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56" w:rsidRDefault="00903956" w:rsidP="00903956">
      <w:pPr>
        <w:jc w:val="center"/>
        <w:rPr>
          <w:b/>
          <w:bCs/>
          <w:sz w:val="26"/>
          <w:szCs w:val="26"/>
        </w:rPr>
      </w:pPr>
    </w:p>
    <w:p w:rsidR="0015632E" w:rsidRDefault="0015632E" w:rsidP="00903956">
      <w:pPr>
        <w:jc w:val="center"/>
        <w:rPr>
          <w:b/>
          <w:bCs/>
          <w:sz w:val="26"/>
          <w:szCs w:val="26"/>
        </w:rPr>
      </w:pPr>
    </w:p>
    <w:p w:rsidR="0015632E" w:rsidRDefault="0015632E" w:rsidP="00903956">
      <w:pPr>
        <w:jc w:val="center"/>
        <w:rPr>
          <w:b/>
          <w:bCs/>
          <w:sz w:val="26"/>
          <w:szCs w:val="26"/>
        </w:rPr>
      </w:pPr>
    </w:p>
    <w:p w:rsidR="0015632E" w:rsidRDefault="0015632E" w:rsidP="00903956">
      <w:pPr>
        <w:jc w:val="center"/>
        <w:rPr>
          <w:b/>
          <w:bCs/>
          <w:sz w:val="26"/>
          <w:szCs w:val="26"/>
        </w:rPr>
      </w:pPr>
    </w:p>
    <w:p w:rsidR="0015632E" w:rsidRDefault="0015632E" w:rsidP="00903956">
      <w:pPr>
        <w:jc w:val="center"/>
        <w:rPr>
          <w:b/>
          <w:bCs/>
          <w:sz w:val="26"/>
          <w:szCs w:val="26"/>
        </w:rPr>
      </w:pPr>
    </w:p>
    <w:p w:rsidR="00903956" w:rsidRPr="00EB46F4" w:rsidRDefault="00903956" w:rsidP="00903956">
      <w:pPr>
        <w:jc w:val="center"/>
        <w:rPr>
          <w:b/>
          <w:sz w:val="26"/>
          <w:szCs w:val="26"/>
        </w:rPr>
      </w:pPr>
      <w:r w:rsidRPr="00EB46F4">
        <w:rPr>
          <w:b/>
          <w:sz w:val="26"/>
          <w:szCs w:val="26"/>
        </w:rPr>
        <w:t>АДМИНИСТРАЦИЯ</w:t>
      </w:r>
    </w:p>
    <w:p w:rsidR="00903956" w:rsidRPr="00EB46F4" w:rsidRDefault="00903956" w:rsidP="00903956">
      <w:pPr>
        <w:jc w:val="center"/>
        <w:rPr>
          <w:b/>
          <w:sz w:val="26"/>
          <w:szCs w:val="26"/>
        </w:rPr>
      </w:pPr>
      <w:r w:rsidRPr="00EB46F4">
        <w:rPr>
          <w:b/>
          <w:sz w:val="26"/>
          <w:szCs w:val="26"/>
        </w:rPr>
        <w:t xml:space="preserve">СПАССКОГО МУНИЦИПАЛЬНОГО РАЙОНА </w:t>
      </w:r>
    </w:p>
    <w:p w:rsidR="00903956" w:rsidRPr="00EB46F4" w:rsidRDefault="00903956" w:rsidP="00903956">
      <w:pPr>
        <w:jc w:val="center"/>
        <w:rPr>
          <w:b/>
          <w:sz w:val="26"/>
          <w:szCs w:val="26"/>
        </w:rPr>
      </w:pPr>
      <w:r w:rsidRPr="00EB46F4">
        <w:rPr>
          <w:b/>
          <w:sz w:val="26"/>
          <w:szCs w:val="26"/>
        </w:rPr>
        <w:t>ПРИМОРСКОГО КРАЯ</w:t>
      </w:r>
    </w:p>
    <w:p w:rsidR="00903956" w:rsidRPr="00EB46F4" w:rsidRDefault="00903956" w:rsidP="00903956">
      <w:pPr>
        <w:ind w:left="-284"/>
        <w:jc w:val="center"/>
        <w:rPr>
          <w:b/>
          <w:sz w:val="26"/>
          <w:szCs w:val="26"/>
        </w:rPr>
      </w:pPr>
    </w:p>
    <w:p w:rsidR="00903956" w:rsidRPr="00EB46F4" w:rsidRDefault="00903956" w:rsidP="00903956">
      <w:pPr>
        <w:jc w:val="center"/>
        <w:rPr>
          <w:sz w:val="26"/>
          <w:szCs w:val="26"/>
        </w:rPr>
      </w:pPr>
      <w:r w:rsidRPr="00EB46F4">
        <w:rPr>
          <w:sz w:val="26"/>
          <w:szCs w:val="26"/>
        </w:rPr>
        <w:t>ПОСТАНОВЛЕНИЕ</w:t>
      </w:r>
    </w:p>
    <w:p w:rsidR="00903956" w:rsidRPr="00EB46F4" w:rsidRDefault="00903956" w:rsidP="00903956">
      <w:pPr>
        <w:jc w:val="center"/>
        <w:rPr>
          <w:sz w:val="26"/>
          <w:szCs w:val="26"/>
        </w:rPr>
      </w:pPr>
    </w:p>
    <w:p w:rsidR="00903956" w:rsidRPr="00EB46F4" w:rsidRDefault="0015632E" w:rsidP="00903956">
      <w:pPr>
        <w:rPr>
          <w:sz w:val="26"/>
          <w:szCs w:val="26"/>
          <w:u w:val="single"/>
        </w:rPr>
      </w:pPr>
      <w:r>
        <w:rPr>
          <w:sz w:val="26"/>
          <w:szCs w:val="26"/>
          <w:u w:val="single"/>
        </w:rPr>
        <w:t>29 июня 2020 года</w:t>
      </w:r>
      <w:r w:rsidR="00903956" w:rsidRPr="00EB46F4">
        <w:rPr>
          <w:sz w:val="26"/>
          <w:szCs w:val="26"/>
        </w:rPr>
        <w:t xml:space="preserve">     </w:t>
      </w:r>
      <w:r w:rsidR="00903956">
        <w:rPr>
          <w:sz w:val="26"/>
          <w:szCs w:val="26"/>
        </w:rPr>
        <w:t xml:space="preserve"> </w:t>
      </w:r>
      <w:r w:rsidR="00903956" w:rsidRPr="00EB46F4">
        <w:rPr>
          <w:sz w:val="26"/>
          <w:szCs w:val="26"/>
        </w:rPr>
        <w:t xml:space="preserve">  </w:t>
      </w:r>
      <w:r w:rsidR="00903956">
        <w:rPr>
          <w:sz w:val="26"/>
          <w:szCs w:val="26"/>
        </w:rPr>
        <w:t xml:space="preserve">  </w:t>
      </w:r>
      <w:r w:rsidR="00903956" w:rsidRPr="00EB46F4">
        <w:rPr>
          <w:sz w:val="26"/>
          <w:szCs w:val="26"/>
        </w:rPr>
        <w:t xml:space="preserve"> </w:t>
      </w:r>
      <w:r w:rsidR="00903956">
        <w:rPr>
          <w:sz w:val="26"/>
          <w:szCs w:val="26"/>
        </w:rPr>
        <w:t xml:space="preserve">     </w:t>
      </w:r>
      <w:r w:rsidR="00903956" w:rsidRPr="00EB46F4">
        <w:rPr>
          <w:sz w:val="26"/>
          <w:szCs w:val="26"/>
        </w:rPr>
        <w:t xml:space="preserve">     </w:t>
      </w:r>
      <w:r>
        <w:rPr>
          <w:sz w:val="26"/>
          <w:szCs w:val="26"/>
        </w:rPr>
        <w:t xml:space="preserve">   </w:t>
      </w:r>
      <w:r w:rsidR="00903956">
        <w:rPr>
          <w:sz w:val="26"/>
          <w:szCs w:val="26"/>
        </w:rPr>
        <w:t xml:space="preserve"> </w:t>
      </w:r>
      <w:r w:rsidR="00903956" w:rsidRPr="00EB46F4">
        <w:rPr>
          <w:sz w:val="26"/>
          <w:szCs w:val="26"/>
        </w:rPr>
        <w:t xml:space="preserve"> г. Спасск – Дальний    </w:t>
      </w:r>
      <w:r w:rsidR="00903956">
        <w:rPr>
          <w:sz w:val="26"/>
          <w:szCs w:val="26"/>
        </w:rPr>
        <w:t xml:space="preserve">                                 </w:t>
      </w:r>
      <w:r w:rsidR="00903956" w:rsidRPr="00EB46F4">
        <w:rPr>
          <w:sz w:val="26"/>
          <w:szCs w:val="26"/>
        </w:rPr>
        <w:t xml:space="preserve"> </w:t>
      </w:r>
      <w:r w:rsidR="00903956">
        <w:rPr>
          <w:sz w:val="26"/>
          <w:szCs w:val="26"/>
          <w:u w:val="single"/>
        </w:rPr>
        <w:t>№</w:t>
      </w:r>
      <w:r>
        <w:rPr>
          <w:sz w:val="26"/>
          <w:szCs w:val="26"/>
          <w:u w:val="single"/>
        </w:rPr>
        <w:t xml:space="preserve"> 608-па</w:t>
      </w:r>
    </w:p>
    <w:p w:rsidR="0015632E" w:rsidRPr="009850B3" w:rsidRDefault="0015632E" w:rsidP="0015632E">
      <w:pPr>
        <w:ind w:right="174"/>
        <w:rPr>
          <w:b/>
          <w:sz w:val="26"/>
          <w:szCs w:val="26"/>
        </w:rPr>
      </w:pPr>
    </w:p>
    <w:tbl>
      <w:tblPr>
        <w:tblpPr w:leftFromText="180" w:rightFromText="180" w:vertAnchor="text" w:horzAnchor="page" w:tblpX="1669" w:tblpY="297"/>
        <w:tblW w:w="28870" w:type="dxa"/>
        <w:tblLook w:val="0000" w:firstRow="0" w:lastRow="0" w:firstColumn="0" w:lastColumn="0" w:noHBand="0" w:noVBand="0"/>
      </w:tblPr>
      <w:tblGrid>
        <w:gridCol w:w="9322"/>
        <w:gridCol w:w="9774"/>
        <w:gridCol w:w="9774"/>
      </w:tblGrid>
      <w:tr w:rsidR="00903956" w:rsidRPr="009850B3" w:rsidTr="00903956">
        <w:trPr>
          <w:trHeight w:val="362"/>
        </w:trPr>
        <w:tc>
          <w:tcPr>
            <w:tcW w:w="9322" w:type="dxa"/>
          </w:tcPr>
          <w:p w:rsidR="00903956" w:rsidRPr="006C6E32" w:rsidRDefault="00903956" w:rsidP="00903956">
            <w:pPr>
              <w:jc w:val="center"/>
              <w:rPr>
                <w:b/>
                <w:sz w:val="26"/>
                <w:szCs w:val="26"/>
              </w:rPr>
            </w:pPr>
            <w:r w:rsidRPr="006C6E32">
              <w:rPr>
                <w:b/>
                <w:sz w:val="26"/>
                <w:szCs w:val="26"/>
              </w:rPr>
              <w:t>Об утверждении муниципальной программы</w:t>
            </w:r>
          </w:p>
          <w:p w:rsidR="00903956" w:rsidRPr="009850B3" w:rsidRDefault="00903956" w:rsidP="000D0746">
            <w:pPr>
              <w:jc w:val="center"/>
              <w:rPr>
                <w:b/>
                <w:sz w:val="26"/>
                <w:szCs w:val="26"/>
              </w:rPr>
            </w:pPr>
            <w:r w:rsidRPr="006C6E32">
              <w:rPr>
                <w:b/>
                <w:sz w:val="26"/>
                <w:szCs w:val="26"/>
              </w:rPr>
              <w:t>«</w:t>
            </w:r>
            <w:r w:rsidR="00CC2CCD">
              <w:rPr>
                <w:b/>
                <w:sz w:val="26"/>
                <w:szCs w:val="26"/>
              </w:rPr>
              <w:t>Обеспечени</w:t>
            </w:r>
            <w:r w:rsidR="007272C0">
              <w:rPr>
                <w:b/>
                <w:sz w:val="26"/>
                <w:szCs w:val="26"/>
              </w:rPr>
              <w:t>е</w:t>
            </w:r>
            <w:r w:rsidR="00CC2CCD">
              <w:rPr>
                <w:b/>
                <w:sz w:val="26"/>
                <w:szCs w:val="26"/>
              </w:rPr>
              <w:t xml:space="preserve"> населения Спасского муниципального района твердым топливом (дровами) на 20</w:t>
            </w:r>
            <w:r w:rsidR="000D0746">
              <w:rPr>
                <w:b/>
                <w:sz w:val="26"/>
                <w:szCs w:val="26"/>
              </w:rPr>
              <w:t>21</w:t>
            </w:r>
            <w:r w:rsidR="00CC2CCD">
              <w:rPr>
                <w:b/>
                <w:sz w:val="26"/>
                <w:szCs w:val="26"/>
              </w:rPr>
              <w:t>-202</w:t>
            </w:r>
            <w:r w:rsidR="000D0746">
              <w:rPr>
                <w:b/>
                <w:sz w:val="26"/>
                <w:szCs w:val="26"/>
              </w:rPr>
              <w:t>3</w:t>
            </w:r>
            <w:r w:rsidR="00CC2CCD">
              <w:rPr>
                <w:b/>
                <w:sz w:val="26"/>
                <w:szCs w:val="26"/>
              </w:rPr>
              <w:t xml:space="preserve"> годы»</w:t>
            </w:r>
          </w:p>
        </w:tc>
        <w:tc>
          <w:tcPr>
            <w:tcW w:w="9774" w:type="dxa"/>
          </w:tcPr>
          <w:p w:rsidR="00903956" w:rsidRPr="009850B3" w:rsidRDefault="00903956" w:rsidP="00903956">
            <w:pPr>
              <w:jc w:val="both"/>
              <w:rPr>
                <w:b/>
                <w:sz w:val="26"/>
                <w:szCs w:val="26"/>
              </w:rPr>
            </w:pPr>
          </w:p>
        </w:tc>
        <w:tc>
          <w:tcPr>
            <w:tcW w:w="9774" w:type="dxa"/>
          </w:tcPr>
          <w:p w:rsidR="00903956" w:rsidRPr="009850B3" w:rsidRDefault="00903956" w:rsidP="00903956">
            <w:pPr>
              <w:jc w:val="both"/>
              <w:rPr>
                <w:b/>
                <w:sz w:val="26"/>
                <w:szCs w:val="26"/>
              </w:rPr>
            </w:pPr>
          </w:p>
        </w:tc>
      </w:tr>
    </w:tbl>
    <w:p w:rsidR="00903956" w:rsidRDefault="00903956" w:rsidP="0015632E">
      <w:pPr>
        <w:jc w:val="both"/>
        <w:rPr>
          <w:b/>
          <w:sz w:val="26"/>
          <w:szCs w:val="26"/>
        </w:rPr>
      </w:pPr>
    </w:p>
    <w:p w:rsidR="00903956" w:rsidRPr="009850B3" w:rsidRDefault="00903956" w:rsidP="00903956">
      <w:pPr>
        <w:ind w:firstLine="709"/>
        <w:jc w:val="both"/>
        <w:rPr>
          <w:sz w:val="26"/>
          <w:szCs w:val="26"/>
        </w:rPr>
      </w:pPr>
      <w:proofErr w:type="gramStart"/>
      <w:r w:rsidRPr="006C6E32">
        <w:rPr>
          <w:sz w:val="26"/>
          <w:szCs w:val="26"/>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на основании Устава Спасского муниципального района, постановления администрации Спасского муниципального района от 19 февраля 2014 года № 141-па «Об утверждении Порядка разработки муниципальных программ Спасского муниципального района и их реализации и Порядка проведения оценки эффективности</w:t>
      </w:r>
      <w:proofErr w:type="gramEnd"/>
      <w:r w:rsidRPr="006C6E32">
        <w:rPr>
          <w:sz w:val="26"/>
          <w:szCs w:val="26"/>
        </w:rPr>
        <w:t xml:space="preserve"> реализации муниципальных программ Спасского муниципального района», администрация Спасского муниципального района</w:t>
      </w:r>
    </w:p>
    <w:p w:rsidR="0015632E" w:rsidRDefault="0015632E" w:rsidP="0015632E">
      <w:pPr>
        <w:jc w:val="both"/>
        <w:rPr>
          <w:sz w:val="26"/>
          <w:szCs w:val="26"/>
        </w:rPr>
      </w:pPr>
    </w:p>
    <w:p w:rsidR="00903956" w:rsidRPr="009850B3" w:rsidRDefault="00903956" w:rsidP="0015632E">
      <w:pPr>
        <w:jc w:val="both"/>
        <w:rPr>
          <w:sz w:val="26"/>
          <w:szCs w:val="26"/>
        </w:rPr>
      </w:pPr>
      <w:r w:rsidRPr="009850B3">
        <w:rPr>
          <w:sz w:val="26"/>
          <w:szCs w:val="26"/>
        </w:rPr>
        <w:t>ПОСТАНОВЛЯЕТ:</w:t>
      </w:r>
    </w:p>
    <w:p w:rsidR="00903956" w:rsidRDefault="00903956" w:rsidP="00903956">
      <w:pPr>
        <w:ind w:firstLine="709"/>
        <w:jc w:val="both"/>
        <w:rPr>
          <w:sz w:val="26"/>
          <w:szCs w:val="26"/>
        </w:rPr>
      </w:pPr>
    </w:p>
    <w:p w:rsidR="00903956" w:rsidRPr="006C6E32" w:rsidRDefault="00903956" w:rsidP="00903956">
      <w:pPr>
        <w:ind w:firstLine="709"/>
        <w:jc w:val="both"/>
        <w:rPr>
          <w:sz w:val="26"/>
          <w:szCs w:val="26"/>
        </w:rPr>
      </w:pPr>
      <w:r w:rsidRPr="006C6E32">
        <w:rPr>
          <w:sz w:val="26"/>
          <w:szCs w:val="26"/>
        </w:rPr>
        <w:t>1. Утвердить муниципальную программу «</w:t>
      </w:r>
      <w:r w:rsidR="00CC2CCD">
        <w:rPr>
          <w:sz w:val="26"/>
          <w:szCs w:val="26"/>
        </w:rPr>
        <w:t>Обеспечение населения Спасского муниципального района твердым топливом (дровами) на 20</w:t>
      </w:r>
      <w:r w:rsidR="000D0746">
        <w:rPr>
          <w:sz w:val="26"/>
          <w:szCs w:val="26"/>
        </w:rPr>
        <w:t>21</w:t>
      </w:r>
      <w:r w:rsidR="00CC2CCD">
        <w:rPr>
          <w:sz w:val="26"/>
          <w:szCs w:val="26"/>
        </w:rPr>
        <w:t>-202</w:t>
      </w:r>
      <w:r w:rsidR="000D0746">
        <w:rPr>
          <w:sz w:val="26"/>
          <w:szCs w:val="26"/>
        </w:rPr>
        <w:t>3</w:t>
      </w:r>
      <w:r w:rsidR="00CC2CCD">
        <w:rPr>
          <w:sz w:val="26"/>
          <w:szCs w:val="26"/>
        </w:rPr>
        <w:t xml:space="preserve"> годы</w:t>
      </w:r>
      <w:r>
        <w:rPr>
          <w:sz w:val="26"/>
          <w:szCs w:val="26"/>
        </w:rPr>
        <w:t>»</w:t>
      </w:r>
      <w:r w:rsidR="00CC2CCD">
        <w:rPr>
          <w:sz w:val="26"/>
          <w:szCs w:val="26"/>
        </w:rPr>
        <w:t>.</w:t>
      </w:r>
    </w:p>
    <w:p w:rsidR="00903956" w:rsidRPr="006C6E32" w:rsidRDefault="00903956" w:rsidP="00903956">
      <w:pPr>
        <w:ind w:firstLine="709"/>
        <w:jc w:val="both"/>
        <w:rPr>
          <w:sz w:val="26"/>
          <w:szCs w:val="26"/>
        </w:rPr>
      </w:pPr>
      <w:r w:rsidRPr="006C6E32">
        <w:rPr>
          <w:sz w:val="26"/>
          <w:szCs w:val="26"/>
        </w:rPr>
        <w:t>2.</w:t>
      </w:r>
      <w:r w:rsidR="00CC2CCD">
        <w:rPr>
          <w:sz w:val="26"/>
          <w:szCs w:val="26"/>
        </w:rPr>
        <w:t xml:space="preserve"> </w:t>
      </w:r>
      <w:r w:rsidRPr="006C6E32">
        <w:rPr>
          <w:sz w:val="26"/>
          <w:szCs w:val="26"/>
        </w:rPr>
        <w:t xml:space="preserve">Отделу информатизации и информационной безопасности администрации Спасского муниципального района (Седова) </w:t>
      </w:r>
      <w:proofErr w:type="gramStart"/>
      <w:r w:rsidR="004E0CBD">
        <w:rPr>
          <w:sz w:val="26"/>
          <w:szCs w:val="26"/>
        </w:rPr>
        <w:t>разместить</w:t>
      </w:r>
      <w:proofErr w:type="gramEnd"/>
      <w:r w:rsidRPr="006C6E32">
        <w:rPr>
          <w:sz w:val="26"/>
          <w:szCs w:val="26"/>
        </w:rPr>
        <w:t xml:space="preserve"> настоящее постановление на официальном сайте администрации Спасского муниципального района в сети Интернет.</w:t>
      </w:r>
    </w:p>
    <w:p w:rsidR="004E0CBD" w:rsidRDefault="00CC2CCD" w:rsidP="00903956">
      <w:pPr>
        <w:ind w:firstLine="709"/>
        <w:jc w:val="both"/>
        <w:rPr>
          <w:sz w:val="26"/>
          <w:szCs w:val="26"/>
        </w:rPr>
      </w:pPr>
      <w:r>
        <w:rPr>
          <w:sz w:val="26"/>
          <w:szCs w:val="26"/>
        </w:rPr>
        <w:t>3</w:t>
      </w:r>
      <w:r w:rsidR="00903956" w:rsidRPr="006C6E32">
        <w:rPr>
          <w:sz w:val="26"/>
          <w:szCs w:val="26"/>
        </w:rPr>
        <w:t xml:space="preserve">. </w:t>
      </w:r>
      <w:r w:rsidR="004E0CBD">
        <w:rPr>
          <w:sz w:val="26"/>
          <w:szCs w:val="26"/>
        </w:rPr>
        <w:t>Организационному отделу администрации Спасского муниципального района (Краевский) обеспечить официальное опубликование настоящего постановления в средствах массово</w:t>
      </w:r>
      <w:r w:rsidR="004E0CBD">
        <w:rPr>
          <w:sz w:val="26"/>
          <w:szCs w:val="26"/>
        </w:rPr>
        <w:tab/>
        <w:t>информации.</w:t>
      </w:r>
    </w:p>
    <w:p w:rsidR="00903956" w:rsidRPr="006C6E32" w:rsidRDefault="004E0CBD" w:rsidP="00903956">
      <w:pPr>
        <w:ind w:firstLine="709"/>
        <w:jc w:val="both"/>
        <w:rPr>
          <w:sz w:val="26"/>
          <w:szCs w:val="26"/>
        </w:rPr>
      </w:pPr>
      <w:r>
        <w:rPr>
          <w:sz w:val="26"/>
          <w:szCs w:val="26"/>
        </w:rPr>
        <w:t xml:space="preserve">4. </w:t>
      </w:r>
      <w:proofErr w:type="gramStart"/>
      <w:r w:rsidR="00903956" w:rsidRPr="006C6E32">
        <w:rPr>
          <w:sz w:val="26"/>
          <w:szCs w:val="26"/>
        </w:rPr>
        <w:t>Контроль за</w:t>
      </w:r>
      <w:proofErr w:type="gramEnd"/>
      <w:r w:rsidR="00903956" w:rsidRPr="006C6E32">
        <w:rPr>
          <w:sz w:val="26"/>
          <w:szCs w:val="26"/>
        </w:rPr>
        <w:t xml:space="preserve"> исполнением настоя</w:t>
      </w:r>
      <w:r w:rsidR="000D0746">
        <w:rPr>
          <w:sz w:val="26"/>
          <w:szCs w:val="26"/>
        </w:rPr>
        <w:t>щего постановления возложить на</w:t>
      </w:r>
      <w:r w:rsidR="00CC2CCD">
        <w:rPr>
          <w:sz w:val="26"/>
          <w:szCs w:val="26"/>
        </w:rPr>
        <w:t xml:space="preserve"> </w:t>
      </w:r>
      <w:r w:rsidR="00903956" w:rsidRPr="006C6E32">
        <w:rPr>
          <w:sz w:val="26"/>
          <w:szCs w:val="26"/>
        </w:rPr>
        <w:t xml:space="preserve">заместителя главы администрации Спасского муниципального района </w:t>
      </w:r>
      <w:r w:rsidR="000D0746">
        <w:rPr>
          <w:sz w:val="26"/>
          <w:szCs w:val="26"/>
        </w:rPr>
        <w:t xml:space="preserve">С.Е. </w:t>
      </w:r>
      <w:proofErr w:type="spellStart"/>
      <w:r w:rsidR="000D0746">
        <w:rPr>
          <w:sz w:val="26"/>
          <w:szCs w:val="26"/>
        </w:rPr>
        <w:t>Охотникова</w:t>
      </w:r>
      <w:proofErr w:type="spellEnd"/>
      <w:r w:rsidR="00903956" w:rsidRPr="006C6E32">
        <w:rPr>
          <w:sz w:val="26"/>
          <w:szCs w:val="26"/>
        </w:rPr>
        <w:t>.</w:t>
      </w:r>
    </w:p>
    <w:p w:rsidR="00903956" w:rsidRPr="009850B3" w:rsidRDefault="004E0CBD" w:rsidP="00903956">
      <w:pPr>
        <w:ind w:firstLine="709"/>
        <w:jc w:val="both"/>
        <w:rPr>
          <w:sz w:val="26"/>
          <w:szCs w:val="26"/>
        </w:rPr>
      </w:pPr>
      <w:r>
        <w:rPr>
          <w:sz w:val="26"/>
          <w:szCs w:val="26"/>
        </w:rPr>
        <w:t>5</w:t>
      </w:r>
      <w:r w:rsidR="00903956" w:rsidRPr="006C6E32">
        <w:rPr>
          <w:sz w:val="26"/>
          <w:szCs w:val="26"/>
        </w:rPr>
        <w:t xml:space="preserve">. Настоящее постановление вступает в силу </w:t>
      </w:r>
      <w:r>
        <w:rPr>
          <w:sz w:val="26"/>
          <w:szCs w:val="26"/>
        </w:rPr>
        <w:t>со дня</w:t>
      </w:r>
      <w:r w:rsidR="00903956" w:rsidRPr="006C6E32">
        <w:rPr>
          <w:sz w:val="26"/>
          <w:szCs w:val="26"/>
        </w:rPr>
        <w:t xml:space="preserve"> его официального опубликования.</w:t>
      </w:r>
    </w:p>
    <w:p w:rsidR="00903956" w:rsidRDefault="00903956" w:rsidP="00903956">
      <w:pPr>
        <w:jc w:val="both"/>
        <w:rPr>
          <w:sz w:val="26"/>
          <w:szCs w:val="26"/>
        </w:rPr>
      </w:pPr>
    </w:p>
    <w:p w:rsidR="0015632E" w:rsidRDefault="0015632E" w:rsidP="00903956">
      <w:pPr>
        <w:jc w:val="both"/>
        <w:rPr>
          <w:sz w:val="26"/>
          <w:szCs w:val="26"/>
        </w:rPr>
      </w:pPr>
    </w:p>
    <w:p w:rsidR="00903956" w:rsidRPr="00EB46F4" w:rsidRDefault="000D0746" w:rsidP="00903956">
      <w:pPr>
        <w:jc w:val="both"/>
        <w:rPr>
          <w:sz w:val="26"/>
          <w:szCs w:val="26"/>
        </w:rPr>
      </w:pPr>
      <w:r>
        <w:rPr>
          <w:sz w:val="26"/>
          <w:szCs w:val="26"/>
        </w:rPr>
        <w:t>Г</w:t>
      </w:r>
      <w:r w:rsidR="00903956">
        <w:rPr>
          <w:sz w:val="26"/>
          <w:szCs w:val="26"/>
        </w:rPr>
        <w:t>лав</w:t>
      </w:r>
      <w:r>
        <w:rPr>
          <w:sz w:val="26"/>
          <w:szCs w:val="26"/>
        </w:rPr>
        <w:t>а</w:t>
      </w:r>
    </w:p>
    <w:p w:rsidR="00903956" w:rsidRDefault="00903956" w:rsidP="00903956">
      <w:pPr>
        <w:jc w:val="both"/>
        <w:rPr>
          <w:sz w:val="26"/>
          <w:szCs w:val="26"/>
        </w:rPr>
      </w:pPr>
      <w:r w:rsidRPr="00EB46F4">
        <w:rPr>
          <w:sz w:val="26"/>
          <w:szCs w:val="26"/>
        </w:rPr>
        <w:t xml:space="preserve">Спасского муниципального района                            </w:t>
      </w:r>
      <w:r>
        <w:rPr>
          <w:sz w:val="26"/>
          <w:szCs w:val="26"/>
        </w:rPr>
        <w:t xml:space="preserve"> </w:t>
      </w:r>
      <w:r w:rsidRPr="00EB46F4">
        <w:rPr>
          <w:sz w:val="26"/>
          <w:szCs w:val="26"/>
        </w:rPr>
        <w:t xml:space="preserve">         </w:t>
      </w:r>
      <w:r>
        <w:rPr>
          <w:sz w:val="26"/>
          <w:szCs w:val="26"/>
        </w:rPr>
        <w:t xml:space="preserve">                 </w:t>
      </w:r>
      <w:r w:rsidR="000D0746">
        <w:rPr>
          <w:sz w:val="26"/>
          <w:szCs w:val="26"/>
        </w:rPr>
        <w:t xml:space="preserve">             А.В. </w:t>
      </w:r>
      <w:proofErr w:type="gramStart"/>
      <w:r w:rsidR="000D0746">
        <w:rPr>
          <w:sz w:val="26"/>
          <w:szCs w:val="26"/>
        </w:rPr>
        <w:t>Колот</w:t>
      </w:r>
      <w:proofErr w:type="gramEnd"/>
    </w:p>
    <w:p w:rsidR="00903956" w:rsidRDefault="00903956" w:rsidP="00903956">
      <w:pPr>
        <w:jc w:val="both"/>
        <w:rPr>
          <w:sz w:val="26"/>
          <w:szCs w:val="26"/>
        </w:rPr>
        <w:sectPr w:rsidR="00903956" w:rsidSect="00FC302E">
          <w:pgSz w:w="11906" w:h="16838"/>
          <w:pgMar w:top="1134" w:right="851" w:bottom="1134" w:left="1418" w:header="720" w:footer="720" w:gutter="0"/>
          <w:cols w:space="720"/>
        </w:sectPr>
      </w:pPr>
    </w:p>
    <w:p w:rsidR="00903956" w:rsidRPr="002F00FC" w:rsidRDefault="00903956" w:rsidP="00903956">
      <w:pPr>
        <w:ind w:left="5670"/>
        <w:jc w:val="center"/>
        <w:rPr>
          <w:sz w:val="26"/>
          <w:szCs w:val="26"/>
        </w:rPr>
      </w:pPr>
      <w:r w:rsidRPr="002F00FC">
        <w:rPr>
          <w:sz w:val="26"/>
          <w:szCs w:val="26"/>
        </w:rPr>
        <w:lastRenderedPageBreak/>
        <w:t>УТВЕРЖД</w:t>
      </w:r>
      <w:r w:rsidR="004E0CBD">
        <w:rPr>
          <w:sz w:val="26"/>
          <w:szCs w:val="26"/>
        </w:rPr>
        <w:t>Е</w:t>
      </w:r>
      <w:r w:rsidRPr="002F00FC">
        <w:rPr>
          <w:sz w:val="26"/>
          <w:szCs w:val="26"/>
        </w:rPr>
        <w:t>Н</w:t>
      </w:r>
      <w:r>
        <w:rPr>
          <w:sz w:val="26"/>
          <w:szCs w:val="26"/>
        </w:rPr>
        <w:t>А</w:t>
      </w:r>
    </w:p>
    <w:p w:rsidR="00903956" w:rsidRPr="002F00FC" w:rsidRDefault="00903956" w:rsidP="00903956">
      <w:pPr>
        <w:ind w:left="5670"/>
        <w:jc w:val="center"/>
        <w:rPr>
          <w:sz w:val="26"/>
          <w:szCs w:val="26"/>
        </w:rPr>
      </w:pPr>
      <w:r w:rsidRPr="002F00FC">
        <w:rPr>
          <w:sz w:val="26"/>
          <w:szCs w:val="26"/>
        </w:rPr>
        <w:t>постановлением администрации Спасского муниципального района</w:t>
      </w:r>
    </w:p>
    <w:p w:rsidR="00903956" w:rsidRDefault="00903956" w:rsidP="00903956">
      <w:pPr>
        <w:ind w:left="5670"/>
        <w:jc w:val="center"/>
        <w:rPr>
          <w:sz w:val="26"/>
          <w:szCs w:val="26"/>
        </w:rPr>
      </w:pPr>
      <w:r w:rsidRPr="002F00FC">
        <w:rPr>
          <w:sz w:val="26"/>
          <w:szCs w:val="26"/>
        </w:rPr>
        <w:t xml:space="preserve">от </w:t>
      </w:r>
      <w:r w:rsidR="0015632E">
        <w:rPr>
          <w:sz w:val="26"/>
          <w:szCs w:val="26"/>
        </w:rPr>
        <w:t>29 июня 2020 года</w:t>
      </w:r>
      <w:r>
        <w:rPr>
          <w:sz w:val="26"/>
          <w:szCs w:val="26"/>
        </w:rPr>
        <w:t xml:space="preserve"> </w:t>
      </w:r>
      <w:r w:rsidRPr="002F00FC">
        <w:rPr>
          <w:sz w:val="26"/>
          <w:szCs w:val="26"/>
        </w:rPr>
        <w:t>№</w:t>
      </w:r>
      <w:r>
        <w:rPr>
          <w:sz w:val="26"/>
          <w:szCs w:val="26"/>
        </w:rPr>
        <w:t xml:space="preserve"> </w:t>
      </w:r>
      <w:r w:rsidR="0015632E">
        <w:rPr>
          <w:sz w:val="26"/>
          <w:szCs w:val="26"/>
        </w:rPr>
        <w:t>608-па</w:t>
      </w:r>
    </w:p>
    <w:p w:rsidR="00B271D2" w:rsidRDefault="00B271D2" w:rsidP="00A31E7C">
      <w:pPr>
        <w:jc w:val="center"/>
        <w:rPr>
          <w:sz w:val="26"/>
          <w:szCs w:val="26"/>
        </w:rPr>
      </w:pPr>
    </w:p>
    <w:p w:rsidR="00A31E7C" w:rsidRDefault="00A31E7C" w:rsidP="00A31E7C">
      <w:pPr>
        <w:jc w:val="center"/>
        <w:rPr>
          <w:sz w:val="26"/>
          <w:szCs w:val="26"/>
        </w:rPr>
      </w:pPr>
    </w:p>
    <w:p w:rsidR="00A31E7C" w:rsidRDefault="00A31E7C" w:rsidP="00A31E7C">
      <w:pPr>
        <w:jc w:val="center"/>
        <w:rPr>
          <w:sz w:val="26"/>
          <w:szCs w:val="26"/>
        </w:rPr>
      </w:pPr>
    </w:p>
    <w:p w:rsidR="00A31E7C" w:rsidRDefault="00A31E7C" w:rsidP="00A31E7C">
      <w:pPr>
        <w:jc w:val="center"/>
        <w:rPr>
          <w:sz w:val="26"/>
          <w:szCs w:val="26"/>
        </w:rPr>
      </w:pPr>
    </w:p>
    <w:p w:rsidR="00A31E7C" w:rsidRDefault="00A31E7C" w:rsidP="00A31E7C">
      <w:pPr>
        <w:jc w:val="center"/>
        <w:rPr>
          <w:sz w:val="26"/>
          <w:szCs w:val="26"/>
        </w:rPr>
      </w:pPr>
    </w:p>
    <w:p w:rsidR="00A31E7C" w:rsidRDefault="00A31E7C" w:rsidP="00A31E7C">
      <w:pPr>
        <w:jc w:val="center"/>
        <w:rPr>
          <w:sz w:val="26"/>
          <w:szCs w:val="26"/>
        </w:rPr>
      </w:pPr>
    </w:p>
    <w:p w:rsidR="00A31E7C" w:rsidRDefault="00A31E7C" w:rsidP="00A31E7C">
      <w:pPr>
        <w:jc w:val="center"/>
        <w:rPr>
          <w:sz w:val="26"/>
          <w:szCs w:val="26"/>
        </w:rPr>
      </w:pPr>
    </w:p>
    <w:p w:rsidR="00A31E7C" w:rsidRDefault="00A31E7C" w:rsidP="00A31E7C">
      <w:pPr>
        <w:jc w:val="center"/>
        <w:rPr>
          <w:sz w:val="26"/>
          <w:szCs w:val="26"/>
        </w:rPr>
      </w:pPr>
    </w:p>
    <w:p w:rsidR="00A31E7C" w:rsidRDefault="00A31E7C" w:rsidP="00A31E7C">
      <w:pPr>
        <w:jc w:val="center"/>
        <w:rPr>
          <w:sz w:val="26"/>
          <w:szCs w:val="26"/>
        </w:rPr>
      </w:pPr>
    </w:p>
    <w:p w:rsidR="00A31E7C" w:rsidRDefault="00A31E7C" w:rsidP="00A31E7C">
      <w:pPr>
        <w:jc w:val="center"/>
        <w:rPr>
          <w:sz w:val="26"/>
          <w:szCs w:val="26"/>
        </w:rPr>
      </w:pPr>
    </w:p>
    <w:p w:rsidR="00A31E7C" w:rsidRDefault="00A31E7C" w:rsidP="00A31E7C">
      <w:pPr>
        <w:jc w:val="center"/>
        <w:rPr>
          <w:sz w:val="26"/>
          <w:szCs w:val="26"/>
        </w:rPr>
      </w:pPr>
    </w:p>
    <w:p w:rsidR="00A31E7C" w:rsidRDefault="00A31E7C" w:rsidP="00A31E7C">
      <w:pPr>
        <w:jc w:val="center"/>
        <w:rPr>
          <w:sz w:val="26"/>
          <w:szCs w:val="26"/>
        </w:rPr>
      </w:pPr>
    </w:p>
    <w:p w:rsidR="00A31E7C" w:rsidRDefault="00A31E7C" w:rsidP="00A31E7C">
      <w:pPr>
        <w:jc w:val="center"/>
        <w:rPr>
          <w:sz w:val="26"/>
          <w:szCs w:val="26"/>
        </w:rPr>
      </w:pPr>
    </w:p>
    <w:p w:rsidR="00A31E7C" w:rsidRDefault="00A31E7C" w:rsidP="00A31E7C">
      <w:pPr>
        <w:jc w:val="center"/>
        <w:rPr>
          <w:sz w:val="26"/>
          <w:szCs w:val="26"/>
        </w:rPr>
      </w:pPr>
    </w:p>
    <w:p w:rsidR="00A31E7C" w:rsidRDefault="00A31E7C" w:rsidP="00A31E7C">
      <w:pPr>
        <w:jc w:val="center"/>
        <w:rPr>
          <w:sz w:val="26"/>
          <w:szCs w:val="26"/>
        </w:rPr>
      </w:pPr>
    </w:p>
    <w:p w:rsidR="00A31E7C" w:rsidRDefault="00A31E7C" w:rsidP="00A31E7C">
      <w:pPr>
        <w:jc w:val="center"/>
        <w:rPr>
          <w:sz w:val="26"/>
          <w:szCs w:val="26"/>
        </w:rPr>
      </w:pPr>
    </w:p>
    <w:p w:rsidR="00A31E7C" w:rsidRPr="00A31E7C" w:rsidRDefault="00A31E7C" w:rsidP="00A31E7C">
      <w:pPr>
        <w:jc w:val="center"/>
        <w:rPr>
          <w:sz w:val="26"/>
          <w:szCs w:val="26"/>
        </w:rPr>
      </w:pPr>
      <w:r w:rsidRPr="00A31E7C">
        <w:rPr>
          <w:sz w:val="26"/>
          <w:szCs w:val="26"/>
        </w:rPr>
        <w:t xml:space="preserve">Муниципальная программа </w:t>
      </w:r>
    </w:p>
    <w:p w:rsidR="00C126DC" w:rsidRPr="00A31E7C" w:rsidRDefault="00A31E7C" w:rsidP="00CC2CCD">
      <w:pPr>
        <w:jc w:val="center"/>
        <w:rPr>
          <w:sz w:val="26"/>
          <w:szCs w:val="26"/>
        </w:rPr>
      </w:pPr>
      <w:r w:rsidRPr="00A31E7C">
        <w:rPr>
          <w:sz w:val="26"/>
          <w:szCs w:val="26"/>
        </w:rPr>
        <w:t>«</w:t>
      </w:r>
      <w:r w:rsidR="00CC2CCD">
        <w:rPr>
          <w:sz w:val="26"/>
          <w:szCs w:val="26"/>
        </w:rPr>
        <w:t>Обеспечение населения Спасского муниципального района твердым топливом (дровами) на 20</w:t>
      </w:r>
      <w:r w:rsidR="000D0746">
        <w:rPr>
          <w:sz w:val="26"/>
          <w:szCs w:val="26"/>
        </w:rPr>
        <w:t>21</w:t>
      </w:r>
      <w:r w:rsidR="00CC2CCD">
        <w:rPr>
          <w:sz w:val="26"/>
          <w:szCs w:val="26"/>
        </w:rPr>
        <w:t>-202</w:t>
      </w:r>
      <w:r w:rsidR="000D0746">
        <w:rPr>
          <w:sz w:val="26"/>
          <w:szCs w:val="26"/>
        </w:rPr>
        <w:t>3</w:t>
      </w:r>
      <w:r w:rsidR="00CC2CCD">
        <w:rPr>
          <w:sz w:val="26"/>
          <w:szCs w:val="26"/>
        </w:rPr>
        <w:t xml:space="preserve"> годы»</w:t>
      </w:r>
    </w:p>
    <w:p w:rsidR="00A31E7C" w:rsidRPr="00A31E7C" w:rsidRDefault="00A31E7C" w:rsidP="00A31E7C">
      <w:pPr>
        <w:jc w:val="center"/>
        <w:rPr>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Pr="00A31E7C" w:rsidRDefault="00A31E7C" w:rsidP="00A31E7C">
      <w:pPr>
        <w:jc w:val="center"/>
        <w:rPr>
          <w:b/>
          <w:sz w:val="26"/>
          <w:szCs w:val="26"/>
        </w:rPr>
      </w:pPr>
    </w:p>
    <w:p w:rsidR="00A31E7C" w:rsidRDefault="00A31E7C" w:rsidP="00A31E7C">
      <w:pPr>
        <w:jc w:val="center"/>
        <w:rPr>
          <w:b/>
          <w:sz w:val="26"/>
          <w:szCs w:val="26"/>
        </w:rPr>
      </w:pPr>
    </w:p>
    <w:p w:rsidR="00CC2CCD" w:rsidRPr="00A31E7C" w:rsidRDefault="00CC2CCD" w:rsidP="00A31E7C">
      <w:pPr>
        <w:jc w:val="center"/>
        <w:rPr>
          <w:b/>
          <w:sz w:val="26"/>
          <w:szCs w:val="26"/>
        </w:rPr>
      </w:pPr>
    </w:p>
    <w:p w:rsidR="00A31E7C" w:rsidRPr="00A31E7C" w:rsidRDefault="00A31E7C" w:rsidP="00A31E7C">
      <w:pPr>
        <w:jc w:val="center"/>
        <w:rPr>
          <w:sz w:val="26"/>
          <w:szCs w:val="26"/>
        </w:rPr>
      </w:pPr>
      <w:r w:rsidRPr="00A31E7C">
        <w:rPr>
          <w:sz w:val="26"/>
          <w:szCs w:val="26"/>
        </w:rPr>
        <w:t>г. Спасск - Дальний</w:t>
      </w:r>
    </w:p>
    <w:p w:rsidR="00A31E7C" w:rsidRDefault="000D0746" w:rsidP="00A31E7C">
      <w:pPr>
        <w:jc w:val="center"/>
        <w:rPr>
          <w:sz w:val="26"/>
          <w:szCs w:val="26"/>
        </w:rPr>
      </w:pPr>
      <w:r>
        <w:rPr>
          <w:sz w:val="26"/>
          <w:szCs w:val="26"/>
        </w:rPr>
        <w:t>2020</w:t>
      </w:r>
      <w:r w:rsidR="00A31E7C" w:rsidRPr="00A31E7C">
        <w:rPr>
          <w:sz w:val="26"/>
          <w:szCs w:val="26"/>
        </w:rPr>
        <w:t xml:space="preserve"> год</w:t>
      </w:r>
    </w:p>
    <w:p w:rsidR="00A31E7C" w:rsidRPr="008F690E" w:rsidRDefault="00A31E7C" w:rsidP="00A31E7C">
      <w:pPr>
        <w:ind w:left="-180"/>
        <w:jc w:val="center"/>
        <w:rPr>
          <w:b/>
          <w:color w:val="000000"/>
          <w:sz w:val="26"/>
          <w:szCs w:val="26"/>
        </w:rPr>
      </w:pPr>
      <w:r w:rsidRPr="008F690E">
        <w:rPr>
          <w:b/>
          <w:color w:val="000000"/>
          <w:sz w:val="26"/>
          <w:szCs w:val="26"/>
        </w:rPr>
        <w:lastRenderedPageBreak/>
        <w:t>ПАСПОРТ ПРОГРАММЫ</w:t>
      </w:r>
    </w:p>
    <w:p w:rsidR="00A31E7C" w:rsidRPr="008F690E" w:rsidRDefault="00A31E7C" w:rsidP="00A31E7C">
      <w:pPr>
        <w:ind w:left="-180"/>
        <w:jc w:val="center"/>
        <w:rPr>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450"/>
      </w:tblGrid>
      <w:tr w:rsidR="00A31E7C" w:rsidRPr="008F690E" w:rsidTr="00A31E7C">
        <w:tc>
          <w:tcPr>
            <w:tcW w:w="1727" w:type="pct"/>
          </w:tcPr>
          <w:p w:rsidR="00A31E7C" w:rsidRPr="008F690E" w:rsidRDefault="00A31E7C" w:rsidP="00A31E7C">
            <w:pPr>
              <w:rPr>
                <w:color w:val="000000"/>
                <w:sz w:val="26"/>
                <w:szCs w:val="26"/>
              </w:rPr>
            </w:pPr>
            <w:r w:rsidRPr="008F690E">
              <w:rPr>
                <w:color w:val="000000"/>
                <w:sz w:val="26"/>
                <w:szCs w:val="26"/>
              </w:rPr>
              <w:t>Наименование программы</w:t>
            </w:r>
          </w:p>
        </w:tc>
        <w:tc>
          <w:tcPr>
            <w:tcW w:w="3273" w:type="pct"/>
          </w:tcPr>
          <w:p w:rsidR="00A31E7C" w:rsidRPr="008F690E" w:rsidRDefault="00A31E7C" w:rsidP="000D0746">
            <w:pPr>
              <w:jc w:val="both"/>
              <w:rPr>
                <w:sz w:val="26"/>
                <w:szCs w:val="26"/>
              </w:rPr>
            </w:pPr>
            <w:r w:rsidRPr="008F690E">
              <w:rPr>
                <w:sz w:val="26"/>
                <w:szCs w:val="26"/>
              </w:rPr>
              <w:t>Муниципальная программа «</w:t>
            </w:r>
            <w:r w:rsidR="00CC2CCD">
              <w:rPr>
                <w:sz w:val="26"/>
                <w:szCs w:val="26"/>
              </w:rPr>
              <w:t>Обеспечение населения Спасского муниципального района твердым топливом (дровами) на 20</w:t>
            </w:r>
            <w:r w:rsidR="000D0746">
              <w:rPr>
                <w:sz w:val="26"/>
                <w:szCs w:val="26"/>
              </w:rPr>
              <w:t>21</w:t>
            </w:r>
            <w:r w:rsidR="00CC2CCD">
              <w:rPr>
                <w:sz w:val="26"/>
                <w:szCs w:val="26"/>
              </w:rPr>
              <w:t>-202</w:t>
            </w:r>
            <w:r w:rsidR="000D0746">
              <w:rPr>
                <w:sz w:val="26"/>
                <w:szCs w:val="26"/>
              </w:rPr>
              <w:t>3</w:t>
            </w:r>
            <w:r w:rsidR="00CC2CCD">
              <w:rPr>
                <w:sz w:val="26"/>
                <w:szCs w:val="26"/>
              </w:rPr>
              <w:t xml:space="preserve"> годы</w:t>
            </w:r>
            <w:r w:rsidRPr="008F690E">
              <w:rPr>
                <w:sz w:val="26"/>
                <w:szCs w:val="26"/>
              </w:rPr>
              <w:t>» (далее – Программа)</w:t>
            </w:r>
          </w:p>
        </w:tc>
      </w:tr>
      <w:tr w:rsidR="00A31E7C" w:rsidRPr="008F690E" w:rsidTr="00A31E7C">
        <w:tc>
          <w:tcPr>
            <w:tcW w:w="1727" w:type="pct"/>
          </w:tcPr>
          <w:p w:rsidR="00A31E7C" w:rsidRPr="008F690E" w:rsidRDefault="00A31E7C" w:rsidP="00A31E7C">
            <w:pPr>
              <w:rPr>
                <w:color w:val="000000"/>
                <w:sz w:val="26"/>
                <w:szCs w:val="26"/>
              </w:rPr>
            </w:pPr>
            <w:r w:rsidRPr="008F690E">
              <w:rPr>
                <w:color w:val="000000"/>
                <w:sz w:val="26"/>
                <w:szCs w:val="26"/>
              </w:rPr>
              <w:t>Основание для разработки Программы</w:t>
            </w:r>
          </w:p>
        </w:tc>
        <w:tc>
          <w:tcPr>
            <w:tcW w:w="3273" w:type="pct"/>
          </w:tcPr>
          <w:p w:rsidR="000D0746" w:rsidRDefault="00A31E7C" w:rsidP="00A23D2E">
            <w:pPr>
              <w:jc w:val="both"/>
              <w:rPr>
                <w:color w:val="000000"/>
                <w:sz w:val="26"/>
                <w:szCs w:val="26"/>
              </w:rPr>
            </w:pPr>
            <w:r w:rsidRPr="008F690E">
              <w:rPr>
                <w:color w:val="000000"/>
                <w:sz w:val="26"/>
                <w:szCs w:val="26"/>
              </w:rPr>
              <w:t xml:space="preserve">Федеральный закон Российской Федерации от </w:t>
            </w:r>
            <w:r w:rsidR="000D0746">
              <w:rPr>
                <w:color w:val="000000"/>
                <w:sz w:val="26"/>
                <w:szCs w:val="26"/>
              </w:rPr>
              <w:t>06</w:t>
            </w:r>
            <w:r w:rsidRPr="008F690E">
              <w:rPr>
                <w:color w:val="000000"/>
                <w:sz w:val="26"/>
                <w:szCs w:val="26"/>
              </w:rPr>
              <w:t xml:space="preserve"> </w:t>
            </w:r>
            <w:r w:rsidR="000D0746">
              <w:rPr>
                <w:color w:val="000000"/>
                <w:sz w:val="26"/>
                <w:szCs w:val="26"/>
              </w:rPr>
              <w:t>октября 2003 № 131-ФЗ «</w:t>
            </w:r>
            <w:proofErr w:type="gramStart"/>
            <w:r w:rsidR="000D0746">
              <w:rPr>
                <w:color w:val="000000"/>
                <w:sz w:val="26"/>
                <w:szCs w:val="26"/>
              </w:rPr>
              <w:t>о</w:t>
            </w:r>
            <w:proofErr w:type="gramEnd"/>
            <w:r w:rsidR="000D0746">
              <w:rPr>
                <w:color w:val="000000"/>
                <w:sz w:val="26"/>
                <w:szCs w:val="26"/>
              </w:rPr>
              <w:t xml:space="preserve"> общих принципах организации местного самоуправления в Российской Федерации»;</w:t>
            </w:r>
          </w:p>
          <w:p w:rsidR="000D0746" w:rsidRDefault="000D0746" w:rsidP="00A23D2E">
            <w:pPr>
              <w:jc w:val="both"/>
              <w:rPr>
                <w:color w:val="000000"/>
                <w:sz w:val="26"/>
                <w:szCs w:val="26"/>
              </w:rPr>
            </w:pPr>
            <w:r>
              <w:rPr>
                <w:color w:val="000000"/>
                <w:sz w:val="26"/>
                <w:szCs w:val="26"/>
              </w:rPr>
              <w:t>Устав Спасского муниципального района;</w:t>
            </w:r>
          </w:p>
          <w:p w:rsidR="00A31E7C" w:rsidRDefault="00A31E7C" w:rsidP="00A23D2E">
            <w:pPr>
              <w:jc w:val="both"/>
              <w:rPr>
                <w:sz w:val="26"/>
                <w:szCs w:val="26"/>
              </w:rPr>
            </w:pPr>
            <w:r w:rsidRPr="008F690E">
              <w:rPr>
                <w:sz w:val="26"/>
                <w:szCs w:val="26"/>
              </w:rPr>
              <w:t xml:space="preserve">постановление администрации Спасского муниципального района от 19 февраля 2014 года                  № 141-па «Об утверждении Порядка разработки муниципальных программ Спасского муниципального района и их реализации и Порядка </w:t>
            </w:r>
            <w:proofErr w:type="gramStart"/>
            <w:r w:rsidRPr="008F690E">
              <w:rPr>
                <w:sz w:val="26"/>
                <w:szCs w:val="26"/>
              </w:rPr>
              <w:t>проведения оценки эффективности реализации муниципальных программ Сп</w:t>
            </w:r>
            <w:r w:rsidR="00CC2CCD">
              <w:rPr>
                <w:sz w:val="26"/>
                <w:szCs w:val="26"/>
              </w:rPr>
              <w:t>асского муниципального района</w:t>
            </w:r>
            <w:proofErr w:type="gramEnd"/>
            <w:r w:rsidR="00CC2CCD">
              <w:rPr>
                <w:sz w:val="26"/>
                <w:szCs w:val="26"/>
              </w:rPr>
              <w:t>»</w:t>
            </w:r>
            <w:r w:rsidR="00A71DDF">
              <w:rPr>
                <w:sz w:val="26"/>
                <w:szCs w:val="26"/>
              </w:rPr>
              <w:t>;</w:t>
            </w:r>
          </w:p>
          <w:p w:rsidR="00A71DDF" w:rsidRPr="008F690E" w:rsidRDefault="00A71DDF" w:rsidP="00A23D2E">
            <w:pPr>
              <w:jc w:val="both"/>
              <w:rPr>
                <w:sz w:val="26"/>
                <w:szCs w:val="26"/>
              </w:rPr>
            </w:pPr>
            <w:r>
              <w:rPr>
                <w:sz w:val="26"/>
                <w:szCs w:val="26"/>
              </w:rPr>
              <w:t>постановление администрации Спасского муниципального района от 19.05.2020 № 478-па «Об утверждении перечня муниципальных программ Спасского муниципального района»</w:t>
            </w:r>
          </w:p>
        </w:tc>
      </w:tr>
      <w:tr w:rsidR="004E0CBD" w:rsidRPr="008F690E" w:rsidTr="00A31E7C">
        <w:tc>
          <w:tcPr>
            <w:tcW w:w="1727" w:type="pct"/>
          </w:tcPr>
          <w:p w:rsidR="004E0CBD" w:rsidRPr="008F690E" w:rsidRDefault="004E0CBD" w:rsidP="00A31E7C">
            <w:pPr>
              <w:rPr>
                <w:color w:val="000000"/>
                <w:sz w:val="26"/>
                <w:szCs w:val="26"/>
              </w:rPr>
            </w:pPr>
            <w:r>
              <w:rPr>
                <w:color w:val="000000"/>
                <w:sz w:val="26"/>
                <w:szCs w:val="26"/>
              </w:rPr>
              <w:t>Заказчик Программы</w:t>
            </w:r>
          </w:p>
        </w:tc>
        <w:tc>
          <w:tcPr>
            <w:tcW w:w="3273" w:type="pct"/>
          </w:tcPr>
          <w:p w:rsidR="004E0CBD" w:rsidRPr="008F690E" w:rsidRDefault="004E0CBD" w:rsidP="00A23D2E">
            <w:pPr>
              <w:jc w:val="both"/>
              <w:rPr>
                <w:color w:val="000000"/>
                <w:sz w:val="26"/>
                <w:szCs w:val="26"/>
              </w:rPr>
            </w:pPr>
            <w:r>
              <w:rPr>
                <w:color w:val="000000"/>
                <w:sz w:val="26"/>
                <w:szCs w:val="26"/>
              </w:rPr>
              <w:t>администрация Спасского муниципального района</w:t>
            </w:r>
          </w:p>
        </w:tc>
      </w:tr>
      <w:tr w:rsidR="00A31E7C" w:rsidRPr="008F690E" w:rsidTr="00A31E7C">
        <w:tc>
          <w:tcPr>
            <w:tcW w:w="1727" w:type="pct"/>
          </w:tcPr>
          <w:p w:rsidR="00A31E7C" w:rsidRPr="008F690E" w:rsidRDefault="00A31E7C" w:rsidP="00A31E7C">
            <w:pPr>
              <w:rPr>
                <w:color w:val="000000"/>
                <w:sz w:val="26"/>
                <w:szCs w:val="26"/>
              </w:rPr>
            </w:pPr>
            <w:r w:rsidRPr="008F690E">
              <w:rPr>
                <w:sz w:val="26"/>
                <w:szCs w:val="26"/>
              </w:rPr>
              <w:t>Ответственный исполнитель Программы</w:t>
            </w:r>
          </w:p>
        </w:tc>
        <w:tc>
          <w:tcPr>
            <w:tcW w:w="3273" w:type="pct"/>
          </w:tcPr>
          <w:p w:rsidR="00A31E7C" w:rsidRPr="008F690E" w:rsidRDefault="00AD54F4" w:rsidP="00A31E7C">
            <w:pPr>
              <w:ind w:hanging="10"/>
              <w:rPr>
                <w:color w:val="000000"/>
                <w:sz w:val="26"/>
                <w:szCs w:val="26"/>
              </w:rPr>
            </w:pPr>
            <w:r>
              <w:rPr>
                <w:color w:val="000000"/>
                <w:sz w:val="26"/>
                <w:szCs w:val="26"/>
              </w:rPr>
              <w:t xml:space="preserve">Отдел жизнеобеспечения </w:t>
            </w:r>
            <w:r w:rsidR="00A23D2E">
              <w:rPr>
                <w:color w:val="000000"/>
                <w:sz w:val="26"/>
                <w:szCs w:val="26"/>
              </w:rPr>
              <w:t xml:space="preserve"> администрации Спасского муниципального района </w:t>
            </w:r>
          </w:p>
        </w:tc>
      </w:tr>
      <w:tr w:rsidR="00A31E7C" w:rsidRPr="008F690E" w:rsidTr="00A31E7C">
        <w:trPr>
          <w:trHeight w:val="681"/>
        </w:trPr>
        <w:tc>
          <w:tcPr>
            <w:tcW w:w="1727" w:type="pct"/>
          </w:tcPr>
          <w:p w:rsidR="00A31E7C" w:rsidRPr="008F690E" w:rsidRDefault="00A31E7C" w:rsidP="00A31E7C">
            <w:pPr>
              <w:rPr>
                <w:color w:val="000000"/>
                <w:sz w:val="26"/>
                <w:szCs w:val="26"/>
              </w:rPr>
            </w:pPr>
            <w:r w:rsidRPr="008F690E">
              <w:rPr>
                <w:sz w:val="26"/>
                <w:szCs w:val="26"/>
              </w:rPr>
              <w:t xml:space="preserve">Соисполнитель </w:t>
            </w:r>
            <w:r w:rsidRPr="008F690E">
              <w:rPr>
                <w:color w:val="000000"/>
                <w:sz w:val="26"/>
                <w:szCs w:val="26"/>
              </w:rPr>
              <w:t>Программы</w:t>
            </w:r>
          </w:p>
        </w:tc>
        <w:tc>
          <w:tcPr>
            <w:tcW w:w="3273" w:type="pct"/>
          </w:tcPr>
          <w:p w:rsidR="00A31E7C" w:rsidRPr="008F690E" w:rsidRDefault="00A71DDF" w:rsidP="00AD54F4">
            <w:pPr>
              <w:jc w:val="both"/>
              <w:rPr>
                <w:color w:val="000000"/>
                <w:sz w:val="26"/>
                <w:szCs w:val="26"/>
              </w:rPr>
            </w:pPr>
            <w:r>
              <w:rPr>
                <w:color w:val="000000"/>
                <w:sz w:val="26"/>
                <w:szCs w:val="26"/>
              </w:rPr>
              <w:t xml:space="preserve">Муниципальное казенное учреждение «Жилищно-коммунальное хозяйство «Спасский» </w:t>
            </w:r>
          </w:p>
        </w:tc>
      </w:tr>
      <w:tr w:rsidR="00A31E7C" w:rsidRPr="008F690E" w:rsidTr="00A31E7C">
        <w:trPr>
          <w:trHeight w:val="1072"/>
        </w:trPr>
        <w:tc>
          <w:tcPr>
            <w:tcW w:w="1727" w:type="pct"/>
          </w:tcPr>
          <w:p w:rsidR="00A31E7C" w:rsidRPr="008F690E" w:rsidRDefault="00A31E7C" w:rsidP="00A31E7C">
            <w:pPr>
              <w:autoSpaceDE w:val="0"/>
              <w:autoSpaceDN w:val="0"/>
              <w:adjustRightInd w:val="0"/>
              <w:jc w:val="both"/>
              <w:rPr>
                <w:sz w:val="26"/>
                <w:szCs w:val="26"/>
              </w:rPr>
            </w:pPr>
            <w:r w:rsidRPr="008F690E">
              <w:rPr>
                <w:sz w:val="26"/>
                <w:szCs w:val="26"/>
              </w:rPr>
              <w:t>Основные цели Программы</w:t>
            </w:r>
          </w:p>
        </w:tc>
        <w:tc>
          <w:tcPr>
            <w:tcW w:w="3273" w:type="pct"/>
          </w:tcPr>
          <w:p w:rsidR="00A31E7C" w:rsidRPr="008F690E" w:rsidRDefault="00A23D2E" w:rsidP="00A23D2E">
            <w:pPr>
              <w:jc w:val="both"/>
              <w:rPr>
                <w:color w:val="000000"/>
                <w:sz w:val="26"/>
                <w:szCs w:val="26"/>
              </w:rPr>
            </w:pPr>
            <w:r>
              <w:rPr>
                <w:sz w:val="26"/>
                <w:szCs w:val="26"/>
              </w:rPr>
              <w:t>Удовлетворение потребности населения Спасского муниципального района в твердом топливе (дровах)</w:t>
            </w:r>
          </w:p>
        </w:tc>
      </w:tr>
      <w:tr w:rsidR="00A31E7C" w:rsidRPr="008F690E" w:rsidTr="00A31E7C">
        <w:tc>
          <w:tcPr>
            <w:tcW w:w="1727" w:type="pct"/>
          </w:tcPr>
          <w:p w:rsidR="00A31E7C" w:rsidRPr="008F690E" w:rsidRDefault="00A31E7C" w:rsidP="00A31E7C">
            <w:pPr>
              <w:rPr>
                <w:color w:val="000000"/>
                <w:sz w:val="26"/>
                <w:szCs w:val="26"/>
              </w:rPr>
            </w:pPr>
            <w:r w:rsidRPr="008F690E">
              <w:rPr>
                <w:color w:val="000000"/>
                <w:sz w:val="26"/>
                <w:szCs w:val="26"/>
              </w:rPr>
              <w:t>Основные задачи Программы</w:t>
            </w:r>
          </w:p>
        </w:tc>
        <w:tc>
          <w:tcPr>
            <w:tcW w:w="3273" w:type="pct"/>
          </w:tcPr>
          <w:p w:rsidR="00A31E7C" w:rsidRDefault="00A23D2E" w:rsidP="00A23D2E">
            <w:pPr>
              <w:autoSpaceDE w:val="0"/>
              <w:autoSpaceDN w:val="0"/>
              <w:adjustRightInd w:val="0"/>
              <w:jc w:val="both"/>
              <w:rPr>
                <w:sz w:val="26"/>
                <w:szCs w:val="26"/>
              </w:rPr>
            </w:pPr>
            <w:r>
              <w:rPr>
                <w:sz w:val="26"/>
                <w:szCs w:val="26"/>
              </w:rPr>
              <w:t>- обеспечение потребности населения в твердом топливе (дровами)</w:t>
            </w:r>
            <w:r w:rsidR="006D428C">
              <w:rPr>
                <w:sz w:val="26"/>
                <w:szCs w:val="26"/>
              </w:rPr>
              <w:t xml:space="preserve"> по </w:t>
            </w:r>
            <w:r w:rsidR="00F419B2">
              <w:rPr>
                <w:sz w:val="26"/>
                <w:szCs w:val="26"/>
              </w:rPr>
              <w:t>ценам</w:t>
            </w:r>
            <w:r w:rsidR="006D428C">
              <w:rPr>
                <w:sz w:val="26"/>
                <w:szCs w:val="26"/>
              </w:rPr>
              <w:t>, утвержденным Агентством по тарифам Приморского края;</w:t>
            </w:r>
          </w:p>
          <w:p w:rsidR="00A23D2E" w:rsidRPr="008F690E" w:rsidRDefault="00A23D2E" w:rsidP="00A23D2E">
            <w:pPr>
              <w:autoSpaceDE w:val="0"/>
              <w:autoSpaceDN w:val="0"/>
              <w:adjustRightInd w:val="0"/>
              <w:jc w:val="both"/>
              <w:rPr>
                <w:sz w:val="26"/>
                <w:szCs w:val="26"/>
              </w:rPr>
            </w:pPr>
            <w:r>
              <w:rPr>
                <w:sz w:val="26"/>
                <w:szCs w:val="26"/>
              </w:rPr>
              <w:t>- создание условий для обеспечения потребности населения в твердом топливе (дровах)</w:t>
            </w:r>
          </w:p>
        </w:tc>
      </w:tr>
      <w:tr w:rsidR="00A31E7C" w:rsidRPr="008F690E" w:rsidTr="00A31E7C">
        <w:tc>
          <w:tcPr>
            <w:tcW w:w="1727" w:type="pct"/>
          </w:tcPr>
          <w:p w:rsidR="00A31E7C" w:rsidRPr="008F690E" w:rsidRDefault="00A31E7C" w:rsidP="00A31E7C">
            <w:pPr>
              <w:rPr>
                <w:color w:val="000000"/>
                <w:sz w:val="26"/>
                <w:szCs w:val="26"/>
              </w:rPr>
            </w:pPr>
            <w:r w:rsidRPr="008F690E">
              <w:rPr>
                <w:color w:val="000000"/>
                <w:sz w:val="26"/>
                <w:szCs w:val="26"/>
              </w:rPr>
              <w:t xml:space="preserve">Сроки реализации Программы </w:t>
            </w:r>
          </w:p>
        </w:tc>
        <w:tc>
          <w:tcPr>
            <w:tcW w:w="3273" w:type="pct"/>
          </w:tcPr>
          <w:p w:rsidR="00A31E7C" w:rsidRPr="008F690E" w:rsidRDefault="00A23D2E" w:rsidP="00227202">
            <w:pPr>
              <w:autoSpaceDE w:val="0"/>
              <w:autoSpaceDN w:val="0"/>
              <w:adjustRightInd w:val="0"/>
              <w:jc w:val="both"/>
              <w:rPr>
                <w:color w:val="000000"/>
                <w:sz w:val="26"/>
                <w:szCs w:val="26"/>
              </w:rPr>
            </w:pPr>
            <w:r>
              <w:rPr>
                <w:sz w:val="26"/>
                <w:szCs w:val="26"/>
              </w:rPr>
              <w:t>20</w:t>
            </w:r>
            <w:r w:rsidR="006D428C">
              <w:rPr>
                <w:sz w:val="26"/>
                <w:szCs w:val="26"/>
              </w:rPr>
              <w:t>21</w:t>
            </w:r>
            <w:r>
              <w:rPr>
                <w:sz w:val="26"/>
                <w:szCs w:val="26"/>
              </w:rPr>
              <w:t>-202</w:t>
            </w:r>
            <w:r w:rsidR="00737CD2">
              <w:rPr>
                <w:sz w:val="26"/>
                <w:szCs w:val="26"/>
              </w:rPr>
              <w:t>3</w:t>
            </w:r>
            <w:r w:rsidR="006D428C">
              <w:rPr>
                <w:sz w:val="26"/>
                <w:szCs w:val="26"/>
              </w:rPr>
              <w:t xml:space="preserve"> </w:t>
            </w:r>
            <w:r>
              <w:rPr>
                <w:sz w:val="26"/>
                <w:szCs w:val="26"/>
              </w:rPr>
              <w:t>годы</w:t>
            </w:r>
          </w:p>
        </w:tc>
      </w:tr>
      <w:tr w:rsidR="00A31E7C" w:rsidRPr="008F690E" w:rsidTr="00A31E7C">
        <w:tc>
          <w:tcPr>
            <w:tcW w:w="1727" w:type="pct"/>
          </w:tcPr>
          <w:p w:rsidR="00A31E7C" w:rsidRPr="008F690E" w:rsidRDefault="00A31E7C" w:rsidP="00A31E7C">
            <w:pPr>
              <w:spacing w:after="120"/>
              <w:jc w:val="both"/>
              <w:rPr>
                <w:sz w:val="26"/>
                <w:szCs w:val="26"/>
              </w:rPr>
            </w:pPr>
            <w:r w:rsidRPr="008F690E">
              <w:rPr>
                <w:sz w:val="26"/>
                <w:szCs w:val="26"/>
              </w:rPr>
              <w:t>Перечень основных мероприятий Программы</w:t>
            </w:r>
          </w:p>
        </w:tc>
        <w:tc>
          <w:tcPr>
            <w:tcW w:w="3273" w:type="pct"/>
          </w:tcPr>
          <w:p w:rsidR="00A31E7C" w:rsidRDefault="006D428C" w:rsidP="006D428C">
            <w:pPr>
              <w:jc w:val="both"/>
              <w:rPr>
                <w:sz w:val="26"/>
                <w:szCs w:val="26"/>
              </w:rPr>
            </w:pPr>
            <w:r>
              <w:rPr>
                <w:sz w:val="26"/>
                <w:szCs w:val="26"/>
              </w:rPr>
              <w:t>- согласование расчетов средней розничной цены на твердое топливо (дрова) с учетом доставки до места хранения;</w:t>
            </w:r>
          </w:p>
          <w:p w:rsidR="00DC059F" w:rsidRDefault="00DC059F" w:rsidP="006D428C">
            <w:pPr>
              <w:jc w:val="both"/>
              <w:rPr>
                <w:sz w:val="26"/>
                <w:szCs w:val="26"/>
              </w:rPr>
            </w:pPr>
            <w:r w:rsidRPr="00DC059F">
              <w:rPr>
                <w:sz w:val="26"/>
                <w:szCs w:val="26"/>
              </w:rPr>
              <w:t>- расчет потребности населения Спасского муниципального района в твердом топливе (дровах);</w:t>
            </w:r>
          </w:p>
          <w:p w:rsidR="006D428C" w:rsidRDefault="006D428C" w:rsidP="006D428C">
            <w:pPr>
              <w:jc w:val="both"/>
              <w:rPr>
                <w:sz w:val="26"/>
                <w:szCs w:val="26"/>
              </w:rPr>
            </w:pPr>
            <w:r>
              <w:rPr>
                <w:sz w:val="26"/>
                <w:szCs w:val="26"/>
              </w:rPr>
              <w:t xml:space="preserve">- подготовка документов для проведения процедур закупок </w:t>
            </w:r>
            <w:r w:rsidR="00E71172">
              <w:rPr>
                <w:sz w:val="26"/>
                <w:szCs w:val="26"/>
              </w:rPr>
              <w:t xml:space="preserve">и проведение процедур закупок </w:t>
            </w:r>
            <w:r>
              <w:rPr>
                <w:sz w:val="26"/>
                <w:szCs w:val="26"/>
              </w:rPr>
              <w:t xml:space="preserve">в соответствии с требованиями Федерального закона от 05.04.2013 № </w:t>
            </w:r>
            <w:r w:rsidR="001B5D4B">
              <w:rPr>
                <w:sz w:val="26"/>
                <w:szCs w:val="26"/>
              </w:rPr>
              <w:t>4</w:t>
            </w:r>
            <w:r>
              <w:rPr>
                <w:sz w:val="26"/>
                <w:szCs w:val="26"/>
              </w:rPr>
              <w:t>4-ФЗ «О контрактной системе в сфере закупок товаров, работ, услуг для обеспечения государственных и муниципальных нужд»;</w:t>
            </w:r>
          </w:p>
          <w:p w:rsidR="006D428C" w:rsidRDefault="006D428C" w:rsidP="006D428C">
            <w:pPr>
              <w:jc w:val="both"/>
              <w:rPr>
                <w:sz w:val="26"/>
                <w:szCs w:val="26"/>
              </w:rPr>
            </w:pPr>
            <w:r>
              <w:rPr>
                <w:sz w:val="26"/>
                <w:szCs w:val="26"/>
              </w:rPr>
              <w:lastRenderedPageBreak/>
              <w:t xml:space="preserve">- заключение муниципальных контрактов по результатам проведения процедур закупок в </w:t>
            </w:r>
            <w:r w:rsidRPr="006D428C">
              <w:rPr>
                <w:sz w:val="26"/>
                <w:szCs w:val="26"/>
              </w:rPr>
              <w:t xml:space="preserve">соответствии с требованиями Федерального закона от 05.04.2013 № </w:t>
            </w:r>
            <w:r w:rsidR="001B5D4B">
              <w:rPr>
                <w:sz w:val="26"/>
                <w:szCs w:val="26"/>
              </w:rPr>
              <w:t>4</w:t>
            </w:r>
            <w:r w:rsidRPr="006D428C">
              <w:rPr>
                <w:sz w:val="26"/>
                <w:szCs w:val="26"/>
              </w:rPr>
              <w:t>4-ФЗ «О контрактной системе в сфере закупок товаров, работ, услуг для обеспечения государственных и муниципальных нужд»</w:t>
            </w:r>
            <w:r w:rsidR="00DC059F">
              <w:rPr>
                <w:sz w:val="26"/>
                <w:szCs w:val="26"/>
              </w:rPr>
              <w:t>;</w:t>
            </w:r>
          </w:p>
          <w:p w:rsidR="00DC059F" w:rsidRDefault="00DC059F" w:rsidP="006D428C">
            <w:pPr>
              <w:jc w:val="both"/>
              <w:rPr>
                <w:sz w:val="26"/>
                <w:szCs w:val="26"/>
              </w:rPr>
            </w:pPr>
            <w:r>
              <w:rPr>
                <w:sz w:val="26"/>
                <w:szCs w:val="26"/>
              </w:rPr>
              <w:t xml:space="preserve">- </w:t>
            </w:r>
            <w:proofErr w:type="gramStart"/>
            <w:r>
              <w:rPr>
                <w:sz w:val="26"/>
                <w:szCs w:val="26"/>
              </w:rPr>
              <w:t>контроль за</w:t>
            </w:r>
            <w:proofErr w:type="gramEnd"/>
            <w:r>
              <w:rPr>
                <w:sz w:val="26"/>
                <w:szCs w:val="26"/>
              </w:rPr>
              <w:t xml:space="preserve"> исполнением муниципального контракта, заключенного с продавцом твердого топлива (дров);</w:t>
            </w:r>
          </w:p>
          <w:p w:rsidR="006D428C" w:rsidRPr="008F690E" w:rsidRDefault="00DC059F" w:rsidP="00DC059F">
            <w:pPr>
              <w:jc w:val="both"/>
              <w:rPr>
                <w:sz w:val="26"/>
                <w:szCs w:val="26"/>
              </w:rPr>
            </w:pPr>
            <w:r>
              <w:rPr>
                <w:sz w:val="26"/>
                <w:szCs w:val="26"/>
              </w:rPr>
              <w:t>- информирование населения Спасского муниципального района посредством опубликования в средствах массовой информации реестра продавцов твердого топлива (дров) и размещения данного реестра на официальном сайте администрации Спасского муниципального района.</w:t>
            </w:r>
          </w:p>
        </w:tc>
      </w:tr>
      <w:tr w:rsidR="00A31E7C" w:rsidRPr="008F690E" w:rsidTr="00A31E7C">
        <w:tc>
          <w:tcPr>
            <w:tcW w:w="1727" w:type="pct"/>
          </w:tcPr>
          <w:p w:rsidR="00A31E7C" w:rsidRPr="008F690E" w:rsidRDefault="00A31E7C" w:rsidP="00A31E7C">
            <w:pPr>
              <w:rPr>
                <w:color w:val="000000"/>
                <w:sz w:val="26"/>
                <w:szCs w:val="26"/>
              </w:rPr>
            </w:pPr>
            <w:r w:rsidRPr="008F690E">
              <w:rPr>
                <w:color w:val="000000"/>
                <w:sz w:val="26"/>
                <w:szCs w:val="26"/>
              </w:rPr>
              <w:lastRenderedPageBreak/>
              <w:t>Объемы и источники финансирования Программы</w:t>
            </w:r>
          </w:p>
          <w:p w:rsidR="00A31E7C" w:rsidRPr="008F690E" w:rsidRDefault="00A31E7C" w:rsidP="00A31E7C">
            <w:pPr>
              <w:spacing w:before="100" w:beforeAutospacing="1" w:after="100" w:afterAutospacing="1"/>
              <w:jc w:val="both"/>
              <w:rPr>
                <w:color w:val="000000"/>
                <w:sz w:val="26"/>
                <w:szCs w:val="26"/>
              </w:rPr>
            </w:pPr>
          </w:p>
        </w:tc>
        <w:tc>
          <w:tcPr>
            <w:tcW w:w="3273" w:type="pct"/>
          </w:tcPr>
          <w:p w:rsidR="00A31E7C" w:rsidRPr="00903956" w:rsidRDefault="00A31E7C" w:rsidP="00A23D2E">
            <w:pPr>
              <w:jc w:val="both"/>
              <w:rPr>
                <w:sz w:val="26"/>
                <w:szCs w:val="26"/>
              </w:rPr>
            </w:pPr>
            <w:r w:rsidRPr="00903956">
              <w:rPr>
                <w:sz w:val="26"/>
                <w:szCs w:val="26"/>
              </w:rPr>
              <w:t>Объем финансирования Программы составляет:</w:t>
            </w:r>
          </w:p>
          <w:p w:rsidR="00A31E7C" w:rsidRPr="00903956" w:rsidRDefault="00A31E7C" w:rsidP="00A23D2E">
            <w:pPr>
              <w:jc w:val="both"/>
              <w:rPr>
                <w:sz w:val="26"/>
                <w:szCs w:val="26"/>
              </w:rPr>
            </w:pPr>
            <w:r w:rsidRPr="00903956">
              <w:rPr>
                <w:sz w:val="26"/>
                <w:szCs w:val="26"/>
              </w:rPr>
              <w:t>Средства краевого бюджета:</w:t>
            </w:r>
          </w:p>
          <w:p w:rsidR="00A31E7C" w:rsidRPr="00903956" w:rsidRDefault="00A31E7C" w:rsidP="00A23D2E">
            <w:pPr>
              <w:jc w:val="both"/>
              <w:rPr>
                <w:sz w:val="26"/>
                <w:szCs w:val="26"/>
              </w:rPr>
            </w:pPr>
            <w:r w:rsidRPr="00903956">
              <w:rPr>
                <w:sz w:val="26"/>
                <w:szCs w:val="26"/>
              </w:rPr>
              <w:t>20</w:t>
            </w:r>
            <w:r w:rsidR="00DC059F">
              <w:rPr>
                <w:sz w:val="26"/>
                <w:szCs w:val="26"/>
              </w:rPr>
              <w:t>21</w:t>
            </w:r>
            <w:r w:rsidRPr="00903956">
              <w:rPr>
                <w:sz w:val="26"/>
                <w:szCs w:val="26"/>
              </w:rPr>
              <w:t xml:space="preserve"> год – </w:t>
            </w:r>
            <w:r w:rsidR="00227202">
              <w:rPr>
                <w:sz w:val="26"/>
                <w:szCs w:val="26"/>
              </w:rPr>
              <w:t>0</w:t>
            </w:r>
            <w:r w:rsidRPr="00903956">
              <w:rPr>
                <w:sz w:val="26"/>
                <w:szCs w:val="26"/>
              </w:rPr>
              <w:t xml:space="preserve"> рубл</w:t>
            </w:r>
            <w:r w:rsidR="00227202">
              <w:rPr>
                <w:sz w:val="26"/>
                <w:szCs w:val="26"/>
              </w:rPr>
              <w:t>ей</w:t>
            </w:r>
            <w:r w:rsidRPr="00903956">
              <w:rPr>
                <w:sz w:val="26"/>
                <w:szCs w:val="26"/>
              </w:rPr>
              <w:t>;</w:t>
            </w:r>
          </w:p>
          <w:p w:rsidR="00A31E7C" w:rsidRDefault="00A31E7C" w:rsidP="00A23D2E">
            <w:pPr>
              <w:jc w:val="both"/>
              <w:rPr>
                <w:sz w:val="26"/>
                <w:szCs w:val="26"/>
              </w:rPr>
            </w:pPr>
            <w:r w:rsidRPr="00903956">
              <w:rPr>
                <w:sz w:val="26"/>
                <w:szCs w:val="26"/>
              </w:rPr>
              <w:t>20</w:t>
            </w:r>
            <w:r w:rsidR="009853E9">
              <w:rPr>
                <w:sz w:val="26"/>
                <w:szCs w:val="26"/>
              </w:rPr>
              <w:t>2</w:t>
            </w:r>
            <w:r w:rsidR="00DC059F">
              <w:rPr>
                <w:sz w:val="26"/>
                <w:szCs w:val="26"/>
              </w:rPr>
              <w:t>2</w:t>
            </w:r>
            <w:r w:rsidRPr="00903956">
              <w:rPr>
                <w:sz w:val="26"/>
                <w:szCs w:val="26"/>
              </w:rPr>
              <w:t xml:space="preserve"> год </w:t>
            </w:r>
            <w:r w:rsidR="00AD54F4">
              <w:rPr>
                <w:sz w:val="26"/>
                <w:szCs w:val="26"/>
              </w:rPr>
              <w:t>–</w:t>
            </w:r>
            <w:r w:rsidR="009853E9">
              <w:rPr>
                <w:sz w:val="26"/>
                <w:szCs w:val="26"/>
              </w:rPr>
              <w:t xml:space="preserve"> </w:t>
            </w:r>
            <w:r w:rsidR="00DC059F">
              <w:rPr>
                <w:sz w:val="26"/>
                <w:szCs w:val="26"/>
              </w:rPr>
              <w:t>0 рублей</w:t>
            </w:r>
            <w:r w:rsidRPr="00903956">
              <w:rPr>
                <w:sz w:val="26"/>
                <w:szCs w:val="26"/>
              </w:rPr>
              <w:t>.</w:t>
            </w:r>
          </w:p>
          <w:p w:rsidR="00DC059F" w:rsidRPr="00903956" w:rsidRDefault="00DC059F" w:rsidP="00A23D2E">
            <w:pPr>
              <w:jc w:val="both"/>
              <w:rPr>
                <w:sz w:val="26"/>
                <w:szCs w:val="26"/>
              </w:rPr>
            </w:pPr>
            <w:r>
              <w:rPr>
                <w:sz w:val="26"/>
                <w:szCs w:val="26"/>
              </w:rPr>
              <w:t>2023 год – 0 рублей.</w:t>
            </w:r>
          </w:p>
          <w:p w:rsidR="00A31E7C" w:rsidRPr="00903956" w:rsidRDefault="00A31E7C" w:rsidP="00A23D2E">
            <w:pPr>
              <w:jc w:val="both"/>
              <w:rPr>
                <w:sz w:val="26"/>
                <w:szCs w:val="26"/>
              </w:rPr>
            </w:pPr>
            <w:r w:rsidRPr="00903956">
              <w:rPr>
                <w:sz w:val="26"/>
                <w:szCs w:val="26"/>
              </w:rPr>
              <w:t>Средства районного бюджета:</w:t>
            </w:r>
          </w:p>
          <w:p w:rsidR="00A31E7C" w:rsidRDefault="00DC059F" w:rsidP="00A23D2E">
            <w:pPr>
              <w:jc w:val="both"/>
              <w:rPr>
                <w:sz w:val="26"/>
                <w:szCs w:val="26"/>
              </w:rPr>
            </w:pPr>
            <w:r>
              <w:rPr>
                <w:sz w:val="26"/>
                <w:szCs w:val="26"/>
              </w:rPr>
              <w:t>2021</w:t>
            </w:r>
            <w:r w:rsidR="00A31E7C" w:rsidRPr="00903956">
              <w:rPr>
                <w:sz w:val="26"/>
                <w:szCs w:val="26"/>
              </w:rPr>
              <w:t xml:space="preserve"> год – </w:t>
            </w:r>
            <w:r w:rsidR="00227202">
              <w:rPr>
                <w:sz w:val="26"/>
                <w:szCs w:val="26"/>
              </w:rPr>
              <w:t>100 000,00</w:t>
            </w:r>
            <w:r w:rsidR="00A31E7C" w:rsidRPr="00903956">
              <w:rPr>
                <w:sz w:val="26"/>
                <w:szCs w:val="26"/>
              </w:rPr>
              <w:t xml:space="preserve"> рублей;</w:t>
            </w:r>
          </w:p>
          <w:p w:rsidR="00DC059F" w:rsidRDefault="00DC059F" w:rsidP="00A23D2E">
            <w:pPr>
              <w:jc w:val="both"/>
              <w:rPr>
                <w:sz w:val="26"/>
                <w:szCs w:val="26"/>
              </w:rPr>
            </w:pPr>
            <w:r>
              <w:rPr>
                <w:sz w:val="26"/>
                <w:szCs w:val="26"/>
              </w:rPr>
              <w:t xml:space="preserve">2022 год – </w:t>
            </w:r>
            <w:r w:rsidR="00227202">
              <w:rPr>
                <w:sz w:val="26"/>
                <w:szCs w:val="26"/>
              </w:rPr>
              <w:t>100 000,0</w:t>
            </w:r>
            <w:r>
              <w:rPr>
                <w:sz w:val="26"/>
                <w:szCs w:val="26"/>
              </w:rPr>
              <w:t>0 рублей;</w:t>
            </w:r>
          </w:p>
          <w:p w:rsidR="00A31E7C" w:rsidRPr="00A23D2E" w:rsidRDefault="00DC059F" w:rsidP="00DC059F">
            <w:pPr>
              <w:jc w:val="both"/>
              <w:rPr>
                <w:sz w:val="26"/>
                <w:szCs w:val="26"/>
              </w:rPr>
            </w:pPr>
            <w:r>
              <w:rPr>
                <w:sz w:val="26"/>
                <w:szCs w:val="26"/>
              </w:rPr>
              <w:t xml:space="preserve">2023 год – </w:t>
            </w:r>
            <w:r w:rsidR="00227202">
              <w:rPr>
                <w:sz w:val="26"/>
                <w:szCs w:val="26"/>
              </w:rPr>
              <w:t>100 000,0</w:t>
            </w:r>
            <w:r>
              <w:rPr>
                <w:sz w:val="26"/>
                <w:szCs w:val="26"/>
              </w:rPr>
              <w:t>0 рублей.</w:t>
            </w:r>
          </w:p>
        </w:tc>
      </w:tr>
      <w:tr w:rsidR="00A31E7C" w:rsidRPr="008F690E" w:rsidTr="00A31E7C">
        <w:tc>
          <w:tcPr>
            <w:tcW w:w="1727" w:type="pct"/>
          </w:tcPr>
          <w:p w:rsidR="00A31E7C" w:rsidRPr="008F690E" w:rsidRDefault="00A31E7C" w:rsidP="00A31E7C">
            <w:pPr>
              <w:rPr>
                <w:color w:val="000000"/>
                <w:sz w:val="26"/>
                <w:szCs w:val="26"/>
              </w:rPr>
            </w:pPr>
            <w:r w:rsidRPr="008F690E">
              <w:rPr>
                <w:color w:val="000000"/>
                <w:sz w:val="26"/>
                <w:szCs w:val="26"/>
              </w:rPr>
              <w:t>Ожидаемые конечные результаты реализации Программы</w:t>
            </w:r>
          </w:p>
        </w:tc>
        <w:tc>
          <w:tcPr>
            <w:tcW w:w="3273" w:type="pct"/>
          </w:tcPr>
          <w:p w:rsidR="00A31E7C" w:rsidRPr="008F690E" w:rsidRDefault="00AD54F4" w:rsidP="00227202">
            <w:pPr>
              <w:ind w:firstLine="329"/>
              <w:jc w:val="both"/>
              <w:rPr>
                <w:sz w:val="26"/>
                <w:szCs w:val="26"/>
              </w:rPr>
            </w:pPr>
            <w:r>
              <w:rPr>
                <w:sz w:val="26"/>
                <w:szCs w:val="26"/>
              </w:rPr>
              <w:t>Доля площади жилищного фонда, обеспеченного твердым топливом (дровами) в общей площади жилищного фонда с печным отоплением составит не менее 7%</w:t>
            </w:r>
            <w:r w:rsidR="00F83860">
              <w:rPr>
                <w:sz w:val="26"/>
                <w:szCs w:val="26"/>
              </w:rPr>
              <w:t xml:space="preserve"> в 20</w:t>
            </w:r>
            <w:r w:rsidR="008424C6" w:rsidRPr="008424C6">
              <w:rPr>
                <w:sz w:val="26"/>
                <w:szCs w:val="26"/>
              </w:rPr>
              <w:t>2</w:t>
            </w:r>
            <w:r w:rsidR="00227202">
              <w:rPr>
                <w:sz w:val="26"/>
                <w:szCs w:val="26"/>
              </w:rPr>
              <w:t>1</w:t>
            </w:r>
            <w:r w:rsidR="008424C6" w:rsidRPr="008424C6">
              <w:rPr>
                <w:sz w:val="26"/>
                <w:szCs w:val="26"/>
              </w:rPr>
              <w:t>-202</w:t>
            </w:r>
            <w:r w:rsidR="00227202">
              <w:rPr>
                <w:sz w:val="26"/>
                <w:szCs w:val="26"/>
              </w:rPr>
              <w:t>3</w:t>
            </w:r>
            <w:r w:rsidR="00F83860">
              <w:rPr>
                <w:sz w:val="26"/>
                <w:szCs w:val="26"/>
              </w:rPr>
              <w:t xml:space="preserve"> годах.</w:t>
            </w:r>
            <w:r>
              <w:rPr>
                <w:sz w:val="26"/>
                <w:szCs w:val="26"/>
              </w:rPr>
              <w:t xml:space="preserve"> </w:t>
            </w:r>
          </w:p>
        </w:tc>
      </w:tr>
      <w:tr w:rsidR="00A31E7C" w:rsidRPr="008F690E" w:rsidTr="00A31E7C">
        <w:tc>
          <w:tcPr>
            <w:tcW w:w="1727" w:type="pct"/>
          </w:tcPr>
          <w:p w:rsidR="00A31E7C" w:rsidRPr="008F690E" w:rsidRDefault="00A31E7C" w:rsidP="00A31E7C">
            <w:pPr>
              <w:rPr>
                <w:color w:val="000000"/>
                <w:sz w:val="26"/>
                <w:szCs w:val="26"/>
              </w:rPr>
            </w:pPr>
            <w:r>
              <w:rPr>
                <w:color w:val="000000"/>
                <w:sz w:val="26"/>
                <w:szCs w:val="26"/>
              </w:rPr>
              <w:t xml:space="preserve">Система </w:t>
            </w:r>
            <w:r w:rsidRPr="008F690E">
              <w:rPr>
                <w:color w:val="000000"/>
                <w:sz w:val="26"/>
                <w:szCs w:val="26"/>
              </w:rPr>
              <w:t>организации контроля по исполнению Программы</w:t>
            </w:r>
          </w:p>
        </w:tc>
        <w:tc>
          <w:tcPr>
            <w:tcW w:w="3273" w:type="pct"/>
          </w:tcPr>
          <w:p w:rsidR="00A31E7C" w:rsidRDefault="00A31E7C" w:rsidP="00AD54F4">
            <w:pPr>
              <w:widowControl w:val="0"/>
              <w:autoSpaceDE w:val="0"/>
              <w:autoSpaceDN w:val="0"/>
              <w:adjustRightInd w:val="0"/>
              <w:jc w:val="both"/>
              <w:rPr>
                <w:sz w:val="26"/>
                <w:szCs w:val="26"/>
              </w:rPr>
            </w:pPr>
            <w:proofErr w:type="gramStart"/>
            <w:r w:rsidRPr="008F690E">
              <w:rPr>
                <w:sz w:val="26"/>
                <w:szCs w:val="26"/>
              </w:rPr>
              <w:t>Контроль за</w:t>
            </w:r>
            <w:proofErr w:type="gramEnd"/>
            <w:r w:rsidRPr="008F690E">
              <w:rPr>
                <w:sz w:val="26"/>
                <w:szCs w:val="26"/>
              </w:rPr>
              <w:t xml:space="preserve"> исполнением Программы осуществляет </w:t>
            </w:r>
            <w:r w:rsidR="00AD54F4">
              <w:rPr>
                <w:sz w:val="26"/>
                <w:szCs w:val="26"/>
              </w:rPr>
              <w:t>заместитель главы администрации Спасского муниципального района</w:t>
            </w:r>
            <w:r w:rsidR="00F83860">
              <w:rPr>
                <w:sz w:val="26"/>
                <w:szCs w:val="26"/>
              </w:rPr>
              <w:t>.</w:t>
            </w:r>
          </w:p>
          <w:p w:rsidR="00F83860" w:rsidRPr="00F83860" w:rsidRDefault="00F83860" w:rsidP="00F83860">
            <w:pPr>
              <w:widowControl w:val="0"/>
              <w:autoSpaceDE w:val="0"/>
              <w:autoSpaceDN w:val="0"/>
              <w:adjustRightInd w:val="0"/>
              <w:jc w:val="both"/>
              <w:rPr>
                <w:sz w:val="26"/>
                <w:szCs w:val="26"/>
              </w:rPr>
            </w:pPr>
            <w:proofErr w:type="gramStart"/>
            <w:r w:rsidRPr="00F83860">
              <w:rPr>
                <w:sz w:val="26"/>
                <w:szCs w:val="26"/>
              </w:rPr>
              <w:t>Контроль за</w:t>
            </w:r>
            <w:proofErr w:type="gramEnd"/>
            <w:r w:rsidRPr="00F83860">
              <w:rPr>
                <w:sz w:val="26"/>
                <w:szCs w:val="26"/>
              </w:rPr>
              <w:t xml:space="preserve"> целевым использованием средств направленных на реализацию Программы осуществляется отделом муниципального финансового контроля администрации Спасского муниципального района в рамках установленных полномочий и финансовым управлением администрации Спасского муниципального района.</w:t>
            </w:r>
          </w:p>
          <w:p w:rsidR="00F83860" w:rsidRPr="008F690E" w:rsidRDefault="00F83860" w:rsidP="00F83860">
            <w:pPr>
              <w:widowControl w:val="0"/>
              <w:autoSpaceDE w:val="0"/>
              <w:autoSpaceDN w:val="0"/>
              <w:adjustRightInd w:val="0"/>
              <w:jc w:val="both"/>
              <w:rPr>
                <w:sz w:val="26"/>
                <w:szCs w:val="26"/>
              </w:rPr>
            </w:pPr>
            <w:r w:rsidRPr="00F83860">
              <w:rPr>
                <w:sz w:val="26"/>
                <w:szCs w:val="26"/>
              </w:rPr>
              <w:t>Анализ эффективности реализации Програм</w:t>
            </w:r>
            <w:r>
              <w:rPr>
                <w:sz w:val="26"/>
                <w:szCs w:val="26"/>
              </w:rPr>
              <w:t>мы осуществляет отдел экономики администрации Спасского муниципального района.</w:t>
            </w:r>
          </w:p>
        </w:tc>
      </w:tr>
    </w:tbl>
    <w:p w:rsidR="00A31E7C" w:rsidRPr="008F690E" w:rsidRDefault="00A31E7C" w:rsidP="00A31E7C">
      <w:pPr>
        <w:jc w:val="center"/>
        <w:rPr>
          <w:sz w:val="26"/>
          <w:szCs w:val="26"/>
        </w:rPr>
      </w:pPr>
    </w:p>
    <w:p w:rsidR="00227202" w:rsidRDefault="00227202" w:rsidP="00A31E7C">
      <w:pPr>
        <w:jc w:val="center"/>
        <w:rPr>
          <w:b/>
          <w:sz w:val="26"/>
          <w:szCs w:val="26"/>
        </w:rPr>
      </w:pPr>
    </w:p>
    <w:p w:rsidR="00227202" w:rsidRDefault="00227202" w:rsidP="00A31E7C">
      <w:pPr>
        <w:jc w:val="center"/>
        <w:rPr>
          <w:b/>
          <w:sz w:val="26"/>
          <w:szCs w:val="26"/>
        </w:rPr>
      </w:pPr>
    </w:p>
    <w:p w:rsidR="00227202" w:rsidRDefault="00227202" w:rsidP="00A31E7C">
      <w:pPr>
        <w:jc w:val="center"/>
        <w:rPr>
          <w:b/>
          <w:sz w:val="26"/>
          <w:szCs w:val="26"/>
        </w:rPr>
      </w:pPr>
    </w:p>
    <w:p w:rsidR="00227202" w:rsidRDefault="00227202" w:rsidP="00A31E7C">
      <w:pPr>
        <w:jc w:val="center"/>
        <w:rPr>
          <w:b/>
          <w:sz w:val="26"/>
          <w:szCs w:val="26"/>
        </w:rPr>
      </w:pPr>
    </w:p>
    <w:p w:rsidR="00227202" w:rsidRDefault="00227202" w:rsidP="00A31E7C">
      <w:pPr>
        <w:jc w:val="center"/>
        <w:rPr>
          <w:b/>
          <w:sz w:val="26"/>
          <w:szCs w:val="26"/>
        </w:rPr>
      </w:pPr>
    </w:p>
    <w:p w:rsidR="00227202" w:rsidRDefault="00227202" w:rsidP="00A31E7C">
      <w:pPr>
        <w:jc w:val="center"/>
        <w:rPr>
          <w:b/>
          <w:sz w:val="26"/>
          <w:szCs w:val="26"/>
        </w:rPr>
      </w:pPr>
    </w:p>
    <w:p w:rsidR="00227202" w:rsidRDefault="00227202" w:rsidP="00A31E7C">
      <w:pPr>
        <w:jc w:val="center"/>
        <w:rPr>
          <w:b/>
          <w:sz w:val="26"/>
          <w:szCs w:val="26"/>
        </w:rPr>
      </w:pPr>
    </w:p>
    <w:p w:rsidR="00A31E7C" w:rsidRPr="008F690E" w:rsidRDefault="00A31E7C" w:rsidP="00A31E7C">
      <w:pPr>
        <w:jc w:val="center"/>
        <w:rPr>
          <w:b/>
          <w:sz w:val="26"/>
          <w:szCs w:val="26"/>
        </w:rPr>
      </w:pPr>
      <w:r w:rsidRPr="008F690E">
        <w:rPr>
          <w:b/>
          <w:sz w:val="26"/>
          <w:szCs w:val="26"/>
        </w:rPr>
        <w:lastRenderedPageBreak/>
        <w:t xml:space="preserve">1. Анализ исходного состояния проблемы, подлежащей решению  </w:t>
      </w:r>
    </w:p>
    <w:p w:rsidR="00A31E7C" w:rsidRPr="008F690E" w:rsidRDefault="00A31E7C" w:rsidP="00A31E7C">
      <w:pPr>
        <w:jc w:val="center"/>
        <w:rPr>
          <w:b/>
          <w:sz w:val="26"/>
          <w:szCs w:val="26"/>
        </w:rPr>
      </w:pPr>
      <w:r w:rsidRPr="008F690E">
        <w:rPr>
          <w:b/>
          <w:sz w:val="26"/>
          <w:szCs w:val="26"/>
        </w:rPr>
        <w:t>на программной основе</w:t>
      </w:r>
    </w:p>
    <w:p w:rsidR="00A31E7C" w:rsidRPr="008F690E" w:rsidRDefault="00A31E7C" w:rsidP="00A31E7C">
      <w:pPr>
        <w:ind w:firstLine="567"/>
        <w:jc w:val="both"/>
        <w:rPr>
          <w:rFonts w:eastAsia="SimSun"/>
          <w:sz w:val="26"/>
          <w:szCs w:val="26"/>
          <w:lang w:eastAsia="zh-CN"/>
        </w:rPr>
      </w:pPr>
    </w:p>
    <w:p w:rsidR="00434830" w:rsidRDefault="00434830" w:rsidP="00434830">
      <w:pPr>
        <w:ind w:firstLine="709"/>
        <w:jc w:val="both"/>
        <w:rPr>
          <w:rFonts w:eastAsia="SimSun"/>
          <w:sz w:val="26"/>
          <w:szCs w:val="26"/>
          <w:lang w:eastAsia="zh-CN"/>
        </w:rPr>
      </w:pPr>
      <w:r>
        <w:rPr>
          <w:rFonts w:eastAsia="SimSun"/>
          <w:sz w:val="26"/>
          <w:szCs w:val="26"/>
          <w:lang w:eastAsia="zh-CN"/>
        </w:rPr>
        <w:t>М</w:t>
      </w:r>
      <w:r w:rsidRPr="00434830">
        <w:rPr>
          <w:rFonts w:eastAsia="SimSun"/>
          <w:sz w:val="26"/>
          <w:szCs w:val="26"/>
          <w:lang w:eastAsia="zh-CN"/>
        </w:rPr>
        <w:t xml:space="preserve">униципальная программа </w:t>
      </w:r>
      <w:r>
        <w:rPr>
          <w:rFonts w:eastAsia="SimSun"/>
          <w:sz w:val="26"/>
          <w:szCs w:val="26"/>
          <w:lang w:eastAsia="zh-CN"/>
        </w:rPr>
        <w:t>«</w:t>
      </w:r>
      <w:r w:rsidRPr="00434830">
        <w:rPr>
          <w:rFonts w:eastAsia="SimSun"/>
          <w:sz w:val="26"/>
          <w:szCs w:val="26"/>
          <w:lang w:eastAsia="zh-CN"/>
        </w:rPr>
        <w:t xml:space="preserve">Обеспечение населения </w:t>
      </w:r>
      <w:r>
        <w:rPr>
          <w:rFonts w:eastAsia="SimSun"/>
          <w:sz w:val="26"/>
          <w:szCs w:val="26"/>
          <w:lang w:eastAsia="zh-CN"/>
        </w:rPr>
        <w:t>Спасского муниципального района твердым топливом (дровами) на 20</w:t>
      </w:r>
      <w:r w:rsidR="008424C6" w:rsidRPr="008424C6">
        <w:rPr>
          <w:rFonts w:eastAsia="SimSun"/>
          <w:sz w:val="26"/>
          <w:szCs w:val="26"/>
          <w:lang w:eastAsia="zh-CN"/>
        </w:rPr>
        <w:t>2</w:t>
      </w:r>
      <w:r w:rsidR="00227202">
        <w:rPr>
          <w:rFonts w:eastAsia="SimSun"/>
          <w:sz w:val="26"/>
          <w:szCs w:val="26"/>
          <w:lang w:eastAsia="zh-CN"/>
        </w:rPr>
        <w:t>1</w:t>
      </w:r>
      <w:r>
        <w:rPr>
          <w:rFonts w:eastAsia="SimSun"/>
          <w:sz w:val="26"/>
          <w:szCs w:val="26"/>
          <w:lang w:eastAsia="zh-CN"/>
        </w:rPr>
        <w:t>-202</w:t>
      </w:r>
      <w:r w:rsidR="00227202">
        <w:rPr>
          <w:rFonts w:eastAsia="SimSun"/>
          <w:sz w:val="26"/>
          <w:szCs w:val="26"/>
          <w:lang w:eastAsia="zh-CN"/>
        </w:rPr>
        <w:t>3</w:t>
      </w:r>
      <w:r>
        <w:rPr>
          <w:rFonts w:eastAsia="SimSun"/>
          <w:sz w:val="26"/>
          <w:szCs w:val="26"/>
          <w:lang w:eastAsia="zh-CN"/>
        </w:rPr>
        <w:t xml:space="preserve"> год</w:t>
      </w:r>
      <w:proofErr w:type="gramStart"/>
      <w:r w:rsidR="008424C6">
        <w:rPr>
          <w:rFonts w:eastAsia="SimSun"/>
          <w:sz w:val="26"/>
          <w:szCs w:val="26"/>
          <w:lang w:val="en-US" w:eastAsia="zh-CN"/>
        </w:rPr>
        <w:t>s</w:t>
      </w:r>
      <w:proofErr w:type="gramEnd"/>
      <w:r>
        <w:rPr>
          <w:rFonts w:eastAsia="SimSun"/>
          <w:sz w:val="26"/>
          <w:szCs w:val="26"/>
          <w:lang w:eastAsia="zh-CN"/>
        </w:rPr>
        <w:t xml:space="preserve">» </w:t>
      </w:r>
      <w:r w:rsidRPr="00434830">
        <w:rPr>
          <w:rFonts w:eastAsia="SimSun"/>
          <w:sz w:val="26"/>
          <w:szCs w:val="26"/>
          <w:lang w:eastAsia="zh-CN"/>
        </w:rPr>
        <w:t xml:space="preserve">(далее - Программа) разработана в соответствии с Федеральным законом от 06.10.2003 </w:t>
      </w:r>
      <w:r>
        <w:rPr>
          <w:rFonts w:eastAsia="SimSun"/>
          <w:sz w:val="26"/>
          <w:szCs w:val="26"/>
          <w:lang w:eastAsia="zh-CN"/>
        </w:rPr>
        <w:t>№</w:t>
      </w:r>
      <w:r w:rsidRPr="00434830">
        <w:rPr>
          <w:rFonts w:eastAsia="SimSun"/>
          <w:sz w:val="26"/>
          <w:szCs w:val="26"/>
          <w:lang w:eastAsia="zh-CN"/>
        </w:rPr>
        <w:t xml:space="preserve"> 131-ФЗ </w:t>
      </w:r>
      <w:r>
        <w:rPr>
          <w:rFonts w:eastAsia="SimSun"/>
          <w:sz w:val="26"/>
          <w:szCs w:val="26"/>
          <w:lang w:eastAsia="zh-CN"/>
        </w:rPr>
        <w:t>«</w:t>
      </w:r>
      <w:r w:rsidRPr="00434830">
        <w:rPr>
          <w:rFonts w:eastAsia="SimSun"/>
          <w:sz w:val="26"/>
          <w:szCs w:val="26"/>
          <w:lang w:eastAsia="zh-CN"/>
        </w:rPr>
        <w:t>Об общих принципах организации местного самоуправления в Российской Федерации</w:t>
      </w:r>
      <w:r>
        <w:rPr>
          <w:rFonts w:eastAsia="SimSun"/>
          <w:sz w:val="26"/>
          <w:szCs w:val="26"/>
          <w:lang w:eastAsia="zh-CN"/>
        </w:rPr>
        <w:t>».</w:t>
      </w:r>
    </w:p>
    <w:p w:rsidR="00434830" w:rsidRDefault="00434830" w:rsidP="00434830">
      <w:pPr>
        <w:ind w:firstLine="709"/>
        <w:jc w:val="both"/>
        <w:rPr>
          <w:rFonts w:eastAsia="SimSun"/>
          <w:sz w:val="26"/>
          <w:szCs w:val="26"/>
          <w:lang w:eastAsia="zh-CN"/>
        </w:rPr>
      </w:pPr>
      <w:r>
        <w:rPr>
          <w:rFonts w:eastAsia="SimSun"/>
          <w:sz w:val="26"/>
          <w:szCs w:val="26"/>
          <w:lang w:eastAsia="zh-CN"/>
        </w:rPr>
        <w:t>По состоянию на 01 января 20</w:t>
      </w:r>
      <w:r w:rsidR="008424C6" w:rsidRPr="008424C6">
        <w:rPr>
          <w:rFonts w:eastAsia="SimSun"/>
          <w:sz w:val="26"/>
          <w:szCs w:val="26"/>
          <w:lang w:eastAsia="zh-CN"/>
        </w:rPr>
        <w:t xml:space="preserve">20 </w:t>
      </w:r>
      <w:r>
        <w:rPr>
          <w:rFonts w:eastAsia="SimSun"/>
          <w:sz w:val="26"/>
          <w:szCs w:val="26"/>
          <w:lang w:eastAsia="zh-CN"/>
        </w:rPr>
        <w:t xml:space="preserve">года по Спасскому муниципальному району сложившаяся розничная цена за 1 кубический метр дров с учетом доставки составляет 2 000 рублей. В соответствии с постановлением департамента по тарифам Приморского края от 25 июля 2013 года № 45/9 предельная цена на </w:t>
      </w:r>
      <w:proofErr w:type="gramStart"/>
      <w:r>
        <w:rPr>
          <w:rFonts w:eastAsia="SimSun"/>
          <w:sz w:val="26"/>
          <w:szCs w:val="26"/>
          <w:lang w:eastAsia="zh-CN"/>
        </w:rPr>
        <w:t>дрова</w:t>
      </w:r>
      <w:proofErr w:type="gramEnd"/>
      <w:r>
        <w:rPr>
          <w:rFonts w:eastAsia="SimSun"/>
          <w:sz w:val="26"/>
          <w:szCs w:val="26"/>
          <w:lang w:eastAsia="zh-CN"/>
        </w:rPr>
        <w:t xml:space="preserve"> разделанные всех пород составляет </w:t>
      </w:r>
      <w:r w:rsidR="001A1B96">
        <w:rPr>
          <w:rFonts w:eastAsia="SimSun"/>
          <w:sz w:val="26"/>
          <w:szCs w:val="26"/>
          <w:lang w:eastAsia="zh-CN"/>
        </w:rPr>
        <w:t>916,28</w:t>
      </w:r>
      <w:r>
        <w:rPr>
          <w:rFonts w:eastAsia="SimSun"/>
          <w:sz w:val="26"/>
          <w:szCs w:val="26"/>
          <w:lang w:eastAsia="zh-CN"/>
        </w:rPr>
        <w:t xml:space="preserve"> рублей за 1 кубический метр. </w:t>
      </w:r>
    </w:p>
    <w:p w:rsidR="00434830" w:rsidRPr="00434830" w:rsidRDefault="001A1B96" w:rsidP="00434830">
      <w:pPr>
        <w:ind w:firstLine="709"/>
        <w:jc w:val="both"/>
        <w:rPr>
          <w:rFonts w:eastAsia="SimSun"/>
          <w:sz w:val="26"/>
          <w:szCs w:val="26"/>
          <w:lang w:eastAsia="zh-CN"/>
        </w:rPr>
      </w:pPr>
      <w:r>
        <w:rPr>
          <w:rFonts w:eastAsia="SimSun"/>
          <w:sz w:val="26"/>
          <w:szCs w:val="26"/>
          <w:lang w:eastAsia="zh-CN"/>
        </w:rPr>
        <w:t>И</w:t>
      </w:r>
      <w:r w:rsidR="00F83860">
        <w:rPr>
          <w:rFonts w:eastAsia="SimSun"/>
          <w:sz w:val="26"/>
          <w:szCs w:val="26"/>
          <w:lang w:eastAsia="zh-CN"/>
        </w:rPr>
        <w:t xml:space="preserve">сходя из разницы между розничной ценой и предельной ценой за 1 кубический метр дров </w:t>
      </w:r>
      <w:r>
        <w:rPr>
          <w:rFonts w:eastAsia="SimSun"/>
          <w:sz w:val="26"/>
          <w:szCs w:val="26"/>
          <w:lang w:eastAsia="zh-CN"/>
        </w:rPr>
        <w:t xml:space="preserve">1 083,72 рубля </w:t>
      </w:r>
      <w:r w:rsidR="00F83860">
        <w:rPr>
          <w:rFonts w:eastAsia="SimSun"/>
          <w:sz w:val="26"/>
          <w:szCs w:val="26"/>
          <w:lang w:eastAsia="zh-CN"/>
        </w:rPr>
        <w:t xml:space="preserve">необходимая сумма субсидий </w:t>
      </w:r>
      <w:r w:rsidR="00EC43B5">
        <w:rPr>
          <w:rFonts w:eastAsia="SimSun"/>
          <w:sz w:val="26"/>
          <w:szCs w:val="26"/>
          <w:lang w:eastAsia="zh-CN"/>
        </w:rPr>
        <w:t xml:space="preserve">на обеспечение населения Спасского муниципального района твердым топливом (дровами) </w:t>
      </w:r>
      <w:r w:rsidR="00F83860">
        <w:rPr>
          <w:rFonts w:eastAsia="SimSun"/>
          <w:sz w:val="26"/>
          <w:szCs w:val="26"/>
          <w:lang w:eastAsia="zh-CN"/>
        </w:rPr>
        <w:t xml:space="preserve">составляет </w:t>
      </w:r>
      <w:r w:rsidR="00227202">
        <w:rPr>
          <w:rFonts w:eastAsia="SimSun"/>
          <w:sz w:val="26"/>
          <w:szCs w:val="26"/>
          <w:lang w:eastAsia="zh-CN"/>
        </w:rPr>
        <w:t>16 255,8</w:t>
      </w:r>
      <w:r w:rsidR="00F83860">
        <w:rPr>
          <w:rFonts w:eastAsia="SimSun"/>
          <w:sz w:val="26"/>
          <w:szCs w:val="26"/>
          <w:lang w:eastAsia="zh-CN"/>
        </w:rPr>
        <w:t xml:space="preserve"> </w:t>
      </w:r>
      <w:r>
        <w:rPr>
          <w:rFonts w:eastAsia="SimSun"/>
          <w:sz w:val="26"/>
          <w:szCs w:val="26"/>
          <w:lang w:eastAsia="zh-CN"/>
        </w:rPr>
        <w:t>тыс.</w:t>
      </w:r>
      <w:r w:rsidR="00227202">
        <w:rPr>
          <w:rFonts w:eastAsia="SimSun"/>
          <w:sz w:val="26"/>
          <w:szCs w:val="26"/>
          <w:lang w:eastAsia="zh-CN"/>
        </w:rPr>
        <w:t xml:space="preserve"> </w:t>
      </w:r>
      <w:r w:rsidR="00F83860">
        <w:rPr>
          <w:rFonts w:eastAsia="SimSun"/>
          <w:sz w:val="26"/>
          <w:szCs w:val="26"/>
          <w:lang w:eastAsia="zh-CN"/>
        </w:rPr>
        <w:t>рублей ежегодно.</w:t>
      </w:r>
    </w:p>
    <w:p w:rsidR="00A31E7C" w:rsidRDefault="00434830" w:rsidP="00434830">
      <w:pPr>
        <w:ind w:firstLine="709"/>
        <w:jc w:val="both"/>
        <w:rPr>
          <w:b/>
          <w:color w:val="000000"/>
          <w:sz w:val="26"/>
          <w:szCs w:val="26"/>
        </w:rPr>
      </w:pPr>
      <w:r w:rsidRPr="00434830">
        <w:rPr>
          <w:rFonts w:eastAsia="SimSun"/>
          <w:sz w:val="26"/>
          <w:szCs w:val="26"/>
          <w:lang w:eastAsia="zh-CN"/>
        </w:rPr>
        <w:t>Программа направлена на обеспечение дровами населения</w:t>
      </w:r>
      <w:r w:rsidR="0076551D">
        <w:rPr>
          <w:rFonts w:eastAsia="SimSun"/>
          <w:sz w:val="26"/>
          <w:szCs w:val="26"/>
          <w:lang w:eastAsia="zh-CN"/>
        </w:rPr>
        <w:t xml:space="preserve"> Спасского муниципального района.</w:t>
      </w:r>
    </w:p>
    <w:p w:rsidR="00A31E7C" w:rsidRPr="008F690E" w:rsidRDefault="00A31E7C" w:rsidP="00A31E7C">
      <w:pPr>
        <w:ind w:firstLine="709"/>
        <w:jc w:val="center"/>
        <w:rPr>
          <w:b/>
          <w:color w:val="000000"/>
          <w:sz w:val="26"/>
          <w:szCs w:val="26"/>
        </w:rPr>
      </w:pPr>
      <w:r w:rsidRPr="008F690E">
        <w:rPr>
          <w:b/>
          <w:color w:val="000000"/>
          <w:sz w:val="26"/>
          <w:szCs w:val="26"/>
        </w:rPr>
        <w:t>2. Цели и задачи Программы</w:t>
      </w:r>
    </w:p>
    <w:p w:rsidR="00A31E7C" w:rsidRPr="008F690E" w:rsidRDefault="00A31E7C" w:rsidP="00A31E7C">
      <w:pPr>
        <w:ind w:firstLine="709"/>
        <w:jc w:val="center"/>
        <w:rPr>
          <w:b/>
          <w:color w:val="000000"/>
          <w:sz w:val="26"/>
          <w:szCs w:val="26"/>
        </w:rPr>
      </w:pPr>
    </w:p>
    <w:p w:rsidR="00A31E7C" w:rsidRPr="008F690E" w:rsidRDefault="00A31E7C" w:rsidP="00A31E7C">
      <w:pPr>
        <w:ind w:firstLine="709"/>
        <w:jc w:val="both"/>
        <w:rPr>
          <w:sz w:val="26"/>
          <w:szCs w:val="26"/>
        </w:rPr>
      </w:pPr>
      <w:r w:rsidRPr="008F690E">
        <w:rPr>
          <w:sz w:val="26"/>
          <w:szCs w:val="26"/>
        </w:rPr>
        <w:t>Основной целью Про</w:t>
      </w:r>
      <w:r>
        <w:rPr>
          <w:sz w:val="26"/>
          <w:szCs w:val="26"/>
        </w:rPr>
        <w:t xml:space="preserve">граммы является </w:t>
      </w:r>
      <w:r w:rsidR="0076551D" w:rsidRPr="0076551D">
        <w:rPr>
          <w:sz w:val="26"/>
          <w:szCs w:val="26"/>
        </w:rPr>
        <w:t>Удовлетворение потребности населения Спасского муниципального района в твердом топливе (дровах)</w:t>
      </w:r>
      <w:r w:rsidRPr="008F690E">
        <w:rPr>
          <w:sz w:val="26"/>
          <w:szCs w:val="26"/>
        </w:rPr>
        <w:t>.</w:t>
      </w:r>
    </w:p>
    <w:p w:rsidR="00A31E7C" w:rsidRPr="008F690E" w:rsidRDefault="00A31E7C" w:rsidP="00A31E7C">
      <w:pPr>
        <w:ind w:firstLine="709"/>
        <w:jc w:val="both"/>
        <w:rPr>
          <w:sz w:val="26"/>
          <w:szCs w:val="26"/>
        </w:rPr>
      </w:pPr>
      <w:r w:rsidRPr="008F690E">
        <w:rPr>
          <w:sz w:val="26"/>
          <w:szCs w:val="26"/>
        </w:rPr>
        <w:t>Задачи Программы:</w:t>
      </w:r>
    </w:p>
    <w:p w:rsidR="0076551D" w:rsidRPr="0076551D" w:rsidRDefault="0076551D" w:rsidP="0076551D">
      <w:pPr>
        <w:ind w:firstLine="709"/>
        <w:jc w:val="both"/>
        <w:rPr>
          <w:sz w:val="26"/>
          <w:szCs w:val="26"/>
        </w:rPr>
      </w:pPr>
      <w:r w:rsidRPr="0076551D">
        <w:rPr>
          <w:sz w:val="26"/>
          <w:szCs w:val="26"/>
        </w:rPr>
        <w:t>- обеспечение потребности населения в твердом топливе (дровами)</w:t>
      </w:r>
    </w:p>
    <w:p w:rsidR="0076551D" w:rsidRDefault="0076551D" w:rsidP="0076551D">
      <w:pPr>
        <w:ind w:firstLine="709"/>
        <w:jc w:val="both"/>
        <w:rPr>
          <w:sz w:val="26"/>
          <w:szCs w:val="26"/>
        </w:rPr>
      </w:pPr>
      <w:r w:rsidRPr="0076551D">
        <w:rPr>
          <w:sz w:val="26"/>
          <w:szCs w:val="26"/>
        </w:rPr>
        <w:t>- создание условий для обеспечения потребности населения в твердом топливе (дровах)</w:t>
      </w:r>
    </w:p>
    <w:p w:rsidR="00A31E7C" w:rsidRPr="008F690E" w:rsidRDefault="00A31E7C" w:rsidP="00A31E7C">
      <w:pPr>
        <w:ind w:firstLine="709"/>
        <w:jc w:val="both"/>
        <w:rPr>
          <w:sz w:val="26"/>
          <w:szCs w:val="26"/>
        </w:rPr>
      </w:pPr>
    </w:p>
    <w:p w:rsidR="00A31E7C" w:rsidRPr="008F690E" w:rsidRDefault="00A31E7C" w:rsidP="00A31E7C">
      <w:pPr>
        <w:ind w:firstLine="426"/>
        <w:jc w:val="center"/>
        <w:rPr>
          <w:b/>
          <w:sz w:val="26"/>
          <w:szCs w:val="26"/>
        </w:rPr>
      </w:pPr>
      <w:r w:rsidRPr="008F690E">
        <w:rPr>
          <w:b/>
          <w:sz w:val="26"/>
          <w:szCs w:val="26"/>
        </w:rPr>
        <w:t>Сведения о показателях (целевых индикаторах) Программы</w:t>
      </w:r>
    </w:p>
    <w:p w:rsidR="00A31E7C" w:rsidRDefault="00A31E7C" w:rsidP="00A31E7C">
      <w:pPr>
        <w:ind w:firstLine="708"/>
        <w:jc w:val="center"/>
        <w:rPr>
          <w:b/>
          <w:sz w:val="26"/>
          <w:szCs w:val="26"/>
        </w:rPr>
      </w:pPr>
      <w:r w:rsidRPr="008F690E">
        <w:rPr>
          <w:b/>
          <w:sz w:val="26"/>
          <w:szCs w:val="26"/>
        </w:rPr>
        <w:t>Спасского муниципального района «</w:t>
      </w:r>
      <w:r w:rsidR="0076551D">
        <w:rPr>
          <w:b/>
          <w:sz w:val="26"/>
          <w:szCs w:val="26"/>
        </w:rPr>
        <w:t>Обеспечение населения Спасского муниципального района твердым топливом (дровами) на 20</w:t>
      </w:r>
      <w:r w:rsidR="001A1B96">
        <w:rPr>
          <w:b/>
          <w:sz w:val="26"/>
          <w:szCs w:val="26"/>
        </w:rPr>
        <w:t>2</w:t>
      </w:r>
      <w:r w:rsidR="00227202">
        <w:rPr>
          <w:b/>
          <w:sz w:val="26"/>
          <w:szCs w:val="26"/>
        </w:rPr>
        <w:t>1</w:t>
      </w:r>
      <w:r w:rsidR="0076551D">
        <w:rPr>
          <w:b/>
          <w:sz w:val="26"/>
          <w:szCs w:val="26"/>
        </w:rPr>
        <w:t>-202</w:t>
      </w:r>
      <w:r w:rsidR="00227202">
        <w:rPr>
          <w:b/>
          <w:sz w:val="26"/>
          <w:szCs w:val="26"/>
        </w:rPr>
        <w:t>3</w:t>
      </w:r>
      <w:r w:rsidR="0076551D">
        <w:rPr>
          <w:b/>
          <w:sz w:val="26"/>
          <w:szCs w:val="26"/>
        </w:rPr>
        <w:t xml:space="preserve"> годы</w:t>
      </w:r>
      <w:r w:rsidRPr="008F690E">
        <w:rPr>
          <w:b/>
          <w:sz w:val="26"/>
          <w:szCs w:val="26"/>
        </w:rPr>
        <w:t xml:space="preserve">» </w:t>
      </w:r>
    </w:p>
    <w:p w:rsidR="0076551D" w:rsidRDefault="0076551D" w:rsidP="00A31E7C">
      <w:pPr>
        <w:ind w:firstLine="708"/>
        <w:jc w:val="center"/>
        <w:rPr>
          <w:b/>
          <w:sz w:val="26"/>
          <w:szCs w:val="26"/>
        </w:rPr>
      </w:pPr>
    </w:p>
    <w:p w:rsidR="0076551D" w:rsidRPr="008F690E" w:rsidRDefault="0076551D" w:rsidP="00A31E7C">
      <w:pPr>
        <w:ind w:firstLine="708"/>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4674"/>
        <w:gridCol w:w="638"/>
        <w:gridCol w:w="1241"/>
        <w:gridCol w:w="1291"/>
        <w:gridCol w:w="1360"/>
      </w:tblGrid>
      <w:tr w:rsidR="00A31E7C" w:rsidRPr="002D55A1" w:rsidTr="00737CD2">
        <w:tc>
          <w:tcPr>
            <w:tcW w:w="329" w:type="pct"/>
            <w:vMerge w:val="restart"/>
          </w:tcPr>
          <w:p w:rsidR="00A31E7C" w:rsidRPr="002D55A1" w:rsidRDefault="00A31E7C" w:rsidP="00A31E7C">
            <w:pPr>
              <w:jc w:val="center"/>
            </w:pPr>
            <w:r w:rsidRPr="002D55A1">
              <w:t xml:space="preserve">№ </w:t>
            </w:r>
          </w:p>
          <w:p w:rsidR="00A31E7C" w:rsidRPr="002D55A1" w:rsidRDefault="00A31E7C" w:rsidP="00A31E7C">
            <w:pPr>
              <w:jc w:val="center"/>
            </w:pPr>
            <w:proofErr w:type="gramStart"/>
            <w:r w:rsidRPr="002D55A1">
              <w:t>п</w:t>
            </w:r>
            <w:proofErr w:type="gramEnd"/>
            <w:r w:rsidRPr="002D55A1">
              <w:t>/п</w:t>
            </w:r>
          </w:p>
        </w:tc>
        <w:tc>
          <w:tcPr>
            <w:tcW w:w="2372" w:type="pct"/>
            <w:vMerge w:val="restart"/>
          </w:tcPr>
          <w:p w:rsidR="00A31E7C" w:rsidRPr="002D55A1" w:rsidRDefault="00A31E7C" w:rsidP="00A31E7C">
            <w:pPr>
              <w:jc w:val="center"/>
            </w:pPr>
            <w:r w:rsidRPr="002D55A1">
              <w:t>Показатель (индикатор)</w:t>
            </w:r>
          </w:p>
          <w:p w:rsidR="00A31E7C" w:rsidRPr="002D55A1" w:rsidRDefault="00A31E7C" w:rsidP="00A31E7C">
            <w:pPr>
              <w:jc w:val="center"/>
            </w:pPr>
            <w:r w:rsidRPr="002D55A1">
              <w:t>(наименование)</w:t>
            </w:r>
          </w:p>
        </w:tc>
        <w:tc>
          <w:tcPr>
            <w:tcW w:w="324" w:type="pct"/>
            <w:vMerge w:val="restart"/>
          </w:tcPr>
          <w:p w:rsidR="00A31E7C" w:rsidRPr="002D55A1" w:rsidRDefault="00A31E7C" w:rsidP="00A31E7C">
            <w:pPr>
              <w:jc w:val="center"/>
            </w:pPr>
            <w:r w:rsidRPr="002D55A1">
              <w:t>Ед. измерения</w:t>
            </w:r>
          </w:p>
        </w:tc>
        <w:tc>
          <w:tcPr>
            <w:tcW w:w="1975" w:type="pct"/>
            <w:gridSpan w:val="3"/>
          </w:tcPr>
          <w:p w:rsidR="00A31E7C" w:rsidRPr="002D55A1" w:rsidRDefault="00A31E7C" w:rsidP="00A31E7C">
            <w:pPr>
              <w:jc w:val="center"/>
            </w:pPr>
            <w:r w:rsidRPr="002D55A1">
              <w:t>Значения показателей</w:t>
            </w:r>
          </w:p>
        </w:tc>
      </w:tr>
      <w:tr w:rsidR="007255C6" w:rsidRPr="002D55A1" w:rsidTr="00784E50">
        <w:tc>
          <w:tcPr>
            <w:tcW w:w="329" w:type="pct"/>
            <w:vMerge/>
          </w:tcPr>
          <w:p w:rsidR="007255C6" w:rsidRPr="002D55A1" w:rsidRDefault="007255C6" w:rsidP="00A31E7C">
            <w:pPr>
              <w:jc w:val="center"/>
            </w:pPr>
          </w:p>
        </w:tc>
        <w:tc>
          <w:tcPr>
            <w:tcW w:w="2372" w:type="pct"/>
            <w:vMerge/>
          </w:tcPr>
          <w:p w:rsidR="007255C6" w:rsidRPr="002D55A1" w:rsidRDefault="007255C6" w:rsidP="00A31E7C">
            <w:pPr>
              <w:jc w:val="center"/>
            </w:pPr>
          </w:p>
        </w:tc>
        <w:tc>
          <w:tcPr>
            <w:tcW w:w="324" w:type="pct"/>
            <w:vMerge/>
          </w:tcPr>
          <w:p w:rsidR="007255C6" w:rsidRPr="002D55A1" w:rsidRDefault="007255C6" w:rsidP="00A31E7C">
            <w:pPr>
              <w:jc w:val="center"/>
            </w:pPr>
          </w:p>
        </w:tc>
        <w:tc>
          <w:tcPr>
            <w:tcW w:w="630" w:type="pct"/>
          </w:tcPr>
          <w:p w:rsidR="007255C6" w:rsidRPr="002D55A1" w:rsidRDefault="007255C6" w:rsidP="00227202">
            <w:pPr>
              <w:jc w:val="center"/>
            </w:pPr>
            <w:r>
              <w:t>202</w:t>
            </w:r>
            <w:r w:rsidR="00227202">
              <w:t>1</w:t>
            </w:r>
            <w:r>
              <w:t xml:space="preserve"> год</w:t>
            </w:r>
          </w:p>
        </w:tc>
        <w:tc>
          <w:tcPr>
            <w:tcW w:w="655" w:type="pct"/>
          </w:tcPr>
          <w:p w:rsidR="007255C6" w:rsidRPr="002D55A1" w:rsidRDefault="007255C6" w:rsidP="00227202">
            <w:pPr>
              <w:jc w:val="center"/>
            </w:pPr>
            <w:r>
              <w:t>202</w:t>
            </w:r>
            <w:r w:rsidR="00227202">
              <w:t xml:space="preserve">2 </w:t>
            </w:r>
            <w:r>
              <w:t>год</w:t>
            </w:r>
          </w:p>
        </w:tc>
        <w:tc>
          <w:tcPr>
            <w:tcW w:w="690" w:type="pct"/>
          </w:tcPr>
          <w:p w:rsidR="007255C6" w:rsidRPr="002D55A1" w:rsidRDefault="007255C6" w:rsidP="00227202">
            <w:pPr>
              <w:jc w:val="center"/>
            </w:pPr>
            <w:r>
              <w:t>202</w:t>
            </w:r>
            <w:r w:rsidR="00227202">
              <w:t>3</w:t>
            </w:r>
            <w:r>
              <w:t xml:space="preserve"> год</w:t>
            </w:r>
          </w:p>
        </w:tc>
      </w:tr>
      <w:tr w:rsidR="00784E50" w:rsidRPr="002D55A1" w:rsidTr="00784E50">
        <w:tc>
          <w:tcPr>
            <w:tcW w:w="5000" w:type="pct"/>
            <w:gridSpan w:val="6"/>
          </w:tcPr>
          <w:p w:rsidR="00784E50" w:rsidRDefault="00784E50" w:rsidP="00784E50">
            <w:pPr>
              <w:jc w:val="center"/>
            </w:pPr>
            <w:r>
              <w:t>Муниципальная программа «Обеспечение населения Спасского муниципального района твердым топливом (дровами) на 2021-2023 годы»</w:t>
            </w:r>
          </w:p>
        </w:tc>
      </w:tr>
      <w:tr w:rsidR="007255C6" w:rsidRPr="002D55A1" w:rsidTr="00784E50">
        <w:tc>
          <w:tcPr>
            <w:tcW w:w="329" w:type="pct"/>
          </w:tcPr>
          <w:p w:rsidR="007255C6" w:rsidRPr="002D55A1" w:rsidRDefault="007255C6" w:rsidP="00A31E7C">
            <w:pPr>
              <w:ind w:left="72"/>
              <w:jc w:val="center"/>
            </w:pPr>
            <w:r w:rsidRPr="002D55A1">
              <w:t>1.</w:t>
            </w:r>
          </w:p>
        </w:tc>
        <w:tc>
          <w:tcPr>
            <w:tcW w:w="2372" w:type="pct"/>
          </w:tcPr>
          <w:p w:rsidR="007255C6" w:rsidRPr="002D55A1" w:rsidRDefault="007255C6" w:rsidP="0076551D">
            <w:pPr>
              <w:widowControl w:val="0"/>
              <w:autoSpaceDE w:val="0"/>
              <w:autoSpaceDN w:val="0"/>
              <w:adjustRightInd w:val="0"/>
              <w:jc w:val="both"/>
            </w:pPr>
            <w:r>
              <w:t>Доля площади жилищного фонда обеспеченного твердым топливом (дровами) в общей площади жилищного фонда с печным отоплением</w:t>
            </w:r>
          </w:p>
        </w:tc>
        <w:tc>
          <w:tcPr>
            <w:tcW w:w="324" w:type="pct"/>
            <w:vAlign w:val="center"/>
          </w:tcPr>
          <w:p w:rsidR="007255C6" w:rsidRPr="002D55A1" w:rsidRDefault="007255C6" w:rsidP="00A31E7C">
            <w:pPr>
              <w:jc w:val="center"/>
            </w:pPr>
            <w:r w:rsidRPr="002D55A1">
              <w:t>%</w:t>
            </w:r>
          </w:p>
        </w:tc>
        <w:tc>
          <w:tcPr>
            <w:tcW w:w="630" w:type="pct"/>
            <w:vAlign w:val="center"/>
          </w:tcPr>
          <w:p w:rsidR="007255C6" w:rsidRPr="002D55A1" w:rsidRDefault="007255C6" w:rsidP="00A31E7C">
            <w:pPr>
              <w:jc w:val="center"/>
            </w:pPr>
            <w:r>
              <w:t>7</w:t>
            </w:r>
          </w:p>
        </w:tc>
        <w:tc>
          <w:tcPr>
            <w:tcW w:w="655" w:type="pct"/>
            <w:vAlign w:val="center"/>
          </w:tcPr>
          <w:p w:rsidR="007255C6" w:rsidRPr="002D55A1" w:rsidRDefault="007255C6" w:rsidP="00A31E7C">
            <w:pPr>
              <w:jc w:val="center"/>
            </w:pPr>
            <w:r>
              <w:t>7</w:t>
            </w:r>
          </w:p>
        </w:tc>
        <w:tc>
          <w:tcPr>
            <w:tcW w:w="690" w:type="pct"/>
            <w:vAlign w:val="center"/>
          </w:tcPr>
          <w:p w:rsidR="007255C6" w:rsidRPr="002D55A1" w:rsidRDefault="007255C6" w:rsidP="007255C6">
            <w:pPr>
              <w:jc w:val="center"/>
            </w:pPr>
            <w:r>
              <w:t>7</w:t>
            </w:r>
          </w:p>
        </w:tc>
      </w:tr>
    </w:tbl>
    <w:p w:rsidR="00A31E7C" w:rsidRDefault="00A31E7C" w:rsidP="00A31E7C">
      <w:pPr>
        <w:jc w:val="center"/>
        <w:rPr>
          <w:sz w:val="26"/>
          <w:szCs w:val="26"/>
        </w:rPr>
        <w:sectPr w:rsidR="00A31E7C" w:rsidSect="00903956">
          <w:pgSz w:w="11906" w:h="16838"/>
          <w:pgMar w:top="1134" w:right="851" w:bottom="1134" w:left="1418" w:header="720" w:footer="720" w:gutter="0"/>
          <w:cols w:space="720"/>
        </w:sectPr>
      </w:pPr>
    </w:p>
    <w:p w:rsidR="00A31E7C" w:rsidRDefault="00A31E7C" w:rsidP="00A31E7C">
      <w:pPr>
        <w:contextualSpacing/>
        <w:jc w:val="center"/>
        <w:rPr>
          <w:b/>
          <w:sz w:val="26"/>
          <w:szCs w:val="26"/>
        </w:rPr>
      </w:pPr>
      <w:r>
        <w:rPr>
          <w:b/>
          <w:sz w:val="26"/>
          <w:szCs w:val="26"/>
        </w:rPr>
        <w:lastRenderedPageBreak/>
        <w:t xml:space="preserve">3. </w:t>
      </w:r>
      <w:r w:rsidRPr="00873137">
        <w:rPr>
          <w:b/>
          <w:sz w:val="26"/>
          <w:szCs w:val="26"/>
        </w:rPr>
        <w:t xml:space="preserve">Перечень </w:t>
      </w:r>
      <w:r w:rsidR="001A1B96">
        <w:rPr>
          <w:b/>
          <w:sz w:val="26"/>
          <w:szCs w:val="26"/>
        </w:rPr>
        <w:t>м</w:t>
      </w:r>
      <w:r w:rsidR="0076551D">
        <w:rPr>
          <w:b/>
          <w:sz w:val="26"/>
          <w:szCs w:val="26"/>
        </w:rPr>
        <w:t>ероприятий</w:t>
      </w:r>
      <w:r w:rsidR="001A1B96">
        <w:rPr>
          <w:b/>
          <w:sz w:val="26"/>
          <w:szCs w:val="26"/>
        </w:rPr>
        <w:t xml:space="preserve"> и работ по реализации Программы</w:t>
      </w:r>
    </w:p>
    <w:p w:rsidR="00A31E7C" w:rsidRDefault="00A31E7C" w:rsidP="00A31E7C">
      <w:pPr>
        <w:contextualSpacing/>
        <w:jc w:val="center"/>
        <w:rPr>
          <w:b/>
          <w:sz w:val="26"/>
          <w:szCs w:val="26"/>
        </w:rPr>
      </w:pPr>
    </w:p>
    <w:tbl>
      <w:tblPr>
        <w:tblW w:w="515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17"/>
        <w:gridCol w:w="5928"/>
        <w:gridCol w:w="2706"/>
        <w:gridCol w:w="1889"/>
        <w:gridCol w:w="1892"/>
        <w:gridCol w:w="2253"/>
      </w:tblGrid>
      <w:tr w:rsidR="00A31E7C" w:rsidRPr="007F2CA5" w:rsidTr="00205007">
        <w:trPr>
          <w:tblCellSpacing w:w="5" w:type="nil"/>
        </w:trPr>
        <w:tc>
          <w:tcPr>
            <w:tcW w:w="170" w:type="pct"/>
            <w:vMerge w:val="restart"/>
          </w:tcPr>
          <w:p w:rsidR="00A31E7C" w:rsidRPr="007F2CA5" w:rsidRDefault="00A31E7C" w:rsidP="00A31E7C">
            <w:pPr>
              <w:autoSpaceDE w:val="0"/>
              <w:autoSpaceDN w:val="0"/>
              <w:adjustRightInd w:val="0"/>
              <w:jc w:val="center"/>
            </w:pPr>
            <w:r w:rsidRPr="007F2CA5">
              <w:t>№</w:t>
            </w:r>
          </w:p>
          <w:p w:rsidR="00A31E7C" w:rsidRPr="007F2CA5" w:rsidRDefault="00A31E7C" w:rsidP="00A31E7C">
            <w:pPr>
              <w:autoSpaceDE w:val="0"/>
              <w:autoSpaceDN w:val="0"/>
              <w:adjustRightInd w:val="0"/>
              <w:jc w:val="center"/>
            </w:pPr>
            <w:proofErr w:type="gramStart"/>
            <w:r w:rsidRPr="007F2CA5">
              <w:t>п</w:t>
            </w:r>
            <w:proofErr w:type="gramEnd"/>
            <w:r w:rsidRPr="007F2CA5">
              <w:t>/п</w:t>
            </w:r>
          </w:p>
        </w:tc>
        <w:tc>
          <w:tcPr>
            <w:tcW w:w="1952" w:type="pct"/>
            <w:vMerge w:val="restart"/>
          </w:tcPr>
          <w:p w:rsidR="00A31E7C" w:rsidRPr="007F2CA5" w:rsidRDefault="00A31E7C" w:rsidP="00A31E7C">
            <w:pPr>
              <w:autoSpaceDE w:val="0"/>
              <w:autoSpaceDN w:val="0"/>
              <w:adjustRightInd w:val="0"/>
              <w:jc w:val="center"/>
            </w:pPr>
            <w:r w:rsidRPr="007F2CA5">
              <w:t>Наименование</w:t>
            </w:r>
          </w:p>
          <w:p w:rsidR="00A31E7C" w:rsidRPr="007F2CA5" w:rsidRDefault="00A31E7C" w:rsidP="00A31E7C">
            <w:pPr>
              <w:autoSpaceDE w:val="0"/>
              <w:autoSpaceDN w:val="0"/>
              <w:adjustRightInd w:val="0"/>
              <w:jc w:val="center"/>
            </w:pPr>
            <w:r w:rsidRPr="007F2CA5">
              <w:t xml:space="preserve">Программы (подпрограммы), </w:t>
            </w:r>
            <w:proofErr w:type="gramStart"/>
            <w:r w:rsidRPr="007F2CA5">
              <w:t>отдельного</w:t>
            </w:r>
            <w:proofErr w:type="gramEnd"/>
          </w:p>
          <w:p w:rsidR="00A31E7C" w:rsidRPr="007F2CA5" w:rsidRDefault="00A31E7C" w:rsidP="00A31E7C">
            <w:pPr>
              <w:autoSpaceDE w:val="0"/>
              <w:autoSpaceDN w:val="0"/>
              <w:adjustRightInd w:val="0"/>
              <w:jc w:val="center"/>
            </w:pPr>
            <w:r w:rsidRPr="007F2CA5">
              <w:t>мероприятия</w:t>
            </w:r>
          </w:p>
        </w:tc>
        <w:tc>
          <w:tcPr>
            <w:tcW w:w="891" w:type="pct"/>
            <w:vMerge w:val="restart"/>
          </w:tcPr>
          <w:p w:rsidR="00A31E7C" w:rsidRPr="007F2CA5" w:rsidRDefault="00A31E7C" w:rsidP="00A31E7C">
            <w:pPr>
              <w:autoSpaceDE w:val="0"/>
              <w:autoSpaceDN w:val="0"/>
              <w:adjustRightInd w:val="0"/>
              <w:jc w:val="center"/>
            </w:pPr>
            <w:r w:rsidRPr="007F2CA5">
              <w:t>Ответственный</w:t>
            </w:r>
          </w:p>
          <w:p w:rsidR="00A31E7C" w:rsidRPr="007F2CA5" w:rsidRDefault="00A31E7C" w:rsidP="00A31E7C">
            <w:pPr>
              <w:autoSpaceDE w:val="0"/>
              <w:autoSpaceDN w:val="0"/>
              <w:adjustRightInd w:val="0"/>
              <w:jc w:val="center"/>
            </w:pPr>
            <w:r w:rsidRPr="007F2CA5">
              <w:t>исполнитель,</w:t>
            </w:r>
          </w:p>
          <w:p w:rsidR="00A31E7C" w:rsidRPr="007F2CA5" w:rsidRDefault="00A31E7C" w:rsidP="00A31E7C">
            <w:pPr>
              <w:autoSpaceDE w:val="0"/>
              <w:autoSpaceDN w:val="0"/>
              <w:adjustRightInd w:val="0"/>
              <w:jc w:val="center"/>
            </w:pPr>
            <w:r w:rsidRPr="007F2CA5">
              <w:t>соисполнители</w:t>
            </w:r>
          </w:p>
        </w:tc>
        <w:tc>
          <w:tcPr>
            <w:tcW w:w="1244" w:type="pct"/>
            <w:gridSpan w:val="2"/>
          </w:tcPr>
          <w:p w:rsidR="00A31E7C" w:rsidRPr="007F2CA5" w:rsidRDefault="00A31E7C" w:rsidP="00A31E7C">
            <w:pPr>
              <w:autoSpaceDE w:val="0"/>
              <w:autoSpaceDN w:val="0"/>
              <w:adjustRightInd w:val="0"/>
              <w:jc w:val="center"/>
            </w:pPr>
            <w:r w:rsidRPr="007F2CA5">
              <w:t>Срок</w:t>
            </w:r>
          </w:p>
        </w:tc>
        <w:tc>
          <w:tcPr>
            <w:tcW w:w="744" w:type="pct"/>
            <w:vMerge w:val="restart"/>
          </w:tcPr>
          <w:p w:rsidR="00A31E7C" w:rsidRPr="007F2CA5" w:rsidRDefault="00A31E7C" w:rsidP="00A31E7C">
            <w:pPr>
              <w:autoSpaceDE w:val="0"/>
              <w:autoSpaceDN w:val="0"/>
              <w:adjustRightInd w:val="0"/>
              <w:jc w:val="center"/>
            </w:pPr>
            <w:r w:rsidRPr="007F2CA5">
              <w:t>Ожидаемый непосредственный</w:t>
            </w:r>
          </w:p>
          <w:p w:rsidR="00A31E7C" w:rsidRPr="007F2CA5" w:rsidRDefault="00A31E7C" w:rsidP="00A31E7C">
            <w:pPr>
              <w:autoSpaceDE w:val="0"/>
              <w:autoSpaceDN w:val="0"/>
              <w:adjustRightInd w:val="0"/>
              <w:jc w:val="center"/>
            </w:pPr>
            <w:r w:rsidRPr="007F2CA5">
              <w:t>результат (краткое описание)</w:t>
            </w:r>
          </w:p>
        </w:tc>
      </w:tr>
      <w:tr w:rsidR="00A31E7C" w:rsidRPr="007F2CA5" w:rsidTr="00205007">
        <w:trPr>
          <w:tblCellSpacing w:w="5" w:type="nil"/>
        </w:trPr>
        <w:tc>
          <w:tcPr>
            <w:tcW w:w="170" w:type="pct"/>
            <w:vMerge/>
          </w:tcPr>
          <w:p w:rsidR="00A31E7C" w:rsidRPr="007F2CA5" w:rsidRDefault="00A31E7C" w:rsidP="00A31E7C">
            <w:pPr>
              <w:autoSpaceDE w:val="0"/>
              <w:autoSpaceDN w:val="0"/>
              <w:adjustRightInd w:val="0"/>
              <w:ind w:firstLine="540"/>
              <w:jc w:val="both"/>
              <w:outlineLvl w:val="0"/>
            </w:pPr>
          </w:p>
        </w:tc>
        <w:tc>
          <w:tcPr>
            <w:tcW w:w="1952" w:type="pct"/>
            <w:vMerge/>
          </w:tcPr>
          <w:p w:rsidR="00A31E7C" w:rsidRPr="007F2CA5" w:rsidRDefault="00A31E7C" w:rsidP="00A31E7C">
            <w:pPr>
              <w:autoSpaceDE w:val="0"/>
              <w:autoSpaceDN w:val="0"/>
              <w:adjustRightInd w:val="0"/>
              <w:ind w:firstLine="540"/>
              <w:jc w:val="both"/>
              <w:outlineLvl w:val="0"/>
            </w:pPr>
          </w:p>
        </w:tc>
        <w:tc>
          <w:tcPr>
            <w:tcW w:w="891" w:type="pct"/>
            <w:vMerge/>
          </w:tcPr>
          <w:p w:rsidR="00A31E7C" w:rsidRPr="007F2CA5" w:rsidRDefault="00A31E7C" w:rsidP="00A31E7C">
            <w:pPr>
              <w:autoSpaceDE w:val="0"/>
              <w:autoSpaceDN w:val="0"/>
              <w:adjustRightInd w:val="0"/>
              <w:ind w:firstLine="540"/>
              <w:jc w:val="both"/>
              <w:outlineLvl w:val="0"/>
            </w:pPr>
          </w:p>
        </w:tc>
        <w:tc>
          <w:tcPr>
            <w:tcW w:w="622" w:type="pct"/>
          </w:tcPr>
          <w:p w:rsidR="00A31E7C" w:rsidRPr="007F2CA5" w:rsidRDefault="00A31E7C" w:rsidP="00A31E7C">
            <w:pPr>
              <w:autoSpaceDE w:val="0"/>
              <w:autoSpaceDN w:val="0"/>
              <w:adjustRightInd w:val="0"/>
              <w:jc w:val="center"/>
            </w:pPr>
            <w:r w:rsidRPr="007F2CA5">
              <w:t>начала</w:t>
            </w:r>
          </w:p>
          <w:p w:rsidR="00A31E7C" w:rsidRPr="007F2CA5" w:rsidRDefault="00A31E7C" w:rsidP="00A31E7C">
            <w:pPr>
              <w:autoSpaceDE w:val="0"/>
              <w:autoSpaceDN w:val="0"/>
              <w:adjustRightInd w:val="0"/>
              <w:jc w:val="center"/>
            </w:pPr>
            <w:r w:rsidRPr="007F2CA5">
              <w:t>реализации</w:t>
            </w:r>
          </w:p>
        </w:tc>
        <w:tc>
          <w:tcPr>
            <w:tcW w:w="623" w:type="pct"/>
          </w:tcPr>
          <w:p w:rsidR="00A31E7C" w:rsidRPr="007F2CA5" w:rsidRDefault="00A31E7C" w:rsidP="00A31E7C">
            <w:pPr>
              <w:autoSpaceDE w:val="0"/>
              <w:autoSpaceDN w:val="0"/>
              <w:adjustRightInd w:val="0"/>
              <w:jc w:val="center"/>
            </w:pPr>
            <w:r w:rsidRPr="007F2CA5">
              <w:t>окончания</w:t>
            </w:r>
          </w:p>
          <w:p w:rsidR="00A31E7C" w:rsidRPr="007F2CA5" w:rsidRDefault="00A31E7C" w:rsidP="00A31E7C">
            <w:pPr>
              <w:autoSpaceDE w:val="0"/>
              <w:autoSpaceDN w:val="0"/>
              <w:adjustRightInd w:val="0"/>
              <w:jc w:val="center"/>
            </w:pPr>
            <w:r w:rsidRPr="007F2CA5">
              <w:t>реализации</w:t>
            </w:r>
          </w:p>
        </w:tc>
        <w:tc>
          <w:tcPr>
            <w:tcW w:w="744" w:type="pct"/>
            <w:vMerge/>
          </w:tcPr>
          <w:p w:rsidR="00A31E7C" w:rsidRPr="007F2CA5" w:rsidRDefault="00A31E7C" w:rsidP="00A31E7C">
            <w:pPr>
              <w:autoSpaceDE w:val="0"/>
              <w:autoSpaceDN w:val="0"/>
              <w:adjustRightInd w:val="0"/>
            </w:pPr>
          </w:p>
        </w:tc>
      </w:tr>
      <w:tr w:rsidR="00A71DDF" w:rsidRPr="007F2CA5" w:rsidTr="00205007">
        <w:trPr>
          <w:trHeight w:val="1335"/>
          <w:tblCellSpacing w:w="5" w:type="nil"/>
        </w:trPr>
        <w:tc>
          <w:tcPr>
            <w:tcW w:w="170" w:type="pct"/>
          </w:tcPr>
          <w:p w:rsidR="00A71DDF" w:rsidRPr="007F2CA5" w:rsidRDefault="00A71DDF" w:rsidP="00A31E7C">
            <w:pPr>
              <w:autoSpaceDE w:val="0"/>
              <w:autoSpaceDN w:val="0"/>
              <w:adjustRightInd w:val="0"/>
              <w:jc w:val="center"/>
            </w:pPr>
            <w:r>
              <w:t>1</w:t>
            </w:r>
          </w:p>
        </w:tc>
        <w:tc>
          <w:tcPr>
            <w:tcW w:w="1952" w:type="pct"/>
          </w:tcPr>
          <w:p w:rsidR="00A71DDF" w:rsidRPr="007F2CA5" w:rsidRDefault="00A71DDF" w:rsidP="00784E50">
            <w:pPr>
              <w:jc w:val="both"/>
            </w:pPr>
            <w:r>
              <w:t>Муниципальная программа «</w:t>
            </w:r>
            <w:r w:rsidR="00784E50">
              <w:t>О</w:t>
            </w:r>
            <w:r>
              <w:t>беспечение населения Спасского муниципального района твердым топливом (дровами) на 2021-2023 годы»</w:t>
            </w:r>
          </w:p>
        </w:tc>
        <w:tc>
          <w:tcPr>
            <w:tcW w:w="891" w:type="pct"/>
            <w:vAlign w:val="center"/>
          </w:tcPr>
          <w:p w:rsidR="00A71DDF" w:rsidRDefault="00A71DDF" w:rsidP="00784E50">
            <w:r w:rsidRPr="00A71DDF">
              <w:t>отдел жизнеобеспечения администрации Спасского муниципального района</w:t>
            </w:r>
            <w:r>
              <w:t xml:space="preserve">, </w:t>
            </w:r>
            <w:r w:rsidR="00784E50">
              <w:t>м</w:t>
            </w:r>
            <w:r w:rsidRPr="00A71DDF">
              <w:t>униципальное казенное учреждение «Жилищно-коммунальное хозяйство «Спасский»</w:t>
            </w:r>
          </w:p>
        </w:tc>
        <w:tc>
          <w:tcPr>
            <w:tcW w:w="622" w:type="pct"/>
            <w:vAlign w:val="center"/>
          </w:tcPr>
          <w:p w:rsidR="00A71DDF" w:rsidRDefault="00C14A4A" w:rsidP="008424C6">
            <w:pPr>
              <w:autoSpaceDE w:val="0"/>
              <w:autoSpaceDN w:val="0"/>
              <w:adjustRightInd w:val="0"/>
              <w:jc w:val="center"/>
            </w:pPr>
            <w:r>
              <w:t>10 января ежегодно</w:t>
            </w:r>
          </w:p>
        </w:tc>
        <w:tc>
          <w:tcPr>
            <w:tcW w:w="623" w:type="pct"/>
            <w:vAlign w:val="center"/>
          </w:tcPr>
          <w:p w:rsidR="00A71DDF" w:rsidRDefault="00C14A4A" w:rsidP="008424C6">
            <w:pPr>
              <w:autoSpaceDE w:val="0"/>
              <w:autoSpaceDN w:val="0"/>
              <w:adjustRightInd w:val="0"/>
              <w:jc w:val="center"/>
            </w:pPr>
            <w:r>
              <w:t>31 декабря ежегодно</w:t>
            </w:r>
          </w:p>
        </w:tc>
        <w:tc>
          <w:tcPr>
            <w:tcW w:w="744" w:type="pct"/>
            <w:vMerge w:val="restart"/>
          </w:tcPr>
          <w:p w:rsidR="00A71DDF" w:rsidRPr="00E56A64" w:rsidRDefault="00A71DDF" w:rsidP="00E56A64">
            <w:pPr>
              <w:autoSpaceDE w:val="0"/>
              <w:autoSpaceDN w:val="0"/>
              <w:adjustRightInd w:val="0"/>
              <w:jc w:val="both"/>
            </w:pPr>
            <w:r w:rsidRPr="00E56A64">
              <w:t>Доля площади жилищного фонда обеспеченного твердым топливом (дровами) в общей площади жилищного фонда с печным отоплением</w:t>
            </w:r>
            <w:r>
              <w:t xml:space="preserve"> составит не менее 7%</w:t>
            </w:r>
          </w:p>
        </w:tc>
      </w:tr>
      <w:tr w:rsidR="00A71DDF" w:rsidRPr="007F2CA5" w:rsidTr="00205007">
        <w:trPr>
          <w:trHeight w:val="1335"/>
          <w:tblCellSpacing w:w="5" w:type="nil"/>
        </w:trPr>
        <w:tc>
          <w:tcPr>
            <w:tcW w:w="170" w:type="pct"/>
          </w:tcPr>
          <w:p w:rsidR="00A71DDF" w:rsidRPr="007F2CA5" w:rsidRDefault="00A71DDF" w:rsidP="00A31E7C">
            <w:pPr>
              <w:autoSpaceDE w:val="0"/>
              <w:autoSpaceDN w:val="0"/>
              <w:adjustRightInd w:val="0"/>
              <w:jc w:val="center"/>
            </w:pPr>
            <w:r w:rsidRPr="007F2CA5">
              <w:t>1</w:t>
            </w:r>
            <w:r>
              <w:t>.1.</w:t>
            </w:r>
          </w:p>
        </w:tc>
        <w:tc>
          <w:tcPr>
            <w:tcW w:w="1952" w:type="pct"/>
          </w:tcPr>
          <w:p w:rsidR="00A71DDF" w:rsidRPr="007F2CA5" w:rsidRDefault="00A71DDF" w:rsidP="007F2CA5">
            <w:pPr>
              <w:jc w:val="both"/>
            </w:pPr>
            <w:r w:rsidRPr="007F2CA5">
              <w:t>Согласование расчетов средней розничной цены на твердое топливо (дрова) с учетом доставки до места хранения</w:t>
            </w:r>
          </w:p>
        </w:tc>
        <w:tc>
          <w:tcPr>
            <w:tcW w:w="891" w:type="pct"/>
            <w:vAlign w:val="center"/>
          </w:tcPr>
          <w:p w:rsidR="00A71DDF" w:rsidRPr="007F2CA5" w:rsidRDefault="00A71DDF" w:rsidP="00F24250">
            <w:r>
              <w:t>отдел жизнеобеспечения администрации Спасского муниципального района</w:t>
            </w:r>
          </w:p>
        </w:tc>
        <w:tc>
          <w:tcPr>
            <w:tcW w:w="622" w:type="pct"/>
            <w:vAlign w:val="center"/>
          </w:tcPr>
          <w:p w:rsidR="00A71DDF" w:rsidRPr="007F2CA5" w:rsidRDefault="00A71DDF" w:rsidP="008424C6">
            <w:pPr>
              <w:autoSpaceDE w:val="0"/>
              <w:autoSpaceDN w:val="0"/>
              <w:adjustRightInd w:val="0"/>
              <w:jc w:val="center"/>
            </w:pPr>
            <w:r>
              <w:t>10 января ежегодно</w:t>
            </w:r>
          </w:p>
        </w:tc>
        <w:tc>
          <w:tcPr>
            <w:tcW w:w="623" w:type="pct"/>
            <w:vAlign w:val="center"/>
          </w:tcPr>
          <w:p w:rsidR="00A71DDF" w:rsidRPr="007F2CA5" w:rsidRDefault="00A71DDF" w:rsidP="008424C6">
            <w:pPr>
              <w:autoSpaceDE w:val="0"/>
              <w:autoSpaceDN w:val="0"/>
              <w:adjustRightInd w:val="0"/>
              <w:jc w:val="center"/>
            </w:pPr>
            <w:r>
              <w:t>15 января ежегодно</w:t>
            </w:r>
          </w:p>
        </w:tc>
        <w:tc>
          <w:tcPr>
            <w:tcW w:w="744" w:type="pct"/>
            <w:vMerge/>
          </w:tcPr>
          <w:p w:rsidR="00A71DDF" w:rsidRPr="007F2CA5" w:rsidRDefault="00A71DDF" w:rsidP="00E56A64">
            <w:pPr>
              <w:autoSpaceDE w:val="0"/>
              <w:autoSpaceDN w:val="0"/>
              <w:adjustRightInd w:val="0"/>
              <w:jc w:val="both"/>
            </w:pPr>
          </w:p>
        </w:tc>
      </w:tr>
      <w:tr w:rsidR="00A71DDF" w:rsidRPr="007F2CA5" w:rsidTr="00205007">
        <w:trPr>
          <w:trHeight w:val="608"/>
          <w:tblCellSpacing w:w="5" w:type="nil"/>
        </w:trPr>
        <w:tc>
          <w:tcPr>
            <w:tcW w:w="170" w:type="pct"/>
          </w:tcPr>
          <w:p w:rsidR="00A71DDF" w:rsidRPr="007F2CA5" w:rsidRDefault="00A71DDF" w:rsidP="00A31E7C">
            <w:pPr>
              <w:autoSpaceDE w:val="0"/>
              <w:autoSpaceDN w:val="0"/>
              <w:adjustRightInd w:val="0"/>
              <w:jc w:val="center"/>
            </w:pPr>
            <w:r>
              <w:t>1.</w:t>
            </w:r>
            <w:r w:rsidRPr="007F2CA5">
              <w:t>2</w:t>
            </w:r>
            <w:r>
              <w:t>.</w:t>
            </w:r>
          </w:p>
        </w:tc>
        <w:tc>
          <w:tcPr>
            <w:tcW w:w="1952" w:type="pct"/>
          </w:tcPr>
          <w:p w:rsidR="00A71DDF" w:rsidRPr="007F2CA5" w:rsidRDefault="00A71DDF" w:rsidP="007F2CA5">
            <w:pPr>
              <w:jc w:val="both"/>
            </w:pPr>
            <w:r w:rsidRPr="007F2CA5">
              <w:t>Расчет потребности населения Спасского муниципального района в твердом топливе (дровах)</w:t>
            </w:r>
          </w:p>
        </w:tc>
        <w:tc>
          <w:tcPr>
            <w:tcW w:w="891" w:type="pct"/>
            <w:vAlign w:val="center"/>
          </w:tcPr>
          <w:p w:rsidR="00A71DDF" w:rsidRPr="007F2CA5" w:rsidRDefault="00A71DDF" w:rsidP="00F24250">
            <w:r w:rsidRPr="007F2CA5">
              <w:t>Отдел жизнеобеспечения администрации Спасского муниципального района</w:t>
            </w:r>
          </w:p>
        </w:tc>
        <w:tc>
          <w:tcPr>
            <w:tcW w:w="622" w:type="pct"/>
            <w:vAlign w:val="center"/>
          </w:tcPr>
          <w:p w:rsidR="00A71DDF" w:rsidRPr="007F2CA5" w:rsidRDefault="00A71DDF" w:rsidP="008424C6">
            <w:pPr>
              <w:autoSpaceDE w:val="0"/>
              <w:autoSpaceDN w:val="0"/>
              <w:adjustRightInd w:val="0"/>
              <w:jc w:val="center"/>
            </w:pPr>
            <w:r>
              <w:t>15 января ежегодно</w:t>
            </w:r>
          </w:p>
        </w:tc>
        <w:tc>
          <w:tcPr>
            <w:tcW w:w="623" w:type="pct"/>
            <w:vAlign w:val="center"/>
          </w:tcPr>
          <w:p w:rsidR="00A71DDF" w:rsidRPr="007F2CA5" w:rsidRDefault="00A71DDF" w:rsidP="008424C6">
            <w:pPr>
              <w:autoSpaceDE w:val="0"/>
              <w:autoSpaceDN w:val="0"/>
              <w:adjustRightInd w:val="0"/>
              <w:jc w:val="center"/>
            </w:pPr>
            <w:r>
              <w:t>20 января ежегодно</w:t>
            </w:r>
          </w:p>
        </w:tc>
        <w:tc>
          <w:tcPr>
            <w:tcW w:w="744" w:type="pct"/>
            <w:vMerge/>
          </w:tcPr>
          <w:p w:rsidR="00A71DDF" w:rsidRPr="007F2CA5" w:rsidRDefault="00A71DDF" w:rsidP="00A31E7C">
            <w:pPr>
              <w:autoSpaceDE w:val="0"/>
              <w:autoSpaceDN w:val="0"/>
              <w:adjustRightInd w:val="0"/>
              <w:jc w:val="both"/>
            </w:pPr>
          </w:p>
        </w:tc>
      </w:tr>
      <w:tr w:rsidR="00A71DDF" w:rsidRPr="007F2CA5" w:rsidTr="00205007">
        <w:trPr>
          <w:trHeight w:val="2052"/>
          <w:tblCellSpacing w:w="5" w:type="nil"/>
        </w:trPr>
        <w:tc>
          <w:tcPr>
            <w:tcW w:w="170" w:type="pct"/>
          </w:tcPr>
          <w:p w:rsidR="00A71DDF" w:rsidRPr="007F2CA5" w:rsidRDefault="00A71DDF" w:rsidP="00A31E7C">
            <w:pPr>
              <w:autoSpaceDE w:val="0"/>
              <w:autoSpaceDN w:val="0"/>
              <w:adjustRightInd w:val="0"/>
              <w:jc w:val="center"/>
            </w:pPr>
            <w:r>
              <w:t>1.</w:t>
            </w:r>
            <w:r w:rsidRPr="007F2CA5">
              <w:t>3</w:t>
            </w:r>
            <w:r>
              <w:t>.</w:t>
            </w:r>
          </w:p>
        </w:tc>
        <w:tc>
          <w:tcPr>
            <w:tcW w:w="1952" w:type="pct"/>
          </w:tcPr>
          <w:p w:rsidR="00A71DDF" w:rsidRPr="007F2CA5" w:rsidRDefault="00A71DDF" w:rsidP="007F2CA5">
            <w:pPr>
              <w:jc w:val="both"/>
            </w:pPr>
            <w:r w:rsidRPr="007F2CA5">
              <w:t xml:space="preserve">Подготовка документов для проведения процедур закупок </w:t>
            </w:r>
            <w:r>
              <w:t xml:space="preserve"> и проведение процедуры закупок </w:t>
            </w:r>
            <w:r w:rsidRPr="007F2CA5">
              <w:t xml:space="preserve">в соответствии с требованиями Федерального закона от 05.04.2013 № </w:t>
            </w:r>
            <w:r w:rsidR="00205007">
              <w:t>4</w:t>
            </w:r>
            <w:r w:rsidRPr="007F2CA5">
              <w:t>4-ФЗ «О контрактной системе в сфере закупок товаров, работ, услуг для обеспечения государственных и муниципальных нужд»</w:t>
            </w:r>
          </w:p>
        </w:tc>
        <w:tc>
          <w:tcPr>
            <w:tcW w:w="891" w:type="pct"/>
            <w:vAlign w:val="center"/>
          </w:tcPr>
          <w:p w:rsidR="00A71DDF" w:rsidRPr="007F2CA5" w:rsidRDefault="00A71DDF" w:rsidP="00737CD2">
            <w:r>
              <w:t xml:space="preserve">Муниципальное казенное учреждение «Жилищно-коммунальное хозяйство «Спасский» </w:t>
            </w:r>
          </w:p>
        </w:tc>
        <w:tc>
          <w:tcPr>
            <w:tcW w:w="622" w:type="pct"/>
            <w:vAlign w:val="center"/>
          </w:tcPr>
          <w:p w:rsidR="00A71DDF" w:rsidRPr="007F2CA5" w:rsidRDefault="00A71DDF" w:rsidP="00E71172">
            <w:pPr>
              <w:autoSpaceDE w:val="0"/>
              <w:autoSpaceDN w:val="0"/>
              <w:adjustRightInd w:val="0"/>
              <w:jc w:val="center"/>
            </w:pPr>
            <w:r>
              <w:t>20 января ежегодно</w:t>
            </w:r>
          </w:p>
        </w:tc>
        <w:tc>
          <w:tcPr>
            <w:tcW w:w="623" w:type="pct"/>
            <w:vAlign w:val="center"/>
          </w:tcPr>
          <w:p w:rsidR="00A71DDF" w:rsidRPr="007F2CA5" w:rsidRDefault="00A71DDF" w:rsidP="00E56A64">
            <w:pPr>
              <w:autoSpaceDE w:val="0"/>
              <w:autoSpaceDN w:val="0"/>
              <w:adjustRightInd w:val="0"/>
              <w:jc w:val="center"/>
            </w:pPr>
            <w:r>
              <w:t>Не позднее 1 апреля ежегодно</w:t>
            </w:r>
          </w:p>
        </w:tc>
        <w:tc>
          <w:tcPr>
            <w:tcW w:w="744" w:type="pct"/>
            <w:vMerge/>
          </w:tcPr>
          <w:p w:rsidR="00A71DDF" w:rsidRPr="007F2CA5" w:rsidRDefault="00A71DDF" w:rsidP="00A31E7C">
            <w:pPr>
              <w:autoSpaceDE w:val="0"/>
              <w:autoSpaceDN w:val="0"/>
              <w:adjustRightInd w:val="0"/>
              <w:jc w:val="both"/>
            </w:pPr>
          </w:p>
        </w:tc>
      </w:tr>
      <w:tr w:rsidR="00A71DDF" w:rsidRPr="007F2CA5" w:rsidTr="00205007">
        <w:trPr>
          <w:trHeight w:val="1635"/>
          <w:tblCellSpacing w:w="5" w:type="nil"/>
        </w:trPr>
        <w:tc>
          <w:tcPr>
            <w:tcW w:w="170" w:type="pct"/>
          </w:tcPr>
          <w:p w:rsidR="00A71DDF" w:rsidRPr="007F2CA5" w:rsidRDefault="00A71DDF" w:rsidP="00A31E7C">
            <w:pPr>
              <w:autoSpaceDE w:val="0"/>
              <w:autoSpaceDN w:val="0"/>
              <w:adjustRightInd w:val="0"/>
              <w:jc w:val="center"/>
            </w:pPr>
            <w:r>
              <w:lastRenderedPageBreak/>
              <w:t>1.</w:t>
            </w:r>
            <w:r w:rsidRPr="007F2CA5">
              <w:t>4</w:t>
            </w:r>
            <w:r>
              <w:t>.</w:t>
            </w:r>
          </w:p>
        </w:tc>
        <w:tc>
          <w:tcPr>
            <w:tcW w:w="1952" w:type="pct"/>
          </w:tcPr>
          <w:p w:rsidR="00A71DDF" w:rsidRDefault="00A71DDF" w:rsidP="007F2CA5">
            <w:pPr>
              <w:jc w:val="both"/>
            </w:pPr>
            <w:r w:rsidRPr="007F2CA5">
              <w:t xml:space="preserve">Заключение муниципальных контрактов по результатам проведения процедур закупок в соответствии с требованиями Федерального закона от 05.04.2013 № </w:t>
            </w:r>
            <w:r w:rsidR="00205007">
              <w:t>4</w:t>
            </w:r>
            <w:r w:rsidRPr="007F2CA5">
              <w:t>4-ФЗ «О контрактной системе в сфере закупок товаров, работ, услуг для обеспечения государственных и муниципальных нужд»</w:t>
            </w:r>
          </w:p>
          <w:p w:rsidR="00205007" w:rsidRPr="007F2CA5" w:rsidRDefault="00205007" w:rsidP="007F2CA5">
            <w:pPr>
              <w:jc w:val="both"/>
            </w:pPr>
          </w:p>
        </w:tc>
        <w:tc>
          <w:tcPr>
            <w:tcW w:w="891" w:type="pct"/>
            <w:vAlign w:val="center"/>
          </w:tcPr>
          <w:p w:rsidR="00A71DDF" w:rsidRPr="007F2CA5" w:rsidRDefault="00A71DDF" w:rsidP="007F2CA5">
            <w:r w:rsidRPr="00737CD2">
              <w:t>Муниципальное казенное учреждение «Жилищно-коммунальное хозяйство «Спасский»</w:t>
            </w:r>
          </w:p>
        </w:tc>
        <w:tc>
          <w:tcPr>
            <w:tcW w:w="622" w:type="pct"/>
            <w:vAlign w:val="center"/>
          </w:tcPr>
          <w:p w:rsidR="00A71DDF" w:rsidRPr="007F2CA5" w:rsidRDefault="00A71DDF" w:rsidP="004E0CBD">
            <w:pPr>
              <w:autoSpaceDE w:val="0"/>
              <w:autoSpaceDN w:val="0"/>
              <w:adjustRightInd w:val="0"/>
              <w:jc w:val="center"/>
            </w:pPr>
            <w:r>
              <w:t>1 мая ежегодно</w:t>
            </w:r>
          </w:p>
        </w:tc>
        <w:tc>
          <w:tcPr>
            <w:tcW w:w="623" w:type="pct"/>
            <w:vAlign w:val="center"/>
          </w:tcPr>
          <w:p w:rsidR="00A71DDF" w:rsidRPr="007F2CA5" w:rsidRDefault="00A71DDF" w:rsidP="004E0CBD">
            <w:pPr>
              <w:autoSpaceDE w:val="0"/>
              <w:autoSpaceDN w:val="0"/>
              <w:adjustRightInd w:val="0"/>
              <w:jc w:val="center"/>
            </w:pPr>
            <w:r>
              <w:t>15 мая ежегодно</w:t>
            </w:r>
          </w:p>
        </w:tc>
        <w:tc>
          <w:tcPr>
            <w:tcW w:w="744" w:type="pct"/>
            <w:vMerge/>
          </w:tcPr>
          <w:p w:rsidR="00A71DDF" w:rsidRPr="007F2CA5" w:rsidRDefault="00A71DDF" w:rsidP="00A31E7C">
            <w:pPr>
              <w:autoSpaceDE w:val="0"/>
              <w:autoSpaceDN w:val="0"/>
              <w:adjustRightInd w:val="0"/>
              <w:jc w:val="both"/>
            </w:pPr>
          </w:p>
        </w:tc>
      </w:tr>
      <w:tr w:rsidR="00205007" w:rsidRPr="007F2CA5" w:rsidTr="00205007">
        <w:trPr>
          <w:trHeight w:val="282"/>
          <w:tblCellSpacing w:w="5" w:type="nil"/>
        </w:trPr>
        <w:tc>
          <w:tcPr>
            <w:tcW w:w="170" w:type="pct"/>
          </w:tcPr>
          <w:p w:rsidR="00205007" w:rsidRDefault="00205007" w:rsidP="00205007">
            <w:pPr>
              <w:autoSpaceDE w:val="0"/>
              <w:autoSpaceDN w:val="0"/>
              <w:adjustRightInd w:val="0"/>
              <w:jc w:val="center"/>
            </w:pPr>
            <w:r>
              <w:t>1.5.</w:t>
            </w:r>
          </w:p>
        </w:tc>
        <w:tc>
          <w:tcPr>
            <w:tcW w:w="1952" w:type="pct"/>
          </w:tcPr>
          <w:p w:rsidR="00205007" w:rsidRPr="007F2CA5" w:rsidRDefault="00205007" w:rsidP="00205007">
            <w:pPr>
              <w:jc w:val="both"/>
            </w:pPr>
            <w:r w:rsidRPr="00205007">
              <w:t>Оплата оказанных исполнителем услуг по обеспечению населения Спасского муниципального района твердым топливом (дровами) по заключенному муниципальному контракту</w:t>
            </w:r>
          </w:p>
        </w:tc>
        <w:tc>
          <w:tcPr>
            <w:tcW w:w="891" w:type="pct"/>
            <w:vAlign w:val="center"/>
          </w:tcPr>
          <w:p w:rsidR="00205007" w:rsidRPr="00737CD2" w:rsidRDefault="00205007" w:rsidP="00205007">
            <w:r w:rsidRPr="00205007">
              <w:t>Муниципальное казенное учреждение «Жилищно-коммунальное хозяйство «Спасский»</w:t>
            </w:r>
          </w:p>
        </w:tc>
        <w:tc>
          <w:tcPr>
            <w:tcW w:w="622" w:type="pct"/>
            <w:vAlign w:val="center"/>
          </w:tcPr>
          <w:p w:rsidR="00205007" w:rsidRPr="007F2CA5" w:rsidRDefault="00205007" w:rsidP="00205007">
            <w:pPr>
              <w:autoSpaceDE w:val="0"/>
              <w:autoSpaceDN w:val="0"/>
              <w:adjustRightInd w:val="0"/>
              <w:jc w:val="center"/>
            </w:pPr>
            <w:proofErr w:type="gramStart"/>
            <w:r>
              <w:t>С даты заключения</w:t>
            </w:r>
            <w:proofErr w:type="gramEnd"/>
            <w:r>
              <w:t xml:space="preserve"> муниципального контракта</w:t>
            </w:r>
          </w:p>
        </w:tc>
        <w:tc>
          <w:tcPr>
            <w:tcW w:w="623" w:type="pct"/>
            <w:vAlign w:val="center"/>
          </w:tcPr>
          <w:p w:rsidR="00205007" w:rsidRPr="007F2CA5" w:rsidRDefault="00205007" w:rsidP="00205007">
            <w:pPr>
              <w:autoSpaceDE w:val="0"/>
              <w:autoSpaceDN w:val="0"/>
              <w:adjustRightInd w:val="0"/>
              <w:jc w:val="center"/>
            </w:pPr>
            <w:r>
              <w:t xml:space="preserve">До окончания срока действия муниципального контракта </w:t>
            </w:r>
          </w:p>
        </w:tc>
        <w:tc>
          <w:tcPr>
            <w:tcW w:w="744" w:type="pct"/>
            <w:vMerge/>
          </w:tcPr>
          <w:p w:rsidR="00205007" w:rsidRPr="007F2CA5" w:rsidRDefault="00205007" w:rsidP="00205007">
            <w:pPr>
              <w:autoSpaceDE w:val="0"/>
              <w:autoSpaceDN w:val="0"/>
              <w:adjustRightInd w:val="0"/>
              <w:jc w:val="both"/>
            </w:pPr>
          </w:p>
        </w:tc>
      </w:tr>
      <w:tr w:rsidR="00A71DDF" w:rsidRPr="007F2CA5" w:rsidTr="00205007">
        <w:trPr>
          <w:trHeight w:val="835"/>
          <w:tblCellSpacing w:w="5" w:type="nil"/>
        </w:trPr>
        <w:tc>
          <w:tcPr>
            <w:tcW w:w="170" w:type="pct"/>
          </w:tcPr>
          <w:p w:rsidR="00A71DDF" w:rsidRPr="007F2CA5" w:rsidRDefault="00A71DDF" w:rsidP="00205007">
            <w:pPr>
              <w:autoSpaceDE w:val="0"/>
              <w:autoSpaceDN w:val="0"/>
              <w:adjustRightInd w:val="0"/>
              <w:jc w:val="center"/>
            </w:pPr>
            <w:r>
              <w:t>1.</w:t>
            </w:r>
            <w:r w:rsidR="00205007">
              <w:t>6</w:t>
            </w:r>
            <w:r>
              <w:t>.</w:t>
            </w:r>
          </w:p>
        </w:tc>
        <w:tc>
          <w:tcPr>
            <w:tcW w:w="1952" w:type="pct"/>
          </w:tcPr>
          <w:p w:rsidR="00A71DDF" w:rsidRPr="007F2CA5" w:rsidRDefault="00A71DDF" w:rsidP="007F2CA5">
            <w:pPr>
              <w:jc w:val="both"/>
            </w:pPr>
            <w:proofErr w:type="gramStart"/>
            <w:r w:rsidRPr="007F2CA5">
              <w:t>Контроль за</w:t>
            </w:r>
            <w:proofErr w:type="gramEnd"/>
            <w:r w:rsidRPr="007F2CA5">
              <w:t xml:space="preserve"> исполнением муниципального контракта, заключенного с продавцом твердого топлива (дров)</w:t>
            </w:r>
          </w:p>
        </w:tc>
        <w:tc>
          <w:tcPr>
            <w:tcW w:w="891" w:type="pct"/>
            <w:vAlign w:val="center"/>
          </w:tcPr>
          <w:p w:rsidR="00A71DDF" w:rsidRPr="007F2CA5" w:rsidRDefault="00A71DDF" w:rsidP="00F24250">
            <w:r w:rsidRPr="00737CD2">
              <w:t>Муниципальное казенное учреждение «Жилищно-коммунальное хозяйство «Спасский»</w:t>
            </w:r>
          </w:p>
        </w:tc>
        <w:tc>
          <w:tcPr>
            <w:tcW w:w="622" w:type="pct"/>
            <w:vAlign w:val="center"/>
          </w:tcPr>
          <w:p w:rsidR="00A71DDF" w:rsidRPr="007F2CA5" w:rsidRDefault="00A71DDF" w:rsidP="008424C6">
            <w:pPr>
              <w:autoSpaceDE w:val="0"/>
              <w:autoSpaceDN w:val="0"/>
              <w:adjustRightInd w:val="0"/>
              <w:jc w:val="center"/>
            </w:pPr>
            <w:proofErr w:type="gramStart"/>
            <w:r>
              <w:t>С даты заключения</w:t>
            </w:r>
            <w:proofErr w:type="gramEnd"/>
            <w:r>
              <w:t xml:space="preserve"> муниципального контракта</w:t>
            </w:r>
          </w:p>
        </w:tc>
        <w:tc>
          <w:tcPr>
            <w:tcW w:w="623" w:type="pct"/>
            <w:vAlign w:val="center"/>
          </w:tcPr>
          <w:p w:rsidR="00A71DDF" w:rsidRPr="007F2CA5" w:rsidRDefault="00A71DDF" w:rsidP="00F206E7">
            <w:pPr>
              <w:autoSpaceDE w:val="0"/>
              <w:autoSpaceDN w:val="0"/>
              <w:adjustRightInd w:val="0"/>
              <w:jc w:val="center"/>
            </w:pPr>
            <w:r>
              <w:t xml:space="preserve">До окончания срока действия муниципального контракта </w:t>
            </w:r>
          </w:p>
        </w:tc>
        <w:tc>
          <w:tcPr>
            <w:tcW w:w="744" w:type="pct"/>
            <w:vMerge/>
          </w:tcPr>
          <w:p w:rsidR="00A71DDF" w:rsidRPr="007F2CA5" w:rsidRDefault="00A71DDF" w:rsidP="00A31E7C">
            <w:pPr>
              <w:autoSpaceDE w:val="0"/>
              <w:autoSpaceDN w:val="0"/>
              <w:adjustRightInd w:val="0"/>
              <w:jc w:val="both"/>
            </w:pPr>
          </w:p>
        </w:tc>
      </w:tr>
      <w:tr w:rsidR="00A71DDF" w:rsidRPr="007F2CA5" w:rsidTr="00205007">
        <w:trPr>
          <w:trHeight w:val="1999"/>
          <w:tblCellSpacing w:w="5" w:type="nil"/>
        </w:trPr>
        <w:tc>
          <w:tcPr>
            <w:tcW w:w="170" w:type="pct"/>
          </w:tcPr>
          <w:p w:rsidR="00A71DDF" w:rsidRPr="007F2CA5" w:rsidRDefault="00A71DDF" w:rsidP="00205007">
            <w:pPr>
              <w:autoSpaceDE w:val="0"/>
              <w:autoSpaceDN w:val="0"/>
              <w:adjustRightInd w:val="0"/>
              <w:jc w:val="center"/>
            </w:pPr>
            <w:r>
              <w:t>1.</w:t>
            </w:r>
            <w:r w:rsidR="00205007">
              <w:t>7</w:t>
            </w:r>
            <w:r>
              <w:t>.</w:t>
            </w:r>
          </w:p>
        </w:tc>
        <w:tc>
          <w:tcPr>
            <w:tcW w:w="1952" w:type="pct"/>
          </w:tcPr>
          <w:p w:rsidR="00A71DDF" w:rsidRPr="007F2CA5" w:rsidRDefault="00A71DDF" w:rsidP="007F2CA5">
            <w:pPr>
              <w:autoSpaceDE w:val="0"/>
              <w:autoSpaceDN w:val="0"/>
              <w:adjustRightInd w:val="0"/>
              <w:jc w:val="both"/>
            </w:pPr>
            <w:r w:rsidRPr="007F2CA5">
              <w:t>Информирование населения Спасского муниципального района посредством опубликования в средствах массовой информации реестра продавцов твердого топлива (дров) и размещения данного реестра на официальном сайте администрации Спасского муниципального района</w:t>
            </w:r>
          </w:p>
        </w:tc>
        <w:tc>
          <w:tcPr>
            <w:tcW w:w="891" w:type="pct"/>
            <w:vAlign w:val="center"/>
          </w:tcPr>
          <w:p w:rsidR="00A71DDF" w:rsidRPr="007F2CA5" w:rsidRDefault="00A71DDF" w:rsidP="00F24250">
            <w:r w:rsidRPr="007F2CA5">
              <w:t>Отдел жизнеобеспечения администрации Спасского муниципального района</w:t>
            </w:r>
          </w:p>
        </w:tc>
        <w:tc>
          <w:tcPr>
            <w:tcW w:w="622" w:type="pct"/>
            <w:vAlign w:val="center"/>
          </w:tcPr>
          <w:p w:rsidR="00A71DDF" w:rsidRPr="007F2CA5" w:rsidRDefault="00A71DDF" w:rsidP="00F206E7">
            <w:pPr>
              <w:autoSpaceDE w:val="0"/>
              <w:autoSpaceDN w:val="0"/>
              <w:adjustRightInd w:val="0"/>
              <w:jc w:val="center"/>
            </w:pPr>
            <w:r>
              <w:t xml:space="preserve">В течение 10 дней </w:t>
            </w:r>
            <w:proofErr w:type="gramStart"/>
            <w:r>
              <w:t>с даты заключения</w:t>
            </w:r>
            <w:proofErr w:type="gramEnd"/>
            <w:r>
              <w:t xml:space="preserve"> муниципального контракта</w:t>
            </w:r>
          </w:p>
        </w:tc>
        <w:tc>
          <w:tcPr>
            <w:tcW w:w="623" w:type="pct"/>
            <w:vAlign w:val="center"/>
          </w:tcPr>
          <w:p w:rsidR="00A71DDF" w:rsidRPr="007F2CA5" w:rsidRDefault="00A71DDF" w:rsidP="008424C6">
            <w:pPr>
              <w:autoSpaceDE w:val="0"/>
              <w:autoSpaceDN w:val="0"/>
              <w:adjustRightInd w:val="0"/>
              <w:jc w:val="center"/>
            </w:pPr>
            <w:r>
              <w:t>31 декабря ежегодно</w:t>
            </w:r>
          </w:p>
        </w:tc>
        <w:tc>
          <w:tcPr>
            <w:tcW w:w="744" w:type="pct"/>
            <w:vMerge/>
          </w:tcPr>
          <w:p w:rsidR="00A71DDF" w:rsidRPr="007F2CA5" w:rsidRDefault="00A71DDF" w:rsidP="00A31E7C">
            <w:pPr>
              <w:autoSpaceDE w:val="0"/>
              <w:autoSpaceDN w:val="0"/>
              <w:adjustRightInd w:val="0"/>
              <w:jc w:val="both"/>
            </w:pPr>
          </w:p>
        </w:tc>
      </w:tr>
    </w:tbl>
    <w:p w:rsidR="00A31E7C" w:rsidRDefault="00A31E7C" w:rsidP="00A31E7C">
      <w:pPr>
        <w:jc w:val="center"/>
        <w:rPr>
          <w:sz w:val="26"/>
          <w:szCs w:val="26"/>
        </w:rPr>
        <w:sectPr w:rsidR="00A31E7C" w:rsidSect="00A31E7C">
          <w:pgSz w:w="16838" w:h="11906" w:orient="landscape"/>
          <w:pgMar w:top="1418" w:right="1134" w:bottom="851" w:left="1134" w:header="720" w:footer="720" w:gutter="0"/>
          <w:cols w:space="720"/>
          <w:docGrid w:linePitch="326"/>
        </w:sectPr>
      </w:pPr>
    </w:p>
    <w:p w:rsidR="00A31E7C" w:rsidRPr="004D146D" w:rsidRDefault="00A31E7C" w:rsidP="00A31E7C">
      <w:pPr>
        <w:jc w:val="center"/>
        <w:rPr>
          <w:b/>
          <w:color w:val="000000"/>
          <w:sz w:val="26"/>
          <w:szCs w:val="26"/>
        </w:rPr>
      </w:pPr>
      <w:r w:rsidRPr="004D146D">
        <w:rPr>
          <w:b/>
          <w:color w:val="000000"/>
          <w:sz w:val="26"/>
          <w:szCs w:val="26"/>
        </w:rPr>
        <w:lastRenderedPageBreak/>
        <w:t>4. Механизм реализации Программы</w:t>
      </w:r>
    </w:p>
    <w:p w:rsidR="00A31E7C" w:rsidRPr="004D146D" w:rsidRDefault="00A31E7C" w:rsidP="00A31E7C"/>
    <w:p w:rsidR="00A31E7C" w:rsidRPr="004D146D" w:rsidRDefault="00A31E7C" w:rsidP="00A31E7C">
      <w:pPr>
        <w:ind w:firstLine="709"/>
        <w:jc w:val="both"/>
        <w:rPr>
          <w:sz w:val="26"/>
          <w:szCs w:val="26"/>
        </w:rPr>
      </w:pPr>
      <w:r w:rsidRPr="004D146D">
        <w:rPr>
          <w:sz w:val="26"/>
          <w:szCs w:val="26"/>
        </w:rPr>
        <w:t>Механизм реализации Программы направлен на достижение запланированных результатов и величин целевого индикатора и показател</w:t>
      </w:r>
      <w:r w:rsidR="00F24250">
        <w:rPr>
          <w:sz w:val="26"/>
          <w:szCs w:val="26"/>
        </w:rPr>
        <w:t>я</w:t>
      </w:r>
      <w:r w:rsidRPr="004D146D">
        <w:rPr>
          <w:sz w:val="26"/>
          <w:szCs w:val="26"/>
        </w:rPr>
        <w:t>, установленных в Программе, координацию действий ответственного исполнителя и соисполнителей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A31E7C" w:rsidRPr="004D146D" w:rsidRDefault="00A31E7C" w:rsidP="00A31E7C">
      <w:pPr>
        <w:ind w:firstLine="709"/>
        <w:jc w:val="both"/>
        <w:rPr>
          <w:sz w:val="26"/>
          <w:szCs w:val="26"/>
        </w:rPr>
      </w:pPr>
      <w:r w:rsidRPr="004D146D">
        <w:rPr>
          <w:sz w:val="26"/>
          <w:szCs w:val="26"/>
        </w:rPr>
        <w:t xml:space="preserve">Решение цели и задач Программы обеспечивается путем проведения соответствующих мероприятий. </w:t>
      </w:r>
    </w:p>
    <w:p w:rsidR="00A31E7C" w:rsidRPr="004D146D" w:rsidRDefault="00A31E7C" w:rsidP="00A31E7C">
      <w:pPr>
        <w:ind w:firstLine="709"/>
        <w:jc w:val="both"/>
        <w:rPr>
          <w:sz w:val="26"/>
          <w:szCs w:val="26"/>
        </w:rPr>
      </w:pPr>
      <w:r w:rsidRPr="004D146D">
        <w:rPr>
          <w:sz w:val="26"/>
          <w:szCs w:val="26"/>
        </w:rPr>
        <w:t>Мероприяти</w:t>
      </w:r>
      <w:r w:rsidR="00F24250">
        <w:rPr>
          <w:sz w:val="26"/>
          <w:szCs w:val="26"/>
        </w:rPr>
        <w:t>е</w:t>
      </w:r>
      <w:r w:rsidRPr="004D146D">
        <w:rPr>
          <w:sz w:val="26"/>
          <w:szCs w:val="26"/>
        </w:rPr>
        <w:t xml:space="preserve"> Программы реализуются посредством </w:t>
      </w:r>
      <w:r w:rsidR="001A1B96">
        <w:rPr>
          <w:sz w:val="26"/>
          <w:szCs w:val="26"/>
        </w:rPr>
        <w:t>проведения электронных аукционов по выбору организации для обеспечения населения Спасского муниципального района твердым топливом (дровами), организуемых и проводимых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E22D31">
        <w:rPr>
          <w:sz w:val="26"/>
          <w:szCs w:val="26"/>
        </w:rPr>
        <w:t>.</w:t>
      </w:r>
      <w:r w:rsidR="001A1B96">
        <w:rPr>
          <w:sz w:val="26"/>
          <w:szCs w:val="26"/>
        </w:rPr>
        <w:t xml:space="preserve"> </w:t>
      </w:r>
      <w:r w:rsidR="00E22D31">
        <w:rPr>
          <w:sz w:val="26"/>
          <w:szCs w:val="26"/>
        </w:rPr>
        <w:t xml:space="preserve">По результатам проведения </w:t>
      </w:r>
      <w:r w:rsidR="003C0661">
        <w:rPr>
          <w:sz w:val="26"/>
          <w:szCs w:val="26"/>
        </w:rPr>
        <w:t>электронных аукционов с юридическими</w:t>
      </w:r>
      <w:r w:rsidR="00F24250">
        <w:rPr>
          <w:sz w:val="26"/>
          <w:szCs w:val="26"/>
        </w:rPr>
        <w:t xml:space="preserve"> лицам</w:t>
      </w:r>
      <w:r w:rsidR="003C0661">
        <w:rPr>
          <w:sz w:val="26"/>
          <w:szCs w:val="26"/>
        </w:rPr>
        <w:t>и</w:t>
      </w:r>
      <w:r w:rsidR="00F24250">
        <w:rPr>
          <w:sz w:val="26"/>
          <w:szCs w:val="26"/>
        </w:rPr>
        <w:t xml:space="preserve"> и индивидуальным предпринимателям</w:t>
      </w:r>
      <w:r w:rsidR="003C0661">
        <w:rPr>
          <w:sz w:val="26"/>
          <w:szCs w:val="26"/>
        </w:rPr>
        <w:t xml:space="preserve"> будут заключаться муниципальные контракты на </w:t>
      </w:r>
      <w:r w:rsidR="00F24250">
        <w:rPr>
          <w:sz w:val="26"/>
          <w:szCs w:val="26"/>
        </w:rPr>
        <w:t xml:space="preserve">обеспечение населения Спасского муниципального района твердым топливом (дровами). </w:t>
      </w:r>
    </w:p>
    <w:p w:rsidR="00A31E7C" w:rsidRPr="004D146D" w:rsidRDefault="00A31E7C" w:rsidP="00A31E7C">
      <w:pPr>
        <w:ind w:firstLine="709"/>
        <w:jc w:val="both"/>
        <w:rPr>
          <w:sz w:val="26"/>
          <w:szCs w:val="26"/>
        </w:rPr>
      </w:pPr>
      <w:r w:rsidRPr="004D146D">
        <w:rPr>
          <w:sz w:val="26"/>
          <w:szCs w:val="26"/>
        </w:rPr>
        <w:t xml:space="preserve">Ответственным за реализацию Программы </w:t>
      </w:r>
      <w:r w:rsidR="00737CD2">
        <w:rPr>
          <w:sz w:val="26"/>
          <w:szCs w:val="26"/>
        </w:rPr>
        <w:t xml:space="preserve">является </w:t>
      </w:r>
      <w:r w:rsidRPr="004D146D">
        <w:rPr>
          <w:sz w:val="26"/>
          <w:szCs w:val="26"/>
        </w:rPr>
        <w:t xml:space="preserve">– </w:t>
      </w:r>
      <w:r w:rsidR="00F24250">
        <w:rPr>
          <w:sz w:val="26"/>
          <w:szCs w:val="26"/>
        </w:rPr>
        <w:t>отдел жизнеобеспечения администрации Спасского муниципального района</w:t>
      </w:r>
      <w:r w:rsidRPr="004D146D">
        <w:rPr>
          <w:sz w:val="26"/>
          <w:szCs w:val="26"/>
        </w:rPr>
        <w:t xml:space="preserve">. В достижении целевых показателей задействованы </w:t>
      </w:r>
      <w:r w:rsidR="00F24250">
        <w:rPr>
          <w:sz w:val="26"/>
          <w:szCs w:val="26"/>
        </w:rPr>
        <w:t>юридические лица и индивидуальные предприниматели</w:t>
      </w:r>
      <w:r w:rsidRPr="004D146D">
        <w:rPr>
          <w:sz w:val="26"/>
          <w:szCs w:val="26"/>
        </w:rPr>
        <w:t>.</w:t>
      </w:r>
    </w:p>
    <w:p w:rsidR="00A31E7C" w:rsidRPr="004D146D" w:rsidRDefault="00F24250" w:rsidP="00A31E7C">
      <w:pPr>
        <w:ind w:firstLine="709"/>
        <w:jc w:val="both"/>
        <w:rPr>
          <w:sz w:val="26"/>
          <w:szCs w:val="26"/>
        </w:rPr>
      </w:pPr>
      <w:r>
        <w:rPr>
          <w:sz w:val="26"/>
          <w:szCs w:val="26"/>
        </w:rPr>
        <w:t>Отдел жизнеобеспечения администрации Спасского муниципального района</w:t>
      </w:r>
      <w:r w:rsidR="00A31E7C" w:rsidRPr="004D146D">
        <w:rPr>
          <w:sz w:val="26"/>
          <w:szCs w:val="26"/>
        </w:rPr>
        <w:t xml:space="preserve"> осуществляет в ходе реализации Программы </w:t>
      </w:r>
      <w:proofErr w:type="gramStart"/>
      <w:r w:rsidR="00A31E7C" w:rsidRPr="004D146D">
        <w:rPr>
          <w:sz w:val="26"/>
          <w:szCs w:val="26"/>
        </w:rPr>
        <w:t>контроль за</w:t>
      </w:r>
      <w:proofErr w:type="gramEnd"/>
      <w:r w:rsidR="00A31E7C" w:rsidRPr="004D146D">
        <w:rPr>
          <w:sz w:val="26"/>
          <w:szCs w:val="26"/>
        </w:rPr>
        <w:t xml:space="preserve"> реализацией программн</w:t>
      </w:r>
      <w:r>
        <w:rPr>
          <w:sz w:val="26"/>
          <w:szCs w:val="26"/>
        </w:rPr>
        <w:t>ого</w:t>
      </w:r>
      <w:r w:rsidR="00A31E7C" w:rsidRPr="004D146D">
        <w:rPr>
          <w:sz w:val="26"/>
          <w:szCs w:val="26"/>
        </w:rPr>
        <w:t xml:space="preserve"> мероприяти</w:t>
      </w:r>
      <w:r>
        <w:rPr>
          <w:sz w:val="26"/>
          <w:szCs w:val="26"/>
        </w:rPr>
        <w:t>я</w:t>
      </w:r>
      <w:r w:rsidR="00A31E7C" w:rsidRPr="004D146D">
        <w:rPr>
          <w:sz w:val="26"/>
          <w:szCs w:val="26"/>
        </w:rPr>
        <w:t>. Финансовое управление администрации Спасского муниципального района контролирует целенаправленное использование выделенных средств.</w:t>
      </w:r>
    </w:p>
    <w:p w:rsidR="00A31E7C" w:rsidRDefault="00A31E7C" w:rsidP="00A31E7C">
      <w:pPr>
        <w:ind w:firstLine="709"/>
        <w:jc w:val="both"/>
        <w:rPr>
          <w:sz w:val="26"/>
          <w:szCs w:val="26"/>
        </w:rPr>
      </w:pPr>
      <w:r w:rsidRPr="004D146D">
        <w:rPr>
          <w:sz w:val="26"/>
          <w:szCs w:val="26"/>
        </w:rPr>
        <w:t xml:space="preserve">Внесение изменений в Программу осуществляется по инициативе ответственного исполнителя либо во исполнение поручений главы администрации Спасского муниципального района, в том числе с учетом </w:t>
      </w:r>
      <w:proofErr w:type="gramStart"/>
      <w:r w:rsidRPr="004D146D">
        <w:rPr>
          <w:sz w:val="26"/>
          <w:szCs w:val="26"/>
        </w:rPr>
        <w:t>результатов оценки эффективности реализации Программы</w:t>
      </w:r>
      <w:proofErr w:type="gramEnd"/>
      <w:r w:rsidRPr="004D146D">
        <w:rPr>
          <w:sz w:val="26"/>
          <w:szCs w:val="26"/>
        </w:rPr>
        <w:t>.</w:t>
      </w:r>
    </w:p>
    <w:p w:rsidR="00F24250" w:rsidRDefault="00F24250" w:rsidP="00A31E7C">
      <w:pPr>
        <w:ind w:firstLine="709"/>
        <w:jc w:val="both"/>
        <w:rPr>
          <w:sz w:val="26"/>
          <w:szCs w:val="26"/>
        </w:rPr>
      </w:pPr>
    </w:p>
    <w:p w:rsidR="00A31E7C" w:rsidRPr="00873137" w:rsidRDefault="00A31E7C" w:rsidP="00A31E7C">
      <w:pPr>
        <w:ind w:firstLine="709"/>
        <w:jc w:val="center"/>
        <w:rPr>
          <w:b/>
          <w:sz w:val="26"/>
          <w:szCs w:val="26"/>
        </w:rPr>
      </w:pPr>
      <w:r w:rsidRPr="00873137">
        <w:rPr>
          <w:b/>
          <w:sz w:val="26"/>
          <w:szCs w:val="26"/>
        </w:rPr>
        <w:t>6. Ресурсное обеспечение Программы</w:t>
      </w:r>
    </w:p>
    <w:p w:rsidR="00A31E7C" w:rsidRPr="00873137" w:rsidRDefault="00A31E7C" w:rsidP="00A31E7C">
      <w:pPr>
        <w:ind w:firstLine="709"/>
        <w:jc w:val="both"/>
        <w:rPr>
          <w:sz w:val="26"/>
          <w:szCs w:val="26"/>
        </w:rPr>
      </w:pPr>
    </w:p>
    <w:p w:rsidR="00A31E7C" w:rsidRPr="00873137" w:rsidRDefault="00A31E7C" w:rsidP="00A31E7C">
      <w:pPr>
        <w:ind w:firstLine="709"/>
        <w:jc w:val="both"/>
        <w:rPr>
          <w:sz w:val="26"/>
          <w:szCs w:val="26"/>
        </w:rPr>
      </w:pPr>
      <w:r w:rsidRPr="00873137">
        <w:rPr>
          <w:sz w:val="26"/>
          <w:szCs w:val="26"/>
        </w:rPr>
        <w:t>Финансирование мероприятий Программы реализуется за счет средств районного</w:t>
      </w:r>
      <w:r w:rsidR="00F74967">
        <w:rPr>
          <w:sz w:val="26"/>
          <w:szCs w:val="26"/>
        </w:rPr>
        <w:t xml:space="preserve"> и</w:t>
      </w:r>
      <w:r w:rsidRPr="00873137">
        <w:rPr>
          <w:sz w:val="26"/>
          <w:szCs w:val="26"/>
        </w:rPr>
        <w:t xml:space="preserve"> краевого бюджетов в соответствии с мероприяти</w:t>
      </w:r>
      <w:r w:rsidR="00205007">
        <w:rPr>
          <w:sz w:val="26"/>
          <w:szCs w:val="26"/>
        </w:rPr>
        <w:t>ями</w:t>
      </w:r>
      <w:r w:rsidRPr="00873137">
        <w:rPr>
          <w:sz w:val="26"/>
          <w:szCs w:val="26"/>
        </w:rPr>
        <w:t xml:space="preserve"> по реализации Программы.</w:t>
      </w:r>
    </w:p>
    <w:p w:rsidR="00A31E7C" w:rsidRPr="00873137" w:rsidRDefault="00A31E7C" w:rsidP="00A31E7C">
      <w:pPr>
        <w:ind w:firstLine="709"/>
        <w:jc w:val="both"/>
        <w:rPr>
          <w:sz w:val="26"/>
          <w:szCs w:val="26"/>
        </w:rPr>
      </w:pPr>
      <w:r w:rsidRPr="00873137">
        <w:rPr>
          <w:sz w:val="26"/>
          <w:szCs w:val="26"/>
        </w:rPr>
        <w:t>В ходе реализации Программы отдельные ее мероприяти</w:t>
      </w:r>
      <w:r w:rsidR="003C0661">
        <w:rPr>
          <w:sz w:val="26"/>
          <w:szCs w:val="26"/>
        </w:rPr>
        <w:t>я</w:t>
      </w:r>
      <w:r w:rsidRPr="00873137">
        <w:rPr>
          <w:sz w:val="26"/>
          <w:szCs w:val="26"/>
        </w:rPr>
        <w:t xml:space="preserve"> в установленном порядке </w:t>
      </w:r>
      <w:r w:rsidR="004E0CBD">
        <w:rPr>
          <w:sz w:val="26"/>
          <w:szCs w:val="26"/>
        </w:rPr>
        <w:t>могут</w:t>
      </w:r>
      <w:r w:rsidRPr="00873137">
        <w:rPr>
          <w:sz w:val="26"/>
          <w:szCs w:val="26"/>
        </w:rPr>
        <w:t xml:space="preserve"> уточняться, а объемы финансирования корректироваться с учетом утвержденных расходов районного</w:t>
      </w:r>
      <w:r w:rsidR="00F74967">
        <w:rPr>
          <w:sz w:val="26"/>
          <w:szCs w:val="26"/>
        </w:rPr>
        <w:t xml:space="preserve"> и</w:t>
      </w:r>
      <w:r w:rsidRPr="00873137">
        <w:rPr>
          <w:sz w:val="26"/>
          <w:szCs w:val="26"/>
        </w:rPr>
        <w:t xml:space="preserve"> краевого бюджетов. </w:t>
      </w:r>
    </w:p>
    <w:p w:rsidR="00A31E7C" w:rsidRPr="00873137" w:rsidRDefault="00A31E7C" w:rsidP="00A31E7C">
      <w:pPr>
        <w:ind w:firstLine="709"/>
        <w:jc w:val="both"/>
        <w:rPr>
          <w:sz w:val="26"/>
          <w:szCs w:val="26"/>
        </w:rPr>
      </w:pPr>
      <w:r w:rsidRPr="00873137">
        <w:rPr>
          <w:sz w:val="26"/>
          <w:szCs w:val="26"/>
        </w:rPr>
        <w:t>Объем финансирования за счет средств районного бюджета в приложении № 1 к Программе. Привлечение на реализацию целей Программы сре</w:t>
      </w:r>
      <w:proofErr w:type="gramStart"/>
      <w:r w:rsidRPr="00873137">
        <w:rPr>
          <w:sz w:val="26"/>
          <w:szCs w:val="26"/>
        </w:rPr>
        <w:t>дств кр</w:t>
      </w:r>
      <w:proofErr w:type="gramEnd"/>
      <w:r w:rsidRPr="00873137">
        <w:rPr>
          <w:sz w:val="26"/>
          <w:szCs w:val="26"/>
        </w:rPr>
        <w:t>аевого бюджета в приложении № 2 Программы.</w:t>
      </w:r>
    </w:p>
    <w:p w:rsidR="00A31E7C" w:rsidRPr="00873137" w:rsidRDefault="00A31E7C" w:rsidP="00A31E7C">
      <w:pPr>
        <w:ind w:firstLine="709"/>
        <w:jc w:val="both"/>
        <w:rPr>
          <w:sz w:val="26"/>
          <w:szCs w:val="26"/>
        </w:rPr>
      </w:pPr>
    </w:p>
    <w:p w:rsidR="00A31E7C" w:rsidRPr="00873137" w:rsidRDefault="00A31E7C" w:rsidP="00A31E7C">
      <w:pPr>
        <w:ind w:firstLine="709"/>
        <w:jc w:val="center"/>
        <w:rPr>
          <w:b/>
          <w:sz w:val="26"/>
          <w:szCs w:val="26"/>
        </w:rPr>
      </w:pPr>
      <w:r w:rsidRPr="00873137">
        <w:rPr>
          <w:b/>
          <w:sz w:val="26"/>
          <w:szCs w:val="26"/>
        </w:rPr>
        <w:t>7.</w:t>
      </w:r>
      <w:r>
        <w:rPr>
          <w:b/>
          <w:sz w:val="26"/>
          <w:szCs w:val="26"/>
        </w:rPr>
        <w:t xml:space="preserve"> </w:t>
      </w:r>
      <w:r w:rsidRPr="00873137">
        <w:rPr>
          <w:b/>
          <w:sz w:val="26"/>
          <w:szCs w:val="26"/>
        </w:rPr>
        <w:t>Координация программных мероприятий</w:t>
      </w:r>
    </w:p>
    <w:p w:rsidR="00A31E7C" w:rsidRPr="00873137" w:rsidRDefault="00A31E7C" w:rsidP="00A31E7C">
      <w:pPr>
        <w:ind w:firstLine="709"/>
        <w:jc w:val="both"/>
        <w:rPr>
          <w:sz w:val="26"/>
          <w:szCs w:val="26"/>
        </w:rPr>
      </w:pPr>
    </w:p>
    <w:p w:rsidR="00A31E7C" w:rsidRPr="00873137" w:rsidRDefault="00F74967" w:rsidP="00A31E7C">
      <w:pPr>
        <w:ind w:firstLine="709"/>
        <w:jc w:val="both"/>
        <w:rPr>
          <w:sz w:val="26"/>
          <w:szCs w:val="26"/>
        </w:rPr>
      </w:pPr>
      <w:r>
        <w:rPr>
          <w:sz w:val="26"/>
          <w:szCs w:val="26"/>
        </w:rPr>
        <w:t>Отдел жизнеобеспечения администрации Спасского муниципального района</w:t>
      </w:r>
      <w:r w:rsidR="00A31E7C" w:rsidRPr="00873137">
        <w:rPr>
          <w:sz w:val="26"/>
          <w:szCs w:val="26"/>
        </w:rPr>
        <w:t xml:space="preserve"> в ходе выполнения Программы:</w:t>
      </w:r>
    </w:p>
    <w:p w:rsidR="00A31E7C" w:rsidRPr="00873137" w:rsidRDefault="00A31E7C" w:rsidP="00A31E7C">
      <w:pPr>
        <w:ind w:firstLine="709"/>
        <w:jc w:val="both"/>
        <w:rPr>
          <w:sz w:val="26"/>
          <w:szCs w:val="26"/>
        </w:rPr>
      </w:pPr>
      <w:r w:rsidRPr="00873137">
        <w:rPr>
          <w:sz w:val="26"/>
          <w:szCs w:val="26"/>
        </w:rPr>
        <w:lastRenderedPageBreak/>
        <w:t>- обеспечивает координацию деятельности по реализации Программы;</w:t>
      </w:r>
    </w:p>
    <w:p w:rsidR="00A31E7C" w:rsidRPr="00873137" w:rsidRDefault="00A31E7C" w:rsidP="00A31E7C">
      <w:pPr>
        <w:ind w:firstLine="709"/>
        <w:jc w:val="both"/>
        <w:rPr>
          <w:sz w:val="26"/>
          <w:szCs w:val="26"/>
        </w:rPr>
      </w:pPr>
      <w:r w:rsidRPr="00873137">
        <w:rPr>
          <w:sz w:val="26"/>
          <w:szCs w:val="26"/>
        </w:rPr>
        <w:t xml:space="preserve">- вносит в администрацию Спасского муниципального района предложения по выделению средств на реализацию Программы и осуществляет </w:t>
      </w:r>
      <w:proofErr w:type="gramStart"/>
      <w:r w:rsidRPr="00873137">
        <w:rPr>
          <w:sz w:val="26"/>
          <w:szCs w:val="26"/>
        </w:rPr>
        <w:t>контроль за</w:t>
      </w:r>
      <w:proofErr w:type="gramEnd"/>
      <w:r w:rsidRPr="00873137">
        <w:rPr>
          <w:sz w:val="26"/>
          <w:szCs w:val="26"/>
        </w:rPr>
        <w:t xml:space="preserve"> эффективным использованием денежных средств;</w:t>
      </w:r>
    </w:p>
    <w:p w:rsidR="00A31E7C" w:rsidRPr="00873137" w:rsidRDefault="00A31E7C" w:rsidP="00A31E7C">
      <w:pPr>
        <w:ind w:firstLine="709"/>
        <w:jc w:val="both"/>
        <w:rPr>
          <w:sz w:val="26"/>
          <w:szCs w:val="26"/>
        </w:rPr>
      </w:pPr>
      <w:r w:rsidRPr="00873137">
        <w:rPr>
          <w:sz w:val="26"/>
          <w:szCs w:val="26"/>
        </w:rPr>
        <w:t xml:space="preserve">- осуществляет взаимодействие с </w:t>
      </w:r>
      <w:proofErr w:type="gramStart"/>
      <w:r w:rsidRPr="00873137">
        <w:rPr>
          <w:sz w:val="26"/>
          <w:szCs w:val="26"/>
        </w:rPr>
        <w:t>ответственными</w:t>
      </w:r>
      <w:proofErr w:type="gramEnd"/>
      <w:r w:rsidRPr="00873137">
        <w:rPr>
          <w:sz w:val="26"/>
          <w:szCs w:val="26"/>
        </w:rPr>
        <w:t xml:space="preserve"> за выполнение мероприятий Программы.</w:t>
      </w:r>
    </w:p>
    <w:p w:rsidR="00A31E7C" w:rsidRPr="00873137" w:rsidRDefault="00A31E7C" w:rsidP="00A31E7C">
      <w:pPr>
        <w:ind w:firstLine="709"/>
        <w:jc w:val="both"/>
        <w:rPr>
          <w:sz w:val="26"/>
          <w:szCs w:val="26"/>
        </w:rPr>
      </w:pPr>
    </w:p>
    <w:p w:rsidR="00A31E7C" w:rsidRDefault="00A31E7C" w:rsidP="00A31E7C">
      <w:pPr>
        <w:ind w:firstLine="709"/>
        <w:jc w:val="center"/>
        <w:rPr>
          <w:b/>
          <w:sz w:val="26"/>
          <w:szCs w:val="26"/>
        </w:rPr>
      </w:pPr>
      <w:r w:rsidRPr="00873137">
        <w:rPr>
          <w:b/>
          <w:sz w:val="26"/>
          <w:szCs w:val="26"/>
        </w:rPr>
        <w:t>8. Оценка эффективности реализации</w:t>
      </w:r>
      <w:r>
        <w:rPr>
          <w:b/>
          <w:sz w:val="26"/>
          <w:szCs w:val="26"/>
        </w:rPr>
        <w:t xml:space="preserve"> </w:t>
      </w:r>
    </w:p>
    <w:p w:rsidR="00A31E7C" w:rsidRPr="00873137" w:rsidRDefault="00A31E7C" w:rsidP="00A31E7C">
      <w:pPr>
        <w:ind w:firstLine="709"/>
        <w:jc w:val="center"/>
        <w:rPr>
          <w:b/>
          <w:sz w:val="26"/>
          <w:szCs w:val="26"/>
        </w:rPr>
      </w:pPr>
      <w:r w:rsidRPr="00873137">
        <w:rPr>
          <w:b/>
          <w:sz w:val="26"/>
          <w:szCs w:val="26"/>
        </w:rPr>
        <w:t>программных мероприятий Программы</w:t>
      </w:r>
    </w:p>
    <w:p w:rsidR="00A31E7C" w:rsidRPr="00873137" w:rsidRDefault="00A31E7C" w:rsidP="00A31E7C">
      <w:pPr>
        <w:ind w:firstLine="709"/>
        <w:jc w:val="both"/>
        <w:rPr>
          <w:sz w:val="26"/>
          <w:szCs w:val="26"/>
        </w:rPr>
      </w:pPr>
    </w:p>
    <w:p w:rsidR="00A31E7C" w:rsidRPr="00873137" w:rsidRDefault="00A31E7C" w:rsidP="00A31E7C">
      <w:pPr>
        <w:ind w:firstLine="709"/>
        <w:jc w:val="both"/>
        <w:rPr>
          <w:sz w:val="26"/>
          <w:szCs w:val="26"/>
        </w:rPr>
      </w:pPr>
      <w:r w:rsidRPr="00873137">
        <w:rPr>
          <w:sz w:val="26"/>
          <w:szCs w:val="26"/>
        </w:rPr>
        <w:t>Оценка эффективности реализации мероприятий программы осуществляется отделом экономики администрации Спасского муниципального района путем расчета и сравнительного анализа запланированных целевых индикаторов и показателей.</w:t>
      </w:r>
    </w:p>
    <w:p w:rsidR="00A31E7C" w:rsidRPr="00873137" w:rsidRDefault="00A31E7C" w:rsidP="00A31E7C">
      <w:pPr>
        <w:ind w:firstLine="709"/>
        <w:jc w:val="both"/>
        <w:rPr>
          <w:sz w:val="26"/>
          <w:szCs w:val="26"/>
        </w:rPr>
      </w:pPr>
      <w:r>
        <w:rPr>
          <w:sz w:val="26"/>
          <w:szCs w:val="26"/>
        </w:rPr>
        <w:t xml:space="preserve">Реализация мероприятия </w:t>
      </w:r>
      <w:r w:rsidRPr="00873137">
        <w:rPr>
          <w:sz w:val="26"/>
          <w:szCs w:val="26"/>
        </w:rPr>
        <w:t>Подпрограммы позволит:</w:t>
      </w:r>
    </w:p>
    <w:p w:rsidR="00F74967" w:rsidRDefault="00A31E7C" w:rsidP="00F74967">
      <w:pPr>
        <w:ind w:firstLine="709"/>
        <w:jc w:val="both"/>
        <w:rPr>
          <w:sz w:val="26"/>
          <w:szCs w:val="26"/>
        </w:rPr>
      </w:pPr>
      <w:r w:rsidRPr="00873137">
        <w:rPr>
          <w:sz w:val="26"/>
          <w:szCs w:val="26"/>
        </w:rPr>
        <w:t xml:space="preserve">- </w:t>
      </w:r>
      <w:r w:rsidR="00F74967">
        <w:rPr>
          <w:sz w:val="26"/>
          <w:szCs w:val="26"/>
        </w:rPr>
        <w:t>обеспечить население Спасского муниципального района твердым топливом (дровами);</w:t>
      </w:r>
    </w:p>
    <w:p w:rsidR="00A31E7C" w:rsidRPr="00873137" w:rsidRDefault="00F74967" w:rsidP="00F74967">
      <w:pPr>
        <w:ind w:firstLine="709"/>
        <w:jc w:val="both"/>
        <w:rPr>
          <w:sz w:val="26"/>
          <w:szCs w:val="26"/>
        </w:rPr>
      </w:pPr>
      <w:r>
        <w:rPr>
          <w:sz w:val="26"/>
          <w:szCs w:val="26"/>
        </w:rPr>
        <w:t xml:space="preserve">- </w:t>
      </w:r>
      <w:r w:rsidRPr="00F74967">
        <w:rPr>
          <w:sz w:val="26"/>
          <w:szCs w:val="26"/>
        </w:rPr>
        <w:t>созда</w:t>
      </w:r>
      <w:r>
        <w:rPr>
          <w:sz w:val="26"/>
          <w:szCs w:val="26"/>
        </w:rPr>
        <w:t>ть</w:t>
      </w:r>
      <w:r w:rsidRPr="00F74967">
        <w:rPr>
          <w:sz w:val="26"/>
          <w:szCs w:val="26"/>
        </w:rPr>
        <w:t xml:space="preserve"> услови</w:t>
      </w:r>
      <w:r>
        <w:rPr>
          <w:sz w:val="26"/>
          <w:szCs w:val="26"/>
        </w:rPr>
        <w:t>я</w:t>
      </w:r>
      <w:r w:rsidRPr="00F74967">
        <w:rPr>
          <w:sz w:val="26"/>
          <w:szCs w:val="26"/>
        </w:rPr>
        <w:t xml:space="preserve"> для обеспечения потребности населения в твердом топливе (дровах)</w:t>
      </w:r>
      <w:r w:rsidR="00205007">
        <w:rPr>
          <w:sz w:val="26"/>
          <w:szCs w:val="26"/>
        </w:rPr>
        <w:t>.</w:t>
      </w:r>
    </w:p>
    <w:p w:rsidR="00A31E7C" w:rsidRDefault="00A31E7C" w:rsidP="00A31E7C">
      <w:pPr>
        <w:ind w:firstLine="709"/>
        <w:jc w:val="both"/>
        <w:rPr>
          <w:sz w:val="26"/>
          <w:szCs w:val="26"/>
        </w:rPr>
        <w:sectPr w:rsidR="00A31E7C" w:rsidSect="00A31E7C">
          <w:pgSz w:w="11906" w:h="16838"/>
          <w:pgMar w:top="1134" w:right="851" w:bottom="1134" w:left="1418" w:header="720" w:footer="720" w:gutter="0"/>
          <w:cols w:space="720"/>
          <w:docGrid w:linePitch="326"/>
        </w:sectPr>
      </w:pPr>
    </w:p>
    <w:p w:rsidR="00784E50" w:rsidRDefault="00784E50" w:rsidP="002D55A1">
      <w:pPr>
        <w:shd w:val="clear" w:color="auto" w:fill="FFFFFF"/>
        <w:tabs>
          <w:tab w:val="left" w:pos="6331"/>
        </w:tabs>
        <w:suppressAutoHyphens/>
        <w:ind w:left="9923"/>
        <w:jc w:val="center"/>
        <w:rPr>
          <w:sz w:val="26"/>
          <w:szCs w:val="26"/>
        </w:rPr>
      </w:pPr>
      <w:r>
        <w:rPr>
          <w:sz w:val="26"/>
          <w:szCs w:val="26"/>
        </w:rPr>
        <w:lastRenderedPageBreak/>
        <w:t xml:space="preserve">Приложение № 1 </w:t>
      </w:r>
      <w:proofErr w:type="gramStart"/>
      <w:r>
        <w:rPr>
          <w:sz w:val="26"/>
          <w:szCs w:val="26"/>
        </w:rPr>
        <w:t>к</w:t>
      </w:r>
      <w:proofErr w:type="gramEnd"/>
    </w:p>
    <w:p w:rsidR="00784E50" w:rsidRDefault="00784E50" w:rsidP="002D55A1">
      <w:pPr>
        <w:shd w:val="clear" w:color="auto" w:fill="FFFFFF"/>
        <w:tabs>
          <w:tab w:val="left" w:pos="6331"/>
        </w:tabs>
        <w:suppressAutoHyphens/>
        <w:ind w:left="9923"/>
        <w:jc w:val="center"/>
        <w:rPr>
          <w:sz w:val="26"/>
          <w:szCs w:val="26"/>
        </w:rPr>
      </w:pPr>
      <w:r>
        <w:rPr>
          <w:sz w:val="26"/>
          <w:szCs w:val="26"/>
        </w:rPr>
        <w:t xml:space="preserve"> постановлению администрации Спасского муниципального района </w:t>
      </w:r>
    </w:p>
    <w:p w:rsidR="00784E50" w:rsidRDefault="00784E50" w:rsidP="002D55A1">
      <w:pPr>
        <w:shd w:val="clear" w:color="auto" w:fill="FFFFFF"/>
        <w:tabs>
          <w:tab w:val="left" w:pos="6331"/>
        </w:tabs>
        <w:suppressAutoHyphens/>
        <w:ind w:left="9923"/>
        <w:jc w:val="center"/>
        <w:rPr>
          <w:sz w:val="26"/>
          <w:szCs w:val="26"/>
        </w:rPr>
      </w:pPr>
      <w:r>
        <w:rPr>
          <w:sz w:val="26"/>
          <w:szCs w:val="26"/>
        </w:rPr>
        <w:t xml:space="preserve">от </w:t>
      </w:r>
      <w:r w:rsidR="0015632E">
        <w:rPr>
          <w:sz w:val="26"/>
          <w:szCs w:val="26"/>
        </w:rPr>
        <w:t>29 июня 2020 года</w:t>
      </w:r>
      <w:r>
        <w:rPr>
          <w:sz w:val="26"/>
          <w:szCs w:val="26"/>
        </w:rPr>
        <w:t xml:space="preserve"> № </w:t>
      </w:r>
      <w:r w:rsidR="0015632E">
        <w:rPr>
          <w:sz w:val="26"/>
          <w:szCs w:val="26"/>
        </w:rPr>
        <w:t>608-па</w:t>
      </w:r>
    </w:p>
    <w:p w:rsidR="0015632E" w:rsidRDefault="0015632E" w:rsidP="002D55A1">
      <w:pPr>
        <w:shd w:val="clear" w:color="auto" w:fill="FFFFFF"/>
        <w:tabs>
          <w:tab w:val="left" w:pos="6331"/>
        </w:tabs>
        <w:suppressAutoHyphens/>
        <w:ind w:left="9923"/>
        <w:jc w:val="center"/>
        <w:rPr>
          <w:sz w:val="26"/>
          <w:szCs w:val="26"/>
        </w:rPr>
      </w:pPr>
    </w:p>
    <w:p w:rsidR="002D55A1" w:rsidRPr="00942C7A" w:rsidRDefault="002D55A1" w:rsidP="002D55A1">
      <w:pPr>
        <w:shd w:val="clear" w:color="auto" w:fill="FFFFFF"/>
        <w:tabs>
          <w:tab w:val="left" w:pos="6331"/>
        </w:tabs>
        <w:suppressAutoHyphens/>
        <w:ind w:left="9923"/>
        <w:jc w:val="center"/>
        <w:rPr>
          <w:sz w:val="26"/>
          <w:szCs w:val="26"/>
        </w:rPr>
      </w:pPr>
      <w:r>
        <w:rPr>
          <w:sz w:val="26"/>
          <w:szCs w:val="26"/>
        </w:rPr>
        <w:t>Приложение № 1</w:t>
      </w:r>
    </w:p>
    <w:p w:rsidR="002D55A1" w:rsidRDefault="002D55A1" w:rsidP="002D55A1">
      <w:pPr>
        <w:autoSpaceDE w:val="0"/>
        <w:autoSpaceDN w:val="0"/>
        <w:adjustRightInd w:val="0"/>
        <w:ind w:left="9923"/>
        <w:jc w:val="center"/>
        <w:rPr>
          <w:sz w:val="26"/>
          <w:szCs w:val="26"/>
        </w:rPr>
      </w:pPr>
      <w:r w:rsidRPr="00942C7A">
        <w:rPr>
          <w:sz w:val="26"/>
          <w:szCs w:val="26"/>
        </w:rPr>
        <w:t xml:space="preserve">к программе </w:t>
      </w:r>
    </w:p>
    <w:p w:rsidR="002D55A1" w:rsidRPr="00942C7A" w:rsidRDefault="002D55A1" w:rsidP="00000056">
      <w:pPr>
        <w:autoSpaceDE w:val="0"/>
        <w:autoSpaceDN w:val="0"/>
        <w:adjustRightInd w:val="0"/>
        <w:ind w:left="9923"/>
        <w:jc w:val="center"/>
        <w:rPr>
          <w:sz w:val="26"/>
          <w:szCs w:val="26"/>
        </w:rPr>
      </w:pPr>
      <w:r w:rsidRPr="00942C7A">
        <w:rPr>
          <w:sz w:val="26"/>
          <w:szCs w:val="26"/>
        </w:rPr>
        <w:t>«</w:t>
      </w:r>
      <w:r w:rsidR="00000056">
        <w:rPr>
          <w:sz w:val="26"/>
          <w:szCs w:val="26"/>
        </w:rPr>
        <w:t>Обеспечение населения Спасского муниципального района твердым топливом (дровами) на 20</w:t>
      </w:r>
      <w:r w:rsidR="00737CD2">
        <w:rPr>
          <w:sz w:val="26"/>
          <w:szCs w:val="26"/>
        </w:rPr>
        <w:t>21</w:t>
      </w:r>
      <w:r w:rsidR="00000056">
        <w:rPr>
          <w:sz w:val="26"/>
          <w:szCs w:val="26"/>
        </w:rPr>
        <w:t>-202</w:t>
      </w:r>
      <w:r w:rsidR="00737CD2">
        <w:rPr>
          <w:sz w:val="26"/>
          <w:szCs w:val="26"/>
        </w:rPr>
        <w:t>3</w:t>
      </w:r>
      <w:r w:rsidR="00000056">
        <w:rPr>
          <w:sz w:val="26"/>
          <w:szCs w:val="26"/>
        </w:rPr>
        <w:t xml:space="preserve"> годы»</w:t>
      </w:r>
      <w:r w:rsidRPr="00942C7A">
        <w:rPr>
          <w:sz w:val="26"/>
          <w:szCs w:val="26"/>
        </w:rPr>
        <w:t>»</w:t>
      </w:r>
    </w:p>
    <w:p w:rsidR="002D55A1" w:rsidRDefault="002D55A1" w:rsidP="002D55A1">
      <w:pPr>
        <w:shd w:val="clear" w:color="auto" w:fill="FFFFFF"/>
        <w:tabs>
          <w:tab w:val="left" w:pos="6331"/>
        </w:tabs>
        <w:suppressAutoHyphens/>
        <w:jc w:val="center"/>
        <w:rPr>
          <w:b/>
          <w:sz w:val="26"/>
          <w:szCs w:val="26"/>
        </w:rPr>
      </w:pPr>
    </w:p>
    <w:p w:rsidR="002D55A1" w:rsidRDefault="002D55A1" w:rsidP="002D55A1">
      <w:pPr>
        <w:shd w:val="clear" w:color="auto" w:fill="FFFFFF"/>
        <w:tabs>
          <w:tab w:val="left" w:pos="6331"/>
        </w:tabs>
        <w:suppressAutoHyphens/>
        <w:jc w:val="center"/>
        <w:rPr>
          <w:b/>
          <w:sz w:val="26"/>
          <w:szCs w:val="26"/>
        </w:rPr>
      </w:pPr>
      <w:r w:rsidRPr="002D55A1">
        <w:rPr>
          <w:b/>
          <w:sz w:val="26"/>
          <w:szCs w:val="26"/>
        </w:rPr>
        <w:t xml:space="preserve">Ресурсное обеспечение реализации </w:t>
      </w:r>
    </w:p>
    <w:p w:rsidR="002D55A1" w:rsidRPr="002D55A1" w:rsidRDefault="002D55A1" w:rsidP="002D55A1">
      <w:pPr>
        <w:shd w:val="clear" w:color="auto" w:fill="FFFFFF"/>
        <w:tabs>
          <w:tab w:val="left" w:pos="6331"/>
        </w:tabs>
        <w:suppressAutoHyphens/>
        <w:jc w:val="center"/>
        <w:rPr>
          <w:b/>
          <w:sz w:val="26"/>
          <w:szCs w:val="26"/>
        </w:rPr>
      </w:pPr>
      <w:r w:rsidRPr="002D55A1">
        <w:rPr>
          <w:b/>
          <w:sz w:val="26"/>
          <w:szCs w:val="26"/>
        </w:rPr>
        <w:t>Программы за счет средств районного бюджета</w:t>
      </w:r>
      <w:r w:rsidR="00205007">
        <w:rPr>
          <w:b/>
          <w:sz w:val="26"/>
          <w:szCs w:val="26"/>
        </w:rPr>
        <w:t xml:space="preserve"> (</w:t>
      </w:r>
      <w:proofErr w:type="spellStart"/>
      <w:r w:rsidR="00205007">
        <w:rPr>
          <w:b/>
          <w:sz w:val="26"/>
          <w:szCs w:val="26"/>
        </w:rPr>
        <w:t>руб</w:t>
      </w:r>
      <w:proofErr w:type="spellEnd"/>
      <w:r w:rsidR="00205007">
        <w:rPr>
          <w:b/>
          <w:sz w:val="26"/>
          <w:szCs w:val="26"/>
        </w:rPr>
        <w:t>)</w:t>
      </w:r>
      <w:r w:rsidRPr="002D55A1">
        <w:rPr>
          <w:b/>
          <w:sz w:val="26"/>
          <w:szCs w:val="26"/>
        </w:rPr>
        <w:t>,</w:t>
      </w:r>
    </w:p>
    <w:p w:rsidR="002D55A1" w:rsidRPr="002D55A1" w:rsidRDefault="002D55A1" w:rsidP="00000056">
      <w:pPr>
        <w:autoSpaceDE w:val="0"/>
        <w:autoSpaceDN w:val="0"/>
        <w:adjustRightInd w:val="0"/>
        <w:jc w:val="center"/>
        <w:rPr>
          <w:b/>
          <w:sz w:val="26"/>
          <w:szCs w:val="26"/>
        </w:rPr>
      </w:pPr>
      <w:r w:rsidRPr="002D55A1">
        <w:rPr>
          <w:b/>
          <w:sz w:val="26"/>
          <w:szCs w:val="26"/>
        </w:rPr>
        <w:t>Муниципальная программа «</w:t>
      </w:r>
      <w:r w:rsidR="00000056">
        <w:rPr>
          <w:b/>
          <w:sz w:val="26"/>
          <w:szCs w:val="26"/>
        </w:rPr>
        <w:t xml:space="preserve">Обеспечение населения Спасского муниципального района твердым топливом (дровами) </w:t>
      </w:r>
      <w:r w:rsidRPr="002D55A1">
        <w:rPr>
          <w:b/>
          <w:sz w:val="26"/>
          <w:szCs w:val="26"/>
        </w:rPr>
        <w:t xml:space="preserve">на </w:t>
      </w:r>
      <w:r w:rsidR="00000056">
        <w:rPr>
          <w:b/>
          <w:sz w:val="26"/>
          <w:szCs w:val="26"/>
        </w:rPr>
        <w:t>20</w:t>
      </w:r>
      <w:r w:rsidR="00737CD2">
        <w:rPr>
          <w:b/>
          <w:sz w:val="26"/>
          <w:szCs w:val="26"/>
        </w:rPr>
        <w:t>21</w:t>
      </w:r>
      <w:r w:rsidR="00000056">
        <w:rPr>
          <w:b/>
          <w:sz w:val="26"/>
          <w:szCs w:val="26"/>
        </w:rPr>
        <w:t>-</w:t>
      </w:r>
      <w:r w:rsidRPr="002D55A1">
        <w:rPr>
          <w:b/>
          <w:sz w:val="26"/>
          <w:szCs w:val="26"/>
        </w:rPr>
        <w:t>20</w:t>
      </w:r>
      <w:r w:rsidR="00000056">
        <w:rPr>
          <w:b/>
          <w:sz w:val="26"/>
          <w:szCs w:val="26"/>
        </w:rPr>
        <w:t>2</w:t>
      </w:r>
      <w:r w:rsidR="00737CD2">
        <w:rPr>
          <w:b/>
          <w:sz w:val="26"/>
          <w:szCs w:val="26"/>
        </w:rPr>
        <w:t>3</w:t>
      </w:r>
      <w:r w:rsidRPr="002D55A1">
        <w:rPr>
          <w:b/>
          <w:sz w:val="26"/>
          <w:szCs w:val="26"/>
        </w:rPr>
        <w:t xml:space="preserve"> г</w:t>
      </w:r>
      <w:r w:rsidR="00000056">
        <w:rPr>
          <w:b/>
          <w:sz w:val="26"/>
          <w:szCs w:val="26"/>
        </w:rPr>
        <w:t>оды</w:t>
      </w:r>
      <w:r w:rsidRPr="002D55A1">
        <w:rPr>
          <w:b/>
          <w:sz w:val="26"/>
          <w:szCs w:val="26"/>
        </w:rPr>
        <w:t>»</w:t>
      </w:r>
    </w:p>
    <w:p w:rsidR="002D55A1" w:rsidRPr="002D55A1" w:rsidRDefault="002D55A1" w:rsidP="002D55A1">
      <w:pPr>
        <w:autoSpaceDE w:val="0"/>
        <w:autoSpaceDN w:val="0"/>
        <w:adjustRightInd w:val="0"/>
        <w:jc w:val="both"/>
        <w:rPr>
          <w:sz w:val="26"/>
          <w:szCs w:val="26"/>
        </w:rPr>
      </w:pPr>
    </w:p>
    <w:tbl>
      <w:tblPr>
        <w:tblW w:w="14165" w:type="dxa"/>
        <w:jc w:val="center"/>
        <w:tblCellSpacing w:w="5" w:type="nil"/>
        <w:tblLayout w:type="fixed"/>
        <w:tblCellMar>
          <w:left w:w="75" w:type="dxa"/>
          <w:right w:w="75" w:type="dxa"/>
        </w:tblCellMar>
        <w:tblLook w:val="0000" w:firstRow="0" w:lastRow="0" w:firstColumn="0" w:lastColumn="0" w:noHBand="0" w:noVBand="0"/>
      </w:tblPr>
      <w:tblGrid>
        <w:gridCol w:w="720"/>
        <w:gridCol w:w="4373"/>
        <w:gridCol w:w="2550"/>
        <w:gridCol w:w="615"/>
        <w:gridCol w:w="585"/>
        <w:gridCol w:w="600"/>
        <w:gridCol w:w="752"/>
        <w:gridCol w:w="1368"/>
        <w:gridCol w:w="1185"/>
        <w:gridCol w:w="1417"/>
      </w:tblGrid>
      <w:tr w:rsidR="00B46CDF" w:rsidRPr="002D55A1" w:rsidTr="003675C0">
        <w:trPr>
          <w:trHeight w:val="480"/>
          <w:tblCellSpacing w:w="5" w:type="nil"/>
          <w:jc w:val="center"/>
        </w:trPr>
        <w:tc>
          <w:tcPr>
            <w:tcW w:w="720" w:type="dxa"/>
            <w:vMerge w:val="restart"/>
            <w:tcBorders>
              <w:top w:val="single" w:sz="8" w:space="0" w:color="auto"/>
              <w:left w:val="single" w:sz="8" w:space="0" w:color="auto"/>
              <w:bottom w:val="single" w:sz="8" w:space="0" w:color="auto"/>
              <w:right w:val="single" w:sz="8" w:space="0" w:color="auto"/>
            </w:tcBorders>
          </w:tcPr>
          <w:p w:rsidR="00B46CDF" w:rsidRPr="002D55A1" w:rsidRDefault="00B46CDF" w:rsidP="002D55A1">
            <w:pPr>
              <w:autoSpaceDE w:val="0"/>
              <w:autoSpaceDN w:val="0"/>
              <w:adjustRightInd w:val="0"/>
            </w:pPr>
            <w:r w:rsidRPr="002D55A1">
              <w:t>№</w:t>
            </w:r>
          </w:p>
          <w:p w:rsidR="00B46CDF" w:rsidRPr="002D55A1" w:rsidRDefault="00B46CDF" w:rsidP="002D55A1">
            <w:pPr>
              <w:autoSpaceDE w:val="0"/>
              <w:autoSpaceDN w:val="0"/>
              <w:adjustRightInd w:val="0"/>
            </w:pPr>
            <w:proofErr w:type="gramStart"/>
            <w:r w:rsidRPr="002D55A1">
              <w:t>п</w:t>
            </w:r>
            <w:proofErr w:type="gramEnd"/>
            <w:r w:rsidRPr="002D55A1">
              <w:t xml:space="preserve">/п </w:t>
            </w:r>
          </w:p>
        </w:tc>
        <w:tc>
          <w:tcPr>
            <w:tcW w:w="4373" w:type="dxa"/>
            <w:vMerge w:val="restart"/>
            <w:tcBorders>
              <w:top w:val="single" w:sz="8" w:space="0" w:color="auto"/>
              <w:left w:val="single" w:sz="8" w:space="0" w:color="auto"/>
              <w:bottom w:val="single" w:sz="8" w:space="0" w:color="auto"/>
              <w:right w:val="single" w:sz="8" w:space="0" w:color="auto"/>
            </w:tcBorders>
          </w:tcPr>
          <w:p w:rsidR="00B46CDF" w:rsidRPr="002D55A1" w:rsidRDefault="00B46CDF" w:rsidP="002D55A1">
            <w:pPr>
              <w:autoSpaceDE w:val="0"/>
              <w:autoSpaceDN w:val="0"/>
              <w:adjustRightInd w:val="0"/>
            </w:pPr>
            <w:r w:rsidRPr="002D55A1">
              <w:t xml:space="preserve">Наименование </w:t>
            </w:r>
          </w:p>
          <w:p w:rsidR="00B46CDF" w:rsidRPr="002D55A1" w:rsidRDefault="00B46CDF" w:rsidP="002D55A1">
            <w:pPr>
              <w:autoSpaceDE w:val="0"/>
              <w:autoSpaceDN w:val="0"/>
              <w:adjustRightInd w:val="0"/>
            </w:pPr>
            <w:r w:rsidRPr="002D55A1">
              <w:t>отдельного</w:t>
            </w:r>
          </w:p>
          <w:p w:rsidR="00B46CDF" w:rsidRPr="002D55A1" w:rsidRDefault="00B46CDF" w:rsidP="002D55A1">
            <w:pPr>
              <w:autoSpaceDE w:val="0"/>
              <w:autoSpaceDN w:val="0"/>
              <w:adjustRightInd w:val="0"/>
            </w:pPr>
            <w:r w:rsidRPr="002D55A1">
              <w:t xml:space="preserve">мероприятия  </w:t>
            </w:r>
          </w:p>
        </w:tc>
        <w:tc>
          <w:tcPr>
            <w:tcW w:w="2550" w:type="dxa"/>
            <w:vMerge w:val="restart"/>
            <w:tcBorders>
              <w:top w:val="single" w:sz="8" w:space="0" w:color="auto"/>
              <w:left w:val="single" w:sz="8" w:space="0" w:color="auto"/>
              <w:bottom w:val="single" w:sz="8" w:space="0" w:color="auto"/>
              <w:right w:val="single" w:sz="4" w:space="0" w:color="auto"/>
            </w:tcBorders>
          </w:tcPr>
          <w:p w:rsidR="00B46CDF" w:rsidRPr="002D55A1" w:rsidRDefault="00B46CDF" w:rsidP="002D55A1">
            <w:pPr>
              <w:autoSpaceDE w:val="0"/>
              <w:autoSpaceDN w:val="0"/>
              <w:adjustRightInd w:val="0"/>
              <w:ind w:left="-75" w:right="-75"/>
              <w:jc w:val="center"/>
            </w:pPr>
            <w:r w:rsidRPr="002D55A1">
              <w:t>Ответственный</w:t>
            </w:r>
          </w:p>
          <w:p w:rsidR="00B46CDF" w:rsidRPr="002D55A1" w:rsidRDefault="00B46CDF" w:rsidP="002D55A1">
            <w:pPr>
              <w:autoSpaceDE w:val="0"/>
              <w:autoSpaceDN w:val="0"/>
              <w:adjustRightInd w:val="0"/>
              <w:ind w:left="-75" w:right="-75"/>
              <w:jc w:val="center"/>
            </w:pPr>
            <w:r w:rsidRPr="002D55A1">
              <w:t>исполнитель,</w:t>
            </w:r>
          </w:p>
          <w:p w:rsidR="00B46CDF" w:rsidRPr="002D55A1" w:rsidRDefault="00B46CDF" w:rsidP="002D55A1">
            <w:pPr>
              <w:autoSpaceDE w:val="0"/>
              <w:autoSpaceDN w:val="0"/>
              <w:adjustRightInd w:val="0"/>
              <w:ind w:left="-75" w:right="-75"/>
              <w:jc w:val="center"/>
            </w:pPr>
            <w:r w:rsidRPr="002D55A1">
              <w:t>соисполнители</w:t>
            </w:r>
          </w:p>
        </w:tc>
        <w:tc>
          <w:tcPr>
            <w:tcW w:w="2552" w:type="dxa"/>
            <w:gridSpan w:val="4"/>
            <w:tcBorders>
              <w:top w:val="single" w:sz="8" w:space="0" w:color="auto"/>
              <w:left w:val="single" w:sz="4" w:space="0" w:color="auto"/>
              <w:bottom w:val="single" w:sz="4" w:space="0" w:color="auto"/>
              <w:right w:val="single" w:sz="8" w:space="0" w:color="auto"/>
            </w:tcBorders>
          </w:tcPr>
          <w:p w:rsidR="00B46CDF" w:rsidRPr="002D55A1" w:rsidRDefault="00B46CDF" w:rsidP="002D55A1">
            <w:pPr>
              <w:autoSpaceDE w:val="0"/>
              <w:autoSpaceDN w:val="0"/>
              <w:adjustRightInd w:val="0"/>
              <w:ind w:left="-75" w:right="-75"/>
              <w:jc w:val="center"/>
            </w:pPr>
            <w:r>
              <w:t>Код бюджетной классификации</w:t>
            </w:r>
          </w:p>
        </w:tc>
        <w:tc>
          <w:tcPr>
            <w:tcW w:w="3970" w:type="dxa"/>
            <w:gridSpan w:val="3"/>
            <w:tcBorders>
              <w:top w:val="single" w:sz="8" w:space="0" w:color="auto"/>
              <w:left w:val="single" w:sz="8" w:space="0" w:color="auto"/>
              <w:bottom w:val="single" w:sz="4" w:space="0" w:color="auto"/>
              <w:right w:val="single" w:sz="8" w:space="0" w:color="auto"/>
            </w:tcBorders>
          </w:tcPr>
          <w:p w:rsidR="00B46CDF" w:rsidRPr="002D55A1" w:rsidRDefault="00B46CDF" w:rsidP="00B46CDF">
            <w:pPr>
              <w:autoSpaceDE w:val="0"/>
              <w:autoSpaceDN w:val="0"/>
              <w:adjustRightInd w:val="0"/>
              <w:jc w:val="center"/>
            </w:pPr>
            <w:r w:rsidRPr="002D55A1">
              <w:t>Расходы (руб.), годы</w:t>
            </w:r>
          </w:p>
        </w:tc>
      </w:tr>
      <w:tr w:rsidR="003675C0" w:rsidRPr="002D55A1" w:rsidTr="003675C0">
        <w:trPr>
          <w:trHeight w:val="640"/>
          <w:tblCellSpacing w:w="5" w:type="nil"/>
          <w:jc w:val="center"/>
        </w:trPr>
        <w:tc>
          <w:tcPr>
            <w:tcW w:w="720" w:type="dxa"/>
            <w:vMerge/>
            <w:tcBorders>
              <w:left w:val="single" w:sz="8" w:space="0" w:color="auto"/>
              <w:bottom w:val="single" w:sz="8" w:space="0" w:color="auto"/>
              <w:right w:val="single" w:sz="8" w:space="0" w:color="auto"/>
            </w:tcBorders>
          </w:tcPr>
          <w:p w:rsidR="003675C0" w:rsidRPr="002D55A1" w:rsidRDefault="003675C0" w:rsidP="002D55A1">
            <w:pPr>
              <w:autoSpaceDE w:val="0"/>
              <w:autoSpaceDN w:val="0"/>
              <w:adjustRightInd w:val="0"/>
              <w:ind w:firstLine="540"/>
              <w:jc w:val="both"/>
            </w:pPr>
          </w:p>
        </w:tc>
        <w:tc>
          <w:tcPr>
            <w:tcW w:w="4373" w:type="dxa"/>
            <w:vMerge/>
            <w:tcBorders>
              <w:left w:val="single" w:sz="8" w:space="0" w:color="auto"/>
              <w:bottom w:val="single" w:sz="8" w:space="0" w:color="auto"/>
              <w:right w:val="single" w:sz="8" w:space="0" w:color="auto"/>
            </w:tcBorders>
          </w:tcPr>
          <w:p w:rsidR="003675C0" w:rsidRPr="002D55A1" w:rsidRDefault="003675C0" w:rsidP="002D55A1">
            <w:pPr>
              <w:autoSpaceDE w:val="0"/>
              <w:autoSpaceDN w:val="0"/>
              <w:adjustRightInd w:val="0"/>
              <w:ind w:firstLine="540"/>
              <w:jc w:val="both"/>
            </w:pPr>
          </w:p>
        </w:tc>
        <w:tc>
          <w:tcPr>
            <w:tcW w:w="2550" w:type="dxa"/>
            <w:vMerge/>
            <w:tcBorders>
              <w:left w:val="single" w:sz="8" w:space="0" w:color="auto"/>
              <w:bottom w:val="single" w:sz="8" w:space="0" w:color="auto"/>
              <w:right w:val="single" w:sz="4" w:space="0" w:color="auto"/>
            </w:tcBorders>
          </w:tcPr>
          <w:p w:rsidR="003675C0" w:rsidRPr="002D55A1" w:rsidRDefault="003675C0" w:rsidP="002D55A1">
            <w:pPr>
              <w:autoSpaceDE w:val="0"/>
              <w:autoSpaceDN w:val="0"/>
              <w:adjustRightInd w:val="0"/>
              <w:ind w:left="-75" w:right="-75" w:firstLine="540"/>
              <w:jc w:val="center"/>
            </w:pPr>
          </w:p>
        </w:tc>
        <w:tc>
          <w:tcPr>
            <w:tcW w:w="615" w:type="dxa"/>
            <w:tcBorders>
              <w:top w:val="single" w:sz="4" w:space="0" w:color="auto"/>
              <w:left w:val="single" w:sz="4" w:space="0" w:color="auto"/>
              <w:bottom w:val="single" w:sz="8" w:space="0" w:color="auto"/>
              <w:right w:val="single" w:sz="4" w:space="0" w:color="auto"/>
            </w:tcBorders>
          </w:tcPr>
          <w:p w:rsidR="003675C0" w:rsidRPr="002D55A1" w:rsidRDefault="003675C0" w:rsidP="002D55A1">
            <w:pPr>
              <w:autoSpaceDE w:val="0"/>
              <w:autoSpaceDN w:val="0"/>
              <w:adjustRightInd w:val="0"/>
              <w:ind w:left="-75" w:right="-75"/>
              <w:jc w:val="center"/>
            </w:pPr>
            <w:r>
              <w:t>ГРБС</w:t>
            </w:r>
          </w:p>
        </w:tc>
        <w:tc>
          <w:tcPr>
            <w:tcW w:w="585" w:type="dxa"/>
            <w:tcBorders>
              <w:top w:val="single" w:sz="4" w:space="0" w:color="auto"/>
              <w:left w:val="single" w:sz="4" w:space="0" w:color="auto"/>
              <w:bottom w:val="single" w:sz="8" w:space="0" w:color="auto"/>
              <w:right w:val="single" w:sz="4" w:space="0" w:color="auto"/>
            </w:tcBorders>
          </w:tcPr>
          <w:p w:rsidR="003675C0" w:rsidRPr="002D55A1" w:rsidRDefault="003675C0" w:rsidP="002D55A1">
            <w:pPr>
              <w:autoSpaceDE w:val="0"/>
              <w:autoSpaceDN w:val="0"/>
              <w:adjustRightInd w:val="0"/>
              <w:ind w:left="-75" w:right="-75"/>
              <w:jc w:val="center"/>
            </w:pPr>
            <w:proofErr w:type="spellStart"/>
            <w:r>
              <w:t>РзПр</w:t>
            </w:r>
            <w:proofErr w:type="spellEnd"/>
          </w:p>
        </w:tc>
        <w:tc>
          <w:tcPr>
            <w:tcW w:w="600" w:type="dxa"/>
            <w:tcBorders>
              <w:top w:val="single" w:sz="4" w:space="0" w:color="auto"/>
              <w:left w:val="single" w:sz="4" w:space="0" w:color="auto"/>
              <w:bottom w:val="single" w:sz="8" w:space="0" w:color="auto"/>
              <w:right w:val="single" w:sz="4" w:space="0" w:color="auto"/>
            </w:tcBorders>
          </w:tcPr>
          <w:p w:rsidR="003675C0" w:rsidRPr="002D55A1" w:rsidRDefault="003675C0" w:rsidP="002D55A1">
            <w:pPr>
              <w:autoSpaceDE w:val="0"/>
              <w:autoSpaceDN w:val="0"/>
              <w:adjustRightInd w:val="0"/>
              <w:ind w:left="-75" w:right="-75"/>
              <w:jc w:val="center"/>
            </w:pPr>
            <w:r>
              <w:t>ЦСР</w:t>
            </w:r>
          </w:p>
        </w:tc>
        <w:tc>
          <w:tcPr>
            <w:tcW w:w="752" w:type="dxa"/>
            <w:tcBorders>
              <w:top w:val="single" w:sz="4" w:space="0" w:color="auto"/>
              <w:left w:val="single" w:sz="4" w:space="0" w:color="auto"/>
              <w:bottom w:val="single" w:sz="8" w:space="0" w:color="auto"/>
              <w:right w:val="single" w:sz="8" w:space="0" w:color="auto"/>
            </w:tcBorders>
          </w:tcPr>
          <w:p w:rsidR="003675C0" w:rsidRPr="002D55A1" w:rsidRDefault="003675C0" w:rsidP="002D55A1">
            <w:pPr>
              <w:autoSpaceDE w:val="0"/>
              <w:autoSpaceDN w:val="0"/>
              <w:adjustRightInd w:val="0"/>
              <w:ind w:left="-75" w:right="-75"/>
              <w:jc w:val="center"/>
            </w:pPr>
            <w:r>
              <w:t>ВР</w:t>
            </w:r>
          </w:p>
        </w:tc>
        <w:tc>
          <w:tcPr>
            <w:tcW w:w="1368" w:type="dxa"/>
            <w:tcBorders>
              <w:top w:val="single" w:sz="4" w:space="0" w:color="auto"/>
              <w:left w:val="single" w:sz="8" w:space="0" w:color="auto"/>
              <w:bottom w:val="single" w:sz="8" w:space="0" w:color="auto"/>
              <w:right w:val="single" w:sz="8" w:space="0" w:color="auto"/>
            </w:tcBorders>
          </w:tcPr>
          <w:p w:rsidR="003675C0" w:rsidRPr="002D55A1" w:rsidRDefault="003675C0" w:rsidP="002D55A1">
            <w:pPr>
              <w:autoSpaceDE w:val="0"/>
              <w:autoSpaceDN w:val="0"/>
              <w:adjustRightInd w:val="0"/>
              <w:jc w:val="center"/>
            </w:pPr>
            <w:r>
              <w:t>2021</w:t>
            </w:r>
          </w:p>
          <w:p w:rsidR="003675C0" w:rsidRPr="002D55A1" w:rsidRDefault="003675C0" w:rsidP="002D55A1">
            <w:pPr>
              <w:autoSpaceDE w:val="0"/>
              <w:autoSpaceDN w:val="0"/>
              <w:adjustRightInd w:val="0"/>
              <w:jc w:val="center"/>
            </w:pPr>
            <w:r w:rsidRPr="002D55A1">
              <w:t>год</w:t>
            </w:r>
          </w:p>
        </w:tc>
        <w:tc>
          <w:tcPr>
            <w:tcW w:w="1185" w:type="dxa"/>
            <w:tcBorders>
              <w:left w:val="single" w:sz="8" w:space="0" w:color="auto"/>
              <w:bottom w:val="single" w:sz="8" w:space="0" w:color="auto"/>
              <w:right w:val="single" w:sz="4" w:space="0" w:color="auto"/>
            </w:tcBorders>
          </w:tcPr>
          <w:p w:rsidR="003675C0" w:rsidRDefault="003675C0" w:rsidP="002D55A1">
            <w:pPr>
              <w:autoSpaceDE w:val="0"/>
              <w:autoSpaceDN w:val="0"/>
              <w:adjustRightInd w:val="0"/>
              <w:jc w:val="center"/>
            </w:pPr>
            <w:r>
              <w:t xml:space="preserve">2022 </w:t>
            </w:r>
          </w:p>
          <w:p w:rsidR="003675C0" w:rsidRPr="002D55A1" w:rsidRDefault="003675C0" w:rsidP="002D55A1">
            <w:pPr>
              <w:autoSpaceDE w:val="0"/>
              <w:autoSpaceDN w:val="0"/>
              <w:adjustRightInd w:val="0"/>
              <w:jc w:val="center"/>
            </w:pPr>
            <w:r>
              <w:t>год</w:t>
            </w:r>
          </w:p>
        </w:tc>
        <w:tc>
          <w:tcPr>
            <w:tcW w:w="1417" w:type="dxa"/>
            <w:tcBorders>
              <w:left w:val="single" w:sz="4" w:space="0" w:color="auto"/>
              <w:bottom w:val="single" w:sz="8" w:space="0" w:color="auto"/>
              <w:right w:val="single" w:sz="8" w:space="0" w:color="auto"/>
            </w:tcBorders>
          </w:tcPr>
          <w:p w:rsidR="003675C0" w:rsidRPr="002D55A1" w:rsidRDefault="003675C0" w:rsidP="002D55A1">
            <w:pPr>
              <w:autoSpaceDE w:val="0"/>
              <w:autoSpaceDN w:val="0"/>
              <w:adjustRightInd w:val="0"/>
              <w:jc w:val="center"/>
            </w:pPr>
            <w:r>
              <w:t>2023 год</w:t>
            </w:r>
          </w:p>
        </w:tc>
      </w:tr>
      <w:tr w:rsidR="003675C0" w:rsidRPr="002D55A1" w:rsidTr="003675C0">
        <w:trPr>
          <w:tblCellSpacing w:w="5" w:type="nil"/>
          <w:jc w:val="center"/>
        </w:trPr>
        <w:tc>
          <w:tcPr>
            <w:tcW w:w="720" w:type="dxa"/>
            <w:tcBorders>
              <w:left w:val="single" w:sz="8" w:space="0" w:color="auto"/>
              <w:bottom w:val="single" w:sz="8" w:space="0" w:color="auto"/>
              <w:right w:val="single" w:sz="8" w:space="0" w:color="auto"/>
            </w:tcBorders>
          </w:tcPr>
          <w:p w:rsidR="003675C0" w:rsidRPr="002D55A1" w:rsidRDefault="003675C0" w:rsidP="002D55A1">
            <w:pPr>
              <w:autoSpaceDE w:val="0"/>
              <w:autoSpaceDN w:val="0"/>
              <w:adjustRightInd w:val="0"/>
              <w:jc w:val="center"/>
            </w:pPr>
            <w:r w:rsidRPr="002D55A1">
              <w:t>1</w:t>
            </w:r>
          </w:p>
        </w:tc>
        <w:tc>
          <w:tcPr>
            <w:tcW w:w="4373" w:type="dxa"/>
            <w:tcBorders>
              <w:left w:val="single" w:sz="8" w:space="0" w:color="auto"/>
              <w:bottom w:val="single" w:sz="8" w:space="0" w:color="auto"/>
              <w:right w:val="single" w:sz="8" w:space="0" w:color="auto"/>
            </w:tcBorders>
          </w:tcPr>
          <w:p w:rsidR="003675C0" w:rsidRPr="002D55A1" w:rsidRDefault="003675C0" w:rsidP="002D55A1">
            <w:pPr>
              <w:autoSpaceDE w:val="0"/>
              <w:autoSpaceDN w:val="0"/>
              <w:adjustRightInd w:val="0"/>
              <w:jc w:val="center"/>
            </w:pPr>
            <w:r w:rsidRPr="002D55A1">
              <w:t>2</w:t>
            </w:r>
          </w:p>
        </w:tc>
        <w:tc>
          <w:tcPr>
            <w:tcW w:w="2550" w:type="dxa"/>
            <w:tcBorders>
              <w:left w:val="single" w:sz="8" w:space="0" w:color="auto"/>
              <w:bottom w:val="single" w:sz="8" w:space="0" w:color="auto"/>
              <w:right w:val="single" w:sz="4" w:space="0" w:color="auto"/>
            </w:tcBorders>
          </w:tcPr>
          <w:p w:rsidR="003675C0" w:rsidRPr="002D55A1" w:rsidRDefault="003675C0" w:rsidP="002D55A1">
            <w:pPr>
              <w:autoSpaceDE w:val="0"/>
              <w:autoSpaceDN w:val="0"/>
              <w:adjustRightInd w:val="0"/>
              <w:ind w:left="-75" w:right="-75"/>
              <w:jc w:val="center"/>
            </w:pPr>
            <w:r w:rsidRPr="002D55A1">
              <w:t>3</w:t>
            </w:r>
          </w:p>
        </w:tc>
        <w:tc>
          <w:tcPr>
            <w:tcW w:w="615" w:type="dxa"/>
            <w:tcBorders>
              <w:left w:val="single" w:sz="4" w:space="0" w:color="auto"/>
              <w:bottom w:val="single" w:sz="8" w:space="0" w:color="auto"/>
              <w:right w:val="single" w:sz="4" w:space="0" w:color="auto"/>
            </w:tcBorders>
          </w:tcPr>
          <w:p w:rsidR="003675C0" w:rsidRPr="002D55A1" w:rsidRDefault="003675C0" w:rsidP="00B46CDF">
            <w:pPr>
              <w:autoSpaceDE w:val="0"/>
              <w:autoSpaceDN w:val="0"/>
              <w:adjustRightInd w:val="0"/>
              <w:ind w:right="-75"/>
              <w:jc w:val="center"/>
            </w:pPr>
            <w:r>
              <w:t>4</w:t>
            </w:r>
          </w:p>
        </w:tc>
        <w:tc>
          <w:tcPr>
            <w:tcW w:w="585" w:type="dxa"/>
            <w:tcBorders>
              <w:left w:val="single" w:sz="4" w:space="0" w:color="auto"/>
              <w:bottom w:val="single" w:sz="8" w:space="0" w:color="auto"/>
              <w:right w:val="single" w:sz="4" w:space="0" w:color="auto"/>
            </w:tcBorders>
          </w:tcPr>
          <w:p w:rsidR="003675C0" w:rsidRPr="002D55A1" w:rsidRDefault="003675C0" w:rsidP="00B46CDF">
            <w:pPr>
              <w:autoSpaceDE w:val="0"/>
              <w:autoSpaceDN w:val="0"/>
              <w:adjustRightInd w:val="0"/>
              <w:ind w:right="-75"/>
              <w:jc w:val="center"/>
            </w:pPr>
            <w:r>
              <w:t>5</w:t>
            </w:r>
          </w:p>
        </w:tc>
        <w:tc>
          <w:tcPr>
            <w:tcW w:w="600" w:type="dxa"/>
            <w:tcBorders>
              <w:left w:val="single" w:sz="4" w:space="0" w:color="auto"/>
              <w:bottom w:val="single" w:sz="8" w:space="0" w:color="auto"/>
              <w:right w:val="single" w:sz="4" w:space="0" w:color="auto"/>
            </w:tcBorders>
          </w:tcPr>
          <w:p w:rsidR="003675C0" w:rsidRPr="002D55A1" w:rsidRDefault="003675C0" w:rsidP="00B46CDF">
            <w:pPr>
              <w:autoSpaceDE w:val="0"/>
              <w:autoSpaceDN w:val="0"/>
              <w:adjustRightInd w:val="0"/>
              <w:ind w:right="-75"/>
              <w:jc w:val="center"/>
            </w:pPr>
            <w:r>
              <w:t>6</w:t>
            </w:r>
          </w:p>
        </w:tc>
        <w:tc>
          <w:tcPr>
            <w:tcW w:w="752" w:type="dxa"/>
            <w:tcBorders>
              <w:left w:val="single" w:sz="4" w:space="0" w:color="auto"/>
              <w:bottom w:val="single" w:sz="8" w:space="0" w:color="auto"/>
              <w:right w:val="single" w:sz="8" w:space="0" w:color="auto"/>
            </w:tcBorders>
          </w:tcPr>
          <w:p w:rsidR="003675C0" w:rsidRPr="002D55A1" w:rsidRDefault="003675C0" w:rsidP="00B46CDF">
            <w:pPr>
              <w:autoSpaceDE w:val="0"/>
              <w:autoSpaceDN w:val="0"/>
              <w:adjustRightInd w:val="0"/>
              <w:ind w:right="-75"/>
              <w:jc w:val="center"/>
            </w:pPr>
            <w:r>
              <w:t>7</w:t>
            </w:r>
          </w:p>
        </w:tc>
        <w:tc>
          <w:tcPr>
            <w:tcW w:w="1368" w:type="dxa"/>
            <w:tcBorders>
              <w:left w:val="single" w:sz="8" w:space="0" w:color="auto"/>
              <w:bottom w:val="single" w:sz="8" w:space="0" w:color="auto"/>
              <w:right w:val="single" w:sz="8" w:space="0" w:color="auto"/>
            </w:tcBorders>
          </w:tcPr>
          <w:p w:rsidR="003675C0" w:rsidRPr="002D55A1" w:rsidRDefault="003675C0" w:rsidP="002D55A1">
            <w:pPr>
              <w:autoSpaceDE w:val="0"/>
              <w:autoSpaceDN w:val="0"/>
              <w:adjustRightInd w:val="0"/>
              <w:jc w:val="center"/>
            </w:pPr>
            <w:r w:rsidRPr="002D55A1">
              <w:t>8</w:t>
            </w:r>
          </w:p>
        </w:tc>
        <w:tc>
          <w:tcPr>
            <w:tcW w:w="1185" w:type="dxa"/>
            <w:tcBorders>
              <w:left w:val="single" w:sz="8" w:space="0" w:color="auto"/>
              <w:bottom w:val="single" w:sz="8" w:space="0" w:color="auto"/>
              <w:right w:val="single" w:sz="4" w:space="0" w:color="auto"/>
            </w:tcBorders>
          </w:tcPr>
          <w:p w:rsidR="003675C0" w:rsidRPr="002D55A1" w:rsidRDefault="003675C0" w:rsidP="002D55A1">
            <w:pPr>
              <w:autoSpaceDE w:val="0"/>
              <w:autoSpaceDN w:val="0"/>
              <w:adjustRightInd w:val="0"/>
              <w:jc w:val="center"/>
            </w:pPr>
            <w:r w:rsidRPr="002D55A1">
              <w:t>9</w:t>
            </w:r>
          </w:p>
        </w:tc>
        <w:tc>
          <w:tcPr>
            <w:tcW w:w="1417" w:type="dxa"/>
            <w:tcBorders>
              <w:left w:val="single" w:sz="4" w:space="0" w:color="auto"/>
              <w:bottom w:val="single" w:sz="8" w:space="0" w:color="auto"/>
              <w:right w:val="single" w:sz="8" w:space="0" w:color="auto"/>
            </w:tcBorders>
          </w:tcPr>
          <w:p w:rsidR="003675C0" w:rsidRPr="002D55A1" w:rsidRDefault="003675C0" w:rsidP="003675C0">
            <w:pPr>
              <w:autoSpaceDE w:val="0"/>
              <w:autoSpaceDN w:val="0"/>
              <w:adjustRightInd w:val="0"/>
              <w:jc w:val="center"/>
            </w:pPr>
            <w:r>
              <w:t>10</w:t>
            </w:r>
          </w:p>
        </w:tc>
      </w:tr>
      <w:tr w:rsidR="00784E50" w:rsidRPr="002D55A1" w:rsidTr="00784E50">
        <w:trPr>
          <w:trHeight w:val="627"/>
          <w:tblCellSpacing w:w="5" w:type="nil"/>
          <w:jc w:val="center"/>
        </w:trPr>
        <w:tc>
          <w:tcPr>
            <w:tcW w:w="720" w:type="dxa"/>
            <w:tcBorders>
              <w:left w:val="single" w:sz="8" w:space="0" w:color="auto"/>
              <w:bottom w:val="single" w:sz="4" w:space="0" w:color="auto"/>
              <w:right w:val="single" w:sz="8" w:space="0" w:color="auto"/>
            </w:tcBorders>
          </w:tcPr>
          <w:p w:rsidR="00784E50" w:rsidRPr="002D55A1" w:rsidRDefault="00784E50" w:rsidP="002D55A1">
            <w:pPr>
              <w:autoSpaceDE w:val="0"/>
              <w:autoSpaceDN w:val="0"/>
              <w:adjustRightInd w:val="0"/>
              <w:jc w:val="center"/>
            </w:pPr>
            <w:r>
              <w:t>1</w:t>
            </w:r>
          </w:p>
        </w:tc>
        <w:tc>
          <w:tcPr>
            <w:tcW w:w="4373" w:type="dxa"/>
            <w:tcBorders>
              <w:left w:val="single" w:sz="8" w:space="0" w:color="auto"/>
              <w:bottom w:val="single" w:sz="4" w:space="0" w:color="auto"/>
              <w:right w:val="single" w:sz="8" w:space="0" w:color="auto"/>
            </w:tcBorders>
          </w:tcPr>
          <w:p w:rsidR="00784E50" w:rsidRPr="00B46CDF" w:rsidRDefault="00784E50" w:rsidP="002D55A1">
            <w:pPr>
              <w:autoSpaceDE w:val="0"/>
              <w:autoSpaceDN w:val="0"/>
              <w:adjustRightInd w:val="0"/>
              <w:jc w:val="both"/>
            </w:pPr>
            <w:r w:rsidRPr="00784E50">
              <w:t>Муниципальная программа «Обеспечение населения Спасского муниципального района твердым топливом (дровами) на 2021-2023 годы»</w:t>
            </w:r>
          </w:p>
        </w:tc>
        <w:tc>
          <w:tcPr>
            <w:tcW w:w="2550" w:type="dxa"/>
            <w:tcBorders>
              <w:left w:val="single" w:sz="8" w:space="0" w:color="auto"/>
              <w:bottom w:val="single" w:sz="4" w:space="0" w:color="auto"/>
              <w:right w:val="single" w:sz="4" w:space="0" w:color="auto"/>
            </w:tcBorders>
          </w:tcPr>
          <w:p w:rsidR="00784E50" w:rsidRDefault="00784E50" w:rsidP="002D55A1">
            <w:pPr>
              <w:autoSpaceDE w:val="0"/>
              <w:autoSpaceDN w:val="0"/>
              <w:adjustRightInd w:val="0"/>
              <w:ind w:left="-75" w:right="-75"/>
              <w:jc w:val="center"/>
            </w:pPr>
            <w:r w:rsidRPr="00784E50">
              <w:t>отдел жизнеобеспечения администрации Спасского муниципального района, муниципальное казенное учреждение «Жилищно-коммунальное хозяйство «Спасский»</w:t>
            </w:r>
          </w:p>
        </w:tc>
        <w:tc>
          <w:tcPr>
            <w:tcW w:w="615" w:type="dxa"/>
            <w:tcBorders>
              <w:left w:val="single" w:sz="4" w:space="0" w:color="auto"/>
              <w:bottom w:val="single" w:sz="4" w:space="0" w:color="auto"/>
              <w:right w:val="single" w:sz="4" w:space="0" w:color="auto"/>
            </w:tcBorders>
          </w:tcPr>
          <w:p w:rsidR="00784E50" w:rsidRPr="002D55A1" w:rsidRDefault="00205007" w:rsidP="002D55A1">
            <w:pPr>
              <w:autoSpaceDE w:val="0"/>
              <w:autoSpaceDN w:val="0"/>
              <w:adjustRightInd w:val="0"/>
              <w:ind w:left="-75" w:right="-75"/>
              <w:jc w:val="center"/>
            </w:pPr>
            <w:r>
              <w:t>970</w:t>
            </w:r>
          </w:p>
        </w:tc>
        <w:tc>
          <w:tcPr>
            <w:tcW w:w="585" w:type="dxa"/>
            <w:tcBorders>
              <w:left w:val="single" w:sz="4" w:space="0" w:color="auto"/>
              <w:bottom w:val="single" w:sz="4" w:space="0" w:color="auto"/>
              <w:right w:val="single" w:sz="4" w:space="0" w:color="auto"/>
            </w:tcBorders>
          </w:tcPr>
          <w:p w:rsidR="00784E50" w:rsidRPr="002D55A1" w:rsidRDefault="00205007" w:rsidP="002D55A1">
            <w:pPr>
              <w:autoSpaceDE w:val="0"/>
              <w:autoSpaceDN w:val="0"/>
              <w:adjustRightInd w:val="0"/>
              <w:ind w:left="-75" w:right="-75"/>
              <w:jc w:val="center"/>
            </w:pPr>
            <w:r>
              <w:t>0502</w:t>
            </w:r>
          </w:p>
        </w:tc>
        <w:tc>
          <w:tcPr>
            <w:tcW w:w="600" w:type="dxa"/>
            <w:tcBorders>
              <w:left w:val="single" w:sz="4" w:space="0" w:color="auto"/>
              <w:bottom w:val="single" w:sz="4" w:space="0" w:color="auto"/>
              <w:right w:val="single" w:sz="4" w:space="0" w:color="auto"/>
            </w:tcBorders>
          </w:tcPr>
          <w:p w:rsidR="00784E50" w:rsidRPr="002D55A1" w:rsidRDefault="00205007" w:rsidP="002D55A1">
            <w:pPr>
              <w:autoSpaceDE w:val="0"/>
              <w:autoSpaceDN w:val="0"/>
              <w:adjustRightInd w:val="0"/>
              <w:ind w:left="-75" w:right="-75"/>
              <w:jc w:val="center"/>
            </w:pPr>
            <w:r>
              <w:t>0900160400</w:t>
            </w:r>
          </w:p>
        </w:tc>
        <w:tc>
          <w:tcPr>
            <w:tcW w:w="752" w:type="dxa"/>
            <w:tcBorders>
              <w:left w:val="single" w:sz="4" w:space="0" w:color="auto"/>
              <w:bottom w:val="single" w:sz="4" w:space="0" w:color="auto"/>
              <w:right w:val="single" w:sz="8" w:space="0" w:color="auto"/>
            </w:tcBorders>
          </w:tcPr>
          <w:p w:rsidR="00784E50" w:rsidRPr="002D55A1" w:rsidRDefault="00205007" w:rsidP="002D55A1">
            <w:pPr>
              <w:autoSpaceDE w:val="0"/>
              <w:autoSpaceDN w:val="0"/>
              <w:adjustRightInd w:val="0"/>
              <w:ind w:left="-75" w:right="-75"/>
              <w:jc w:val="center"/>
            </w:pPr>
            <w:r>
              <w:t>810</w:t>
            </w:r>
          </w:p>
        </w:tc>
        <w:tc>
          <w:tcPr>
            <w:tcW w:w="1368" w:type="dxa"/>
            <w:tcBorders>
              <w:left w:val="single" w:sz="8" w:space="0" w:color="auto"/>
              <w:bottom w:val="single" w:sz="4" w:space="0" w:color="auto"/>
              <w:right w:val="single" w:sz="8" w:space="0" w:color="auto"/>
            </w:tcBorders>
          </w:tcPr>
          <w:p w:rsidR="00784E50" w:rsidRDefault="00205007" w:rsidP="003675C0">
            <w:pPr>
              <w:tabs>
                <w:tab w:val="left" w:pos="1435"/>
              </w:tabs>
              <w:autoSpaceDE w:val="0"/>
              <w:autoSpaceDN w:val="0"/>
              <w:adjustRightInd w:val="0"/>
              <w:ind w:left="-124" w:right="-145"/>
              <w:jc w:val="center"/>
            </w:pPr>
            <w:r>
              <w:t>100 000,00</w:t>
            </w:r>
          </w:p>
        </w:tc>
        <w:tc>
          <w:tcPr>
            <w:tcW w:w="1185" w:type="dxa"/>
            <w:tcBorders>
              <w:left w:val="single" w:sz="8" w:space="0" w:color="auto"/>
              <w:bottom w:val="single" w:sz="4" w:space="0" w:color="auto"/>
              <w:right w:val="single" w:sz="4" w:space="0" w:color="auto"/>
            </w:tcBorders>
          </w:tcPr>
          <w:p w:rsidR="00784E50" w:rsidRDefault="00205007" w:rsidP="003675C0">
            <w:pPr>
              <w:tabs>
                <w:tab w:val="left" w:pos="1380"/>
              </w:tabs>
              <w:autoSpaceDE w:val="0"/>
              <w:autoSpaceDN w:val="0"/>
              <w:adjustRightInd w:val="0"/>
              <w:ind w:left="-75" w:right="-110"/>
              <w:jc w:val="center"/>
            </w:pPr>
            <w:r>
              <w:t>100 000,00</w:t>
            </w:r>
          </w:p>
        </w:tc>
        <w:tc>
          <w:tcPr>
            <w:tcW w:w="1417" w:type="dxa"/>
            <w:tcBorders>
              <w:left w:val="single" w:sz="4" w:space="0" w:color="auto"/>
              <w:bottom w:val="single" w:sz="4" w:space="0" w:color="auto"/>
              <w:right w:val="single" w:sz="8" w:space="0" w:color="auto"/>
            </w:tcBorders>
          </w:tcPr>
          <w:p w:rsidR="00784E50" w:rsidRDefault="00205007" w:rsidP="003675C0">
            <w:pPr>
              <w:tabs>
                <w:tab w:val="left" w:pos="1380"/>
              </w:tabs>
              <w:autoSpaceDE w:val="0"/>
              <w:autoSpaceDN w:val="0"/>
              <w:adjustRightInd w:val="0"/>
              <w:ind w:left="-75" w:right="-110"/>
              <w:jc w:val="center"/>
            </w:pPr>
            <w:r>
              <w:t>100 000,00</w:t>
            </w:r>
          </w:p>
        </w:tc>
      </w:tr>
      <w:tr w:rsidR="003675C0" w:rsidRPr="002D55A1" w:rsidTr="003675C0">
        <w:trPr>
          <w:trHeight w:val="1472"/>
          <w:tblCellSpacing w:w="5" w:type="nil"/>
          <w:jc w:val="center"/>
        </w:trPr>
        <w:tc>
          <w:tcPr>
            <w:tcW w:w="720" w:type="dxa"/>
            <w:tcBorders>
              <w:left w:val="single" w:sz="8" w:space="0" w:color="auto"/>
              <w:bottom w:val="single" w:sz="4" w:space="0" w:color="auto"/>
              <w:right w:val="single" w:sz="8" w:space="0" w:color="auto"/>
            </w:tcBorders>
          </w:tcPr>
          <w:p w:rsidR="003675C0" w:rsidRPr="002D55A1" w:rsidRDefault="003675C0" w:rsidP="002D55A1">
            <w:pPr>
              <w:autoSpaceDE w:val="0"/>
              <w:autoSpaceDN w:val="0"/>
              <w:adjustRightInd w:val="0"/>
              <w:jc w:val="center"/>
            </w:pPr>
            <w:r w:rsidRPr="002D55A1">
              <w:lastRenderedPageBreak/>
              <w:t>1.</w:t>
            </w:r>
            <w:r w:rsidR="00784E50">
              <w:t>1</w:t>
            </w:r>
          </w:p>
        </w:tc>
        <w:tc>
          <w:tcPr>
            <w:tcW w:w="4373" w:type="dxa"/>
            <w:tcBorders>
              <w:left w:val="single" w:sz="8" w:space="0" w:color="auto"/>
              <w:bottom w:val="single" w:sz="4" w:space="0" w:color="auto"/>
              <w:right w:val="single" w:sz="8" w:space="0" w:color="auto"/>
            </w:tcBorders>
          </w:tcPr>
          <w:p w:rsidR="003675C0" w:rsidRPr="002D55A1" w:rsidRDefault="00205007" w:rsidP="00205007">
            <w:pPr>
              <w:autoSpaceDE w:val="0"/>
              <w:autoSpaceDN w:val="0"/>
              <w:adjustRightInd w:val="0"/>
              <w:jc w:val="both"/>
            </w:pPr>
            <w:r>
              <w:t xml:space="preserve">Оплата оказанных исполнителем услуг по обеспечению населения Спасского муниципального района твердым топливом (дровами) по заключенному муниципальному контракту </w:t>
            </w:r>
          </w:p>
        </w:tc>
        <w:tc>
          <w:tcPr>
            <w:tcW w:w="2550" w:type="dxa"/>
            <w:tcBorders>
              <w:left w:val="single" w:sz="8" w:space="0" w:color="auto"/>
              <w:bottom w:val="single" w:sz="4" w:space="0" w:color="auto"/>
              <w:right w:val="single" w:sz="4" w:space="0" w:color="auto"/>
            </w:tcBorders>
          </w:tcPr>
          <w:p w:rsidR="003675C0" w:rsidRPr="002D55A1" w:rsidRDefault="00205007" w:rsidP="002D55A1">
            <w:pPr>
              <w:autoSpaceDE w:val="0"/>
              <w:autoSpaceDN w:val="0"/>
              <w:adjustRightInd w:val="0"/>
              <w:ind w:left="-75" w:right="-75"/>
              <w:jc w:val="center"/>
            </w:pPr>
            <w:r w:rsidRPr="00205007">
              <w:t>отдел жизнеобеспечения администрации Спасского муниципального района, муниципальное казенное учреждение «Жилищно-коммунальное хозяйство «Спасский»</w:t>
            </w:r>
          </w:p>
        </w:tc>
        <w:tc>
          <w:tcPr>
            <w:tcW w:w="615" w:type="dxa"/>
            <w:tcBorders>
              <w:left w:val="single" w:sz="4" w:space="0" w:color="auto"/>
              <w:bottom w:val="single" w:sz="4" w:space="0" w:color="auto"/>
              <w:right w:val="single" w:sz="4" w:space="0" w:color="auto"/>
            </w:tcBorders>
          </w:tcPr>
          <w:p w:rsidR="003675C0" w:rsidRPr="002D55A1" w:rsidRDefault="00205007" w:rsidP="002D55A1">
            <w:pPr>
              <w:autoSpaceDE w:val="0"/>
              <w:autoSpaceDN w:val="0"/>
              <w:adjustRightInd w:val="0"/>
              <w:ind w:left="-75" w:right="-75"/>
              <w:jc w:val="center"/>
            </w:pPr>
            <w:r>
              <w:t>970</w:t>
            </w:r>
          </w:p>
        </w:tc>
        <w:tc>
          <w:tcPr>
            <w:tcW w:w="585" w:type="dxa"/>
            <w:tcBorders>
              <w:left w:val="single" w:sz="4" w:space="0" w:color="auto"/>
              <w:bottom w:val="single" w:sz="4" w:space="0" w:color="auto"/>
              <w:right w:val="single" w:sz="4" w:space="0" w:color="auto"/>
            </w:tcBorders>
          </w:tcPr>
          <w:p w:rsidR="003675C0" w:rsidRPr="002D55A1" w:rsidRDefault="00205007" w:rsidP="002D55A1">
            <w:pPr>
              <w:autoSpaceDE w:val="0"/>
              <w:autoSpaceDN w:val="0"/>
              <w:adjustRightInd w:val="0"/>
              <w:ind w:left="-75" w:right="-75"/>
              <w:jc w:val="center"/>
            </w:pPr>
            <w:r>
              <w:t>0502</w:t>
            </w:r>
          </w:p>
        </w:tc>
        <w:tc>
          <w:tcPr>
            <w:tcW w:w="600" w:type="dxa"/>
            <w:tcBorders>
              <w:left w:val="single" w:sz="4" w:space="0" w:color="auto"/>
              <w:bottom w:val="single" w:sz="4" w:space="0" w:color="auto"/>
              <w:right w:val="single" w:sz="4" w:space="0" w:color="auto"/>
            </w:tcBorders>
          </w:tcPr>
          <w:p w:rsidR="003675C0" w:rsidRPr="002D55A1" w:rsidRDefault="00205007" w:rsidP="002D55A1">
            <w:pPr>
              <w:autoSpaceDE w:val="0"/>
              <w:autoSpaceDN w:val="0"/>
              <w:adjustRightInd w:val="0"/>
              <w:ind w:left="-75" w:right="-75"/>
              <w:jc w:val="center"/>
            </w:pPr>
            <w:r>
              <w:t>0900160400</w:t>
            </w:r>
          </w:p>
        </w:tc>
        <w:tc>
          <w:tcPr>
            <w:tcW w:w="752" w:type="dxa"/>
            <w:tcBorders>
              <w:left w:val="single" w:sz="4" w:space="0" w:color="auto"/>
              <w:bottom w:val="single" w:sz="4" w:space="0" w:color="auto"/>
              <w:right w:val="single" w:sz="8" w:space="0" w:color="auto"/>
            </w:tcBorders>
          </w:tcPr>
          <w:p w:rsidR="003675C0" w:rsidRPr="002D55A1" w:rsidRDefault="00205007" w:rsidP="002D55A1">
            <w:pPr>
              <w:autoSpaceDE w:val="0"/>
              <w:autoSpaceDN w:val="0"/>
              <w:adjustRightInd w:val="0"/>
              <w:ind w:left="-75" w:right="-75"/>
              <w:jc w:val="center"/>
            </w:pPr>
            <w:r>
              <w:t>810</w:t>
            </w:r>
          </w:p>
        </w:tc>
        <w:tc>
          <w:tcPr>
            <w:tcW w:w="1368" w:type="dxa"/>
            <w:tcBorders>
              <w:left w:val="single" w:sz="8" w:space="0" w:color="auto"/>
              <w:bottom w:val="single" w:sz="4" w:space="0" w:color="auto"/>
              <w:right w:val="single" w:sz="8" w:space="0" w:color="auto"/>
            </w:tcBorders>
          </w:tcPr>
          <w:p w:rsidR="003675C0" w:rsidRPr="002D55A1" w:rsidRDefault="003675C0" w:rsidP="003675C0">
            <w:pPr>
              <w:tabs>
                <w:tab w:val="left" w:pos="1435"/>
              </w:tabs>
              <w:autoSpaceDE w:val="0"/>
              <w:autoSpaceDN w:val="0"/>
              <w:adjustRightInd w:val="0"/>
              <w:ind w:left="-124" w:right="-145"/>
              <w:jc w:val="center"/>
            </w:pPr>
            <w:r>
              <w:t>100</w:t>
            </w:r>
            <w:r w:rsidR="00205007">
              <w:t xml:space="preserve"> 000</w:t>
            </w:r>
            <w:r>
              <w:t>,00</w:t>
            </w:r>
          </w:p>
        </w:tc>
        <w:tc>
          <w:tcPr>
            <w:tcW w:w="1185" w:type="dxa"/>
            <w:tcBorders>
              <w:left w:val="single" w:sz="8" w:space="0" w:color="auto"/>
              <w:bottom w:val="single" w:sz="4" w:space="0" w:color="auto"/>
              <w:right w:val="single" w:sz="4" w:space="0" w:color="auto"/>
            </w:tcBorders>
          </w:tcPr>
          <w:p w:rsidR="003675C0" w:rsidRPr="002D55A1" w:rsidRDefault="003675C0" w:rsidP="003675C0">
            <w:pPr>
              <w:tabs>
                <w:tab w:val="left" w:pos="1380"/>
              </w:tabs>
              <w:autoSpaceDE w:val="0"/>
              <w:autoSpaceDN w:val="0"/>
              <w:adjustRightInd w:val="0"/>
              <w:ind w:left="-75" w:right="-110"/>
              <w:jc w:val="center"/>
            </w:pPr>
            <w:r>
              <w:t>100</w:t>
            </w:r>
            <w:r w:rsidR="00205007">
              <w:t xml:space="preserve"> 000</w:t>
            </w:r>
            <w:r>
              <w:t>,00</w:t>
            </w:r>
            <w:r w:rsidRPr="00B46CDF">
              <w:t xml:space="preserve"> </w:t>
            </w:r>
          </w:p>
        </w:tc>
        <w:tc>
          <w:tcPr>
            <w:tcW w:w="1417" w:type="dxa"/>
            <w:tcBorders>
              <w:left w:val="single" w:sz="4" w:space="0" w:color="auto"/>
              <w:bottom w:val="single" w:sz="4" w:space="0" w:color="auto"/>
              <w:right w:val="single" w:sz="8" w:space="0" w:color="auto"/>
            </w:tcBorders>
          </w:tcPr>
          <w:p w:rsidR="003675C0" w:rsidRPr="002D55A1" w:rsidRDefault="003675C0" w:rsidP="003675C0">
            <w:pPr>
              <w:tabs>
                <w:tab w:val="left" w:pos="1380"/>
              </w:tabs>
              <w:autoSpaceDE w:val="0"/>
              <w:autoSpaceDN w:val="0"/>
              <w:adjustRightInd w:val="0"/>
              <w:ind w:left="-75" w:right="-110"/>
              <w:jc w:val="center"/>
            </w:pPr>
            <w:r>
              <w:t>100</w:t>
            </w:r>
            <w:r w:rsidR="00205007">
              <w:t xml:space="preserve"> 000</w:t>
            </w:r>
            <w:r>
              <w:t>,00</w:t>
            </w:r>
          </w:p>
        </w:tc>
      </w:tr>
    </w:tbl>
    <w:p w:rsidR="00A31E7C" w:rsidRDefault="00A31E7C" w:rsidP="002D55A1">
      <w:pPr>
        <w:ind w:firstLine="709"/>
        <w:jc w:val="center"/>
        <w:rPr>
          <w:sz w:val="26"/>
          <w:szCs w:val="26"/>
        </w:rPr>
      </w:pPr>
    </w:p>
    <w:p w:rsidR="002D55A1" w:rsidRDefault="002D55A1" w:rsidP="002D55A1">
      <w:pPr>
        <w:ind w:firstLine="709"/>
        <w:jc w:val="center"/>
        <w:rPr>
          <w:sz w:val="26"/>
          <w:szCs w:val="26"/>
        </w:rPr>
      </w:pPr>
    </w:p>
    <w:p w:rsidR="002D55A1" w:rsidRDefault="002D55A1" w:rsidP="002D55A1">
      <w:pPr>
        <w:ind w:firstLine="709"/>
        <w:jc w:val="center"/>
        <w:rPr>
          <w:sz w:val="26"/>
          <w:szCs w:val="26"/>
        </w:rPr>
      </w:pPr>
    </w:p>
    <w:p w:rsidR="002D55A1" w:rsidRDefault="002D55A1" w:rsidP="002D55A1">
      <w:pPr>
        <w:ind w:firstLine="709"/>
        <w:jc w:val="center"/>
        <w:rPr>
          <w:sz w:val="26"/>
          <w:szCs w:val="26"/>
        </w:rPr>
      </w:pPr>
    </w:p>
    <w:p w:rsidR="002D55A1" w:rsidRDefault="002D55A1" w:rsidP="002D55A1">
      <w:pPr>
        <w:ind w:firstLine="709"/>
        <w:jc w:val="center"/>
        <w:rPr>
          <w:sz w:val="26"/>
          <w:szCs w:val="26"/>
        </w:rPr>
      </w:pPr>
    </w:p>
    <w:p w:rsidR="00784E50" w:rsidRDefault="00784E50"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205007" w:rsidRDefault="00205007" w:rsidP="00784E50">
      <w:pPr>
        <w:shd w:val="clear" w:color="auto" w:fill="FFFFFF"/>
        <w:tabs>
          <w:tab w:val="left" w:pos="6331"/>
        </w:tabs>
        <w:suppressAutoHyphens/>
        <w:rPr>
          <w:sz w:val="26"/>
          <w:szCs w:val="26"/>
        </w:rPr>
      </w:pPr>
    </w:p>
    <w:p w:rsidR="00784E50" w:rsidRDefault="00784E50" w:rsidP="00784E50">
      <w:pPr>
        <w:shd w:val="clear" w:color="auto" w:fill="FFFFFF"/>
        <w:tabs>
          <w:tab w:val="left" w:pos="6331"/>
        </w:tabs>
        <w:suppressAutoHyphens/>
        <w:ind w:left="9923"/>
        <w:jc w:val="center"/>
        <w:rPr>
          <w:sz w:val="26"/>
          <w:szCs w:val="26"/>
        </w:rPr>
      </w:pPr>
      <w:r>
        <w:rPr>
          <w:sz w:val="26"/>
          <w:szCs w:val="26"/>
        </w:rPr>
        <w:lastRenderedPageBreak/>
        <w:t xml:space="preserve">Приложение № 2 </w:t>
      </w:r>
      <w:proofErr w:type="gramStart"/>
      <w:r>
        <w:rPr>
          <w:sz w:val="26"/>
          <w:szCs w:val="26"/>
        </w:rPr>
        <w:t>к</w:t>
      </w:r>
      <w:proofErr w:type="gramEnd"/>
    </w:p>
    <w:p w:rsidR="00784E50" w:rsidRDefault="00784E50" w:rsidP="00784E50">
      <w:pPr>
        <w:shd w:val="clear" w:color="auto" w:fill="FFFFFF"/>
        <w:tabs>
          <w:tab w:val="left" w:pos="6331"/>
        </w:tabs>
        <w:suppressAutoHyphens/>
        <w:ind w:left="9923"/>
        <w:jc w:val="center"/>
        <w:rPr>
          <w:sz w:val="26"/>
          <w:szCs w:val="26"/>
        </w:rPr>
      </w:pPr>
      <w:r>
        <w:rPr>
          <w:sz w:val="26"/>
          <w:szCs w:val="26"/>
        </w:rPr>
        <w:t xml:space="preserve"> постановлению администрации Спасского муниципального района </w:t>
      </w:r>
    </w:p>
    <w:p w:rsidR="00784E50" w:rsidRDefault="00784E50" w:rsidP="00784E50">
      <w:pPr>
        <w:shd w:val="clear" w:color="auto" w:fill="FFFFFF"/>
        <w:tabs>
          <w:tab w:val="left" w:pos="6331"/>
        </w:tabs>
        <w:suppressAutoHyphens/>
        <w:ind w:left="9923"/>
        <w:jc w:val="center"/>
        <w:rPr>
          <w:sz w:val="26"/>
          <w:szCs w:val="26"/>
        </w:rPr>
      </w:pPr>
      <w:r>
        <w:rPr>
          <w:sz w:val="26"/>
          <w:szCs w:val="26"/>
        </w:rPr>
        <w:t xml:space="preserve">от </w:t>
      </w:r>
      <w:r w:rsidR="0015632E">
        <w:rPr>
          <w:sz w:val="26"/>
          <w:szCs w:val="26"/>
        </w:rPr>
        <w:t>29 июня 2020 года</w:t>
      </w:r>
      <w:r>
        <w:rPr>
          <w:sz w:val="26"/>
          <w:szCs w:val="26"/>
        </w:rPr>
        <w:t xml:space="preserve"> № </w:t>
      </w:r>
      <w:r w:rsidR="0015632E">
        <w:rPr>
          <w:sz w:val="26"/>
          <w:szCs w:val="26"/>
        </w:rPr>
        <w:t>608-па</w:t>
      </w:r>
      <w:bookmarkStart w:id="0" w:name="_GoBack"/>
      <w:bookmarkEnd w:id="0"/>
    </w:p>
    <w:p w:rsidR="00784E50" w:rsidRDefault="00784E50" w:rsidP="00784E50">
      <w:pPr>
        <w:shd w:val="clear" w:color="auto" w:fill="FFFFFF"/>
        <w:tabs>
          <w:tab w:val="left" w:pos="6331"/>
        </w:tabs>
        <w:suppressAutoHyphens/>
        <w:ind w:left="10206"/>
        <w:rPr>
          <w:sz w:val="26"/>
          <w:szCs w:val="26"/>
        </w:rPr>
      </w:pPr>
    </w:p>
    <w:p w:rsidR="002D55A1" w:rsidRPr="00942C7A" w:rsidRDefault="002D55A1" w:rsidP="00784E50">
      <w:pPr>
        <w:shd w:val="clear" w:color="auto" w:fill="FFFFFF"/>
        <w:tabs>
          <w:tab w:val="left" w:pos="6331"/>
        </w:tabs>
        <w:suppressAutoHyphens/>
        <w:ind w:left="10206"/>
        <w:jc w:val="center"/>
        <w:rPr>
          <w:sz w:val="26"/>
          <w:szCs w:val="26"/>
        </w:rPr>
      </w:pPr>
      <w:r>
        <w:rPr>
          <w:sz w:val="26"/>
          <w:szCs w:val="26"/>
        </w:rPr>
        <w:t>Приложение № 2</w:t>
      </w:r>
    </w:p>
    <w:p w:rsidR="002D55A1" w:rsidRDefault="002D55A1" w:rsidP="002D55A1">
      <w:pPr>
        <w:autoSpaceDE w:val="0"/>
        <w:autoSpaceDN w:val="0"/>
        <w:adjustRightInd w:val="0"/>
        <w:ind w:left="9923"/>
        <w:jc w:val="center"/>
        <w:rPr>
          <w:sz w:val="26"/>
          <w:szCs w:val="26"/>
        </w:rPr>
      </w:pPr>
      <w:r w:rsidRPr="00942C7A">
        <w:rPr>
          <w:sz w:val="26"/>
          <w:szCs w:val="26"/>
        </w:rPr>
        <w:t xml:space="preserve">к программе </w:t>
      </w:r>
    </w:p>
    <w:p w:rsidR="002D55A1" w:rsidRPr="00942C7A" w:rsidRDefault="002D55A1" w:rsidP="00B46CDF">
      <w:pPr>
        <w:autoSpaceDE w:val="0"/>
        <w:autoSpaceDN w:val="0"/>
        <w:adjustRightInd w:val="0"/>
        <w:ind w:left="9923"/>
        <w:jc w:val="center"/>
        <w:rPr>
          <w:sz w:val="26"/>
          <w:szCs w:val="26"/>
        </w:rPr>
      </w:pPr>
      <w:r w:rsidRPr="00942C7A">
        <w:rPr>
          <w:sz w:val="26"/>
          <w:szCs w:val="26"/>
        </w:rPr>
        <w:t>«</w:t>
      </w:r>
      <w:r w:rsidR="00B46CDF">
        <w:rPr>
          <w:sz w:val="26"/>
          <w:szCs w:val="26"/>
        </w:rPr>
        <w:t>Обеспечение населения Спасского муниципального района твердым топливом (дровами) на 20</w:t>
      </w:r>
      <w:r w:rsidR="00205007">
        <w:rPr>
          <w:sz w:val="26"/>
          <w:szCs w:val="26"/>
        </w:rPr>
        <w:t>2</w:t>
      </w:r>
      <w:r w:rsidR="00227202">
        <w:rPr>
          <w:sz w:val="26"/>
          <w:szCs w:val="26"/>
        </w:rPr>
        <w:t>1</w:t>
      </w:r>
      <w:r w:rsidR="00B46CDF">
        <w:rPr>
          <w:sz w:val="26"/>
          <w:szCs w:val="26"/>
        </w:rPr>
        <w:t>-202</w:t>
      </w:r>
      <w:r w:rsidR="00227202">
        <w:rPr>
          <w:sz w:val="26"/>
          <w:szCs w:val="26"/>
        </w:rPr>
        <w:t>3</w:t>
      </w:r>
      <w:r w:rsidR="00B46CDF">
        <w:rPr>
          <w:sz w:val="26"/>
          <w:szCs w:val="26"/>
        </w:rPr>
        <w:t xml:space="preserve"> годы</w:t>
      </w:r>
      <w:r w:rsidRPr="00942C7A">
        <w:rPr>
          <w:sz w:val="26"/>
          <w:szCs w:val="26"/>
        </w:rPr>
        <w:t>»</w:t>
      </w:r>
    </w:p>
    <w:p w:rsidR="002D55A1" w:rsidRDefault="002D55A1" w:rsidP="002D55A1">
      <w:pPr>
        <w:ind w:firstLine="709"/>
        <w:jc w:val="center"/>
        <w:rPr>
          <w:sz w:val="26"/>
          <w:szCs w:val="26"/>
        </w:rPr>
      </w:pPr>
    </w:p>
    <w:p w:rsidR="002D55A1" w:rsidRPr="002D55A1" w:rsidRDefault="002D55A1" w:rsidP="002D55A1">
      <w:pPr>
        <w:shd w:val="clear" w:color="auto" w:fill="FFFFFF"/>
        <w:tabs>
          <w:tab w:val="left" w:pos="6331"/>
        </w:tabs>
        <w:suppressAutoHyphens/>
        <w:jc w:val="center"/>
        <w:rPr>
          <w:sz w:val="26"/>
          <w:szCs w:val="26"/>
        </w:rPr>
      </w:pPr>
      <w:r w:rsidRPr="002D55A1">
        <w:rPr>
          <w:sz w:val="26"/>
          <w:szCs w:val="26"/>
        </w:rPr>
        <w:t>Информация о ресурсном обеспечении</w:t>
      </w:r>
    </w:p>
    <w:p w:rsidR="002D55A1" w:rsidRPr="002D55A1" w:rsidRDefault="002D55A1" w:rsidP="002D55A1">
      <w:pPr>
        <w:shd w:val="clear" w:color="auto" w:fill="FFFFFF"/>
        <w:tabs>
          <w:tab w:val="left" w:pos="6331"/>
        </w:tabs>
        <w:suppressAutoHyphens/>
        <w:jc w:val="center"/>
        <w:rPr>
          <w:sz w:val="26"/>
          <w:szCs w:val="26"/>
        </w:rPr>
      </w:pPr>
      <w:r w:rsidRPr="002D55A1">
        <w:rPr>
          <w:sz w:val="26"/>
          <w:szCs w:val="26"/>
        </w:rPr>
        <w:t>Программы Спасского муниципального района за счет средств районного бюджета и прогнозная оценка привлекаемых</w:t>
      </w:r>
    </w:p>
    <w:p w:rsidR="002D55A1" w:rsidRPr="002D55A1" w:rsidRDefault="002D55A1" w:rsidP="002D55A1">
      <w:pPr>
        <w:shd w:val="clear" w:color="auto" w:fill="FFFFFF"/>
        <w:tabs>
          <w:tab w:val="left" w:pos="6331"/>
        </w:tabs>
        <w:suppressAutoHyphens/>
        <w:jc w:val="center"/>
        <w:rPr>
          <w:sz w:val="26"/>
          <w:szCs w:val="26"/>
        </w:rPr>
      </w:pPr>
      <w:r w:rsidRPr="002D55A1">
        <w:rPr>
          <w:sz w:val="26"/>
          <w:szCs w:val="26"/>
        </w:rPr>
        <w:t>на реализацию её целей сре</w:t>
      </w:r>
      <w:proofErr w:type="gramStart"/>
      <w:r w:rsidRPr="002D55A1">
        <w:rPr>
          <w:sz w:val="26"/>
          <w:szCs w:val="26"/>
        </w:rPr>
        <w:t>дств кр</w:t>
      </w:r>
      <w:proofErr w:type="gramEnd"/>
      <w:r w:rsidRPr="002D55A1">
        <w:rPr>
          <w:sz w:val="26"/>
          <w:szCs w:val="26"/>
        </w:rPr>
        <w:t xml:space="preserve">аевого бюджета </w:t>
      </w:r>
    </w:p>
    <w:p w:rsidR="002D55A1" w:rsidRPr="002D55A1" w:rsidRDefault="002D55A1" w:rsidP="002D55A1">
      <w:pPr>
        <w:autoSpaceDE w:val="0"/>
        <w:autoSpaceDN w:val="0"/>
        <w:adjustRightInd w:val="0"/>
        <w:jc w:val="center"/>
        <w:rPr>
          <w:sz w:val="26"/>
          <w:szCs w:val="26"/>
        </w:rPr>
      </w:pPr>
      <w:r w:rsidRPr="002D55A1">
        <w:rPr>
          <w:sz w:val="26"/>
          <w:szCs w:val="26"/>
        </w:rPr>
        <w:t>Муниципальная программа «</w:t>
      </w:r>
      <w:r w:rsidR="00B46CDF">
        <w:rPr>
          <w:sz w:val="26"/>
          <w:szCs w:val="26"/>
        </w:rPr>
        <w:t>Обеспечение населения Спасского муниципального района твердым топливом (дровами) на 20</w:t>
      </w:r>
      <w:r w:rsidR="003C0661">
        <w:rPr>
          <w:sz w:val="26"/>
          <w:szCs w:val="26"/>
        </w:rPr>
        <w:t>21</w:t>
      </w:r>
      <w:r w:rsidR="00B46CDF">
        <w:rPr>
          <w:sz w:val="26"/>
          <w:szCs w:val="26"/>
        </w:rPr>
        <w:t>-202</w:t>
      </w:r>
      <w:r w:rsidR="003C0661">
        <w:rPr>
          <w:sz w:val="26"/>
          <w:szCs w:val="26"/>
        </w:rPr>
        <w:t>3</w:t>
      </w:r>
      <w:r w:rsidR="00B46CDF">
        <w:rPr>
          <w:sz w:val="26"/>
          <w:szCs w:val="26"/>
        </w:rPr>
        <w:t xml:space="preserve"> годы</w:t>
      </w:r>
      <w:r w:rsidRPr="002D55A1">
        <w:rPr>
          <w:sz w:val="26"/>
          <w:szCs w:val="26"/>
        </w:rPr>
        <w:t>»</w:t>
      </w:r>
    </w:p>
    <w:p w:rsidR="002D55A1" w:rsidRPr="002D55A1" w:rsidRDefault="002D55A1" w:rsidP="002D55A1">
      <w:pPr>
        <w:autoSpaceDE w:val="0"/>
        <w:autoSpaceDN w:val="0"/>
        <w:adjustRightInd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696"/>
        <w:gridCol w:w="2111"/>
        <w:gridCol w:w="2040"/>
        <w:gridCol w:w="1842"/>
        <w:gridCol w:w="2555"/>
      </w:tblGrid>
      <w:tr w:rsidR="002D55A1" w:rsidRPr="002D55A1" w:rsidTr="00227202">
        <w:trPr>
          <w:tblHeader/>
        </w:trPr>
        <w:tc>
          <w:tcPr>
            <w:tcW w:w="183" w:type="pct"/>
            <w:vMerge w:val="restart"/>
            <w:tcBorders>
              <w:bottom w:val="single" w:sz="4" w:space="0" w:color="auto"/>
              <w:right w:val="single" w:sz="4" w:space="0" w:color="auto"/>
            </w:tcBorders>
            <w:vAlign w:val="center"/>
          </w:tcPr>
          <w:p w:rsidR="002D55A1" w:rsidRPr="002D55A1" w:rsidRDefault="002D55A1" w:rsidP="002D55A1">
            <w:pPr>
              <w:autoSpaceDE w:val="0"/>
              <w:autoSpaceDN w:val="0"/>
              <w:adjustRightInd w:val="0"/>
              <w:jc w:val="center"/>
            </w:pPr>
            <w:r w:rsidRPr="002D55A1">
              <w:t xml:space="preserve">№ </w:t>
            </w:r>
          </w:p>
          <w:p w:rsidR="002D55A1" w:rsidRPr="002D55A1" w:rsidRDefault="002D55A1" w:rsidP="002D55A1">
            <w:pPr>
              <w:autoSpaceDE w:val="0"/>
              <w:autoSpaceDN w:val="0"/>
              <w:adjustRightInd w:val="0"/>
              <w:jc w:val="center"/>
            </w:pPr>
            <w:proofErr w:type="gramStart"/>
            <w:r w:rsidRPr="002D55A1">
              <w:t>п</w:t>
            </w:r>
            <w:proofErr w:type="gramEnd"/>
            <w:r w:rsidRPr="002D55A1">
              <w:t>/п</w:t>
            </w:r>
          </w:p>
        </w:tc>
        <w:tc>
          <w:tcPr>
            <w:tcW w:w="1926" w:type="pct"/>
            <w:vMerge w:val="restart"/>
            <w:tcBorders>
              <w:top w:val="single" w:sz="4" w:space="0" w:color="auto"/>
              <w:left w:val="single" w:sz="4" w:space="0" w:color="auto"/>
              <w:bottom w:val="single" w:sz="4" w:space="0" w:color="auto"/>
              <w:right w:val="single" w:sz="4" w:space="0" w:color="auto"/>
            </w:tcBorders>
            <w:vAlign w:val="center"/>
          </w:tcPr>
          <w:p w:rsidR="002D55A1" w:rsidRPr="002D55A1" w:rsidRDefault="002D55A1" w:rsidP="002D55A1">
            <w:pPr>
              <w:autoSpaceDE w:val="0"/>
              <w:autoSpaceDN w:val="0"/>
              <w:adjustRightInd w:val="0"/>
              <w:jc w:val="center"/>
            </w:pPr>
            <w:r w:rsidRPr="002D55A1">
              <w:t>Мероприятия Программы (Подпрограммы)</w:t>
            </w:r>
          </w:p>
        </w:tc>
        <w:tc>
          <w:tcPr>
            <w:tcW w:w="714" w:type="pct"/>
            <w:vMerge w:val="restart"/>
            <w:tcBorders>
              <w:left w:val="single" w:sz="4" w:space="0" w:color="auto"/>
            </w:tcBorders>
            <w:vAlign w:val="center"/>
          </w:tcPr>
          <w:p w:rsidR="002D55A1" w:rsidRPr="002D55A1" w:rsidRDefault="002D55A1" w:rsidP="002D55A1">
            <w:pPr>
              <w:autoSpaceDE w:val="0"/>
              <w:autoSpaceDN w:val="0"/>
              <w:adjustRightInd w:val="0"/>
              <w:jc w:val="center"/>
            </w:pPr>
            <w:r w:rsidRPr="002D55A1">
              <w:t>Источники ресурсного обеспечения</w:t>
            </w:r>
          </w:p>
        </w:tc>
        <w:tc>
          <w:tcPr>
            <w:tcW w:w="2177" w:type="pct"/>
            <w:gridSpan w:val="3"/>
          </w:tcPr>
          <w:p w:rsidR="002D55A1" w:rsidRPr="002D55A1" w:rsidRDefault="002D55A1" w:rsidP="00B46CDF">
            <w:pPr>
              <w:autoSpaceDE w:val="0"/>
              <w:autoSpaceDN w:val="0"/>
              <w:adjustRightInd w:val="0"/>
              <w:jc w:val="center"/>
            </w:pPr>
            <w:r w:rsidRPr="002D55A1">
              <w:t>Оценка расходов (руб.), годы</w:t>
            </w:r>
          </w:p>
        </w:tc>
      </w:tr>
      <w:tr w:rsidR="00227202" w:rsidRPr="002D55A1" w:rsidTr="00227202">
        <w:trPr>
          <w:tblHeader/>
        </w:trPr>
        <w:tc>
          <w:tcPr>
            <w:tcW w:w="183" w:type="pct"/>
            <w:vMerge/>
            <w:tcBorders>
              <w:bottom w:val="single" w:sz="4" w:space="0" w:color="auto"/>
              <w:right w:val="single" w:sz="4" w:space="0" w:color="auto"/>
            </w:tcBorders>
          </w:tcPr>
          <w:p w:rsidR="003C0661" w:rsidRPr="002D55A1" w:rsidRDefault="003C0661" w:rsidP="002D55A1">
            <w:pPr>
              <w:autoSpaceDE w:val="0"/>
              <w:autoSpaceDN w:val="0"/>
              <w:adjustRightInd w:val="0"/>
              <w:jc w:val="both"/>
            </w:pPr>
          </w:p>
        </w:tc>
        <w:tc>
          <w:tcPr>
            <w:tcW w:w="1926" w:type="pct"/>
            <w:vMerge/>
            <w:tcBorders>
              <w:left w:val="single" w:sz="4" w:space="0" w:color="auto"/>
              <w:bottom w:val="single" w:sz="4" w:space="0" w:color="auto"/>
              <w:right w:val="single" w:sz="4" w:space="0" w:color="auto"/>
            </w:tcBorders>
          </w:tcPr>
          <w:p w:rsidR="003C0661" w:rsidRPr="002D55A1" w:rsidRDefault="003C0661" w:rsidP="002D55A1">
            <w:pPr>
              <w:autoSpaceDE w:val="0"/>
              <w:autoSpaceDN w:val="0"/>
              <w:adjustRightInd w:val="0"/>
              <w:jc w:val="both"/>
            </w:pPr>
          </w:p>
        </w:tc>
        <w:tc>
          <w:tcPr>
            <w:tcW w:w="714" w:type="pct"/>
            <w:vMerge/>
            <w:tcBorders>
              <w:left w:val="single" w:sz="4" w:space="0" w:color="auto"/>
              <w:bottom w:val="single" w:sz="4" w:space="0" w:color="auto"/>
            </w:tcBorders>
          </w:tcPr>
          <w:p w:rsidR="003C0661" w:rsidRPr="002D55A1" w:rsidRDefault="003C0661" w:rsidP="002D55A1">
            <w:pPr>
              <w:autoSpaceDE w:val="0"/>
              <w:autoSpaceDN w:val="0"/>
              <w:adjustRightInd w:val="0"/>
              <w:jc w:val="both"/>
            </w:pPr>
          </w:p>
        </w:tc>
        <w:tc>
          <w:tcPr>
            <w:tcW w:w="690" w:type="pct"/>
            <w:tcBorders>
              <w:bottom w:val="single" w:sz="4" w:space="0" w:color="auto"/>
            </w:tcBorders>
          </w:tcPr>
          <w:p w:rsidR="003C0661" w:rsidRPr="002D55A1" w:rsidRDefault="003C0661" w:rsidP="003C0661">
            <w:pPr>
              <w:autoSpaceDE w:val="0"/>
              <w:autoSpaceDN w:val="0"/>
              <w:adjustRightInd w:val="0"/>
              <w:jc w:val="center"/>
            </w:pPr>
            <w:r>
              <w:t>2021 год</w:t>
            </w:r>
          </w:p>
        </w:tc>
        <w:tc>
          <w:tcPr>
            <w:tcW w:w="623" w:type="pct"/>
            <w:tcBorders>
              <w:bottom w:val="single" w:sz="4" w:space="0" w:color="auto"/>
            </w:tcBorders>
          </w:tcPr>
          <w:p w:rsidR="003C0661" w:rsidRPr="002D55A1" w:rsidRDefault="003C0661" w:rsidP="003C0661">
            <w:pPr>
              <w:autoSpaceDE w:val="0"/>
              <w:autoSpaceDN w:val="0"/>
              <w:adjustRightInd w:val="0"/>
              <w:jc w:val="center"/>
            </w:pPr>
            <w:r>
              <w:t>2022 год</w:t>
            </w:r>
          </w:p>
        </w:tc>
        <w:tc>
          <w:tcPr>
            <w:tcW w:w="864" w:type="pct"/>
            <w:tcBorders>
              <w:bottom w:val="single" w:sz="4" w:space="0" w:color="auto"/>
            </w:tcBorders>
          </w:tcPr>
          <w:p w:rsidR="003C0661" w:rsidRPr="002D55A1" w:rsidRDefault="003C0661" w:rsidP="003C0661">
            <w:pPr>
              <w:jc w:val="center"/>
            </w:pPr>
            <w:r>
              <w:t>2023 год</w:t>
            </w:r>
          </w:p>
        </w:tc>
      </w:tr>
      <w:tr w:rsidR="00227202" w:rsidRPr="002D55A1" w:rsidTr="00227202">
        <w:trPr>
          <w:trHeight w:val="265"/>
        </w:trPr>
        <w:tc>
          <w:tcPr>
            <w:tcW w:w="183" w:type="pct"/>
            <w:tcBorders>
              <w:top w:val="single" w:sz="4" w:space="0" w:color="auto"/>
              <w:right w:val="single" w:sz="4" w:space="0" w:color="auto"/>
            </w:tcBorders>
          </w:tcPr>
          <w:p w:rsidR="003C0661" w:rsidRPr="002D55A1" w:rsidRDefault="003C0661" w:rsidP="002D55A1">
            <w:pPr>
              <w:autoSpaceDE w:val="0"/>
              <w:autoSpaceDN w:val="0"/>
              <w:adjustRightInd w:val="0"/>
              <w:jc w:val="center"/>
            </w:pPr>
            <w:r w:rsidRPr="002D55A1">
              <w:t>1</w:t>
            </w:r>
          </w:p>
        </w:tc>
        <w:tc>
          <w:tcPr>
            <w:tcW w:w="1926" w:type="pct"/>
            <w:tcBorders>
              <w:top w:val="single" w:sz="4" w:space="0" w:color="auto"/>
              <w:left w:val="single" w:sz="4" w:space="0" w:color="auto"/>
              <w:bottom w:val="single" w:sz="4" w:space="0" w:color="auto"/>
              <w:right w:val="single" w:sz="4" w:space="0" w:color="auto"/>
            </w:tcBorders>
          </w:tcPr>
          <w:p w:rsidR="003C0661" w:rsidRPr="002D55A1" w:rsidRDefault="003C0661" w:rsidP="002D55A1">
            <w:pPr>
              <w:autoSpaceDE w:val="0"/>
              <w:autoSpaceDN w:val="0"/>
              <w:adjustRightInd w:val="0"/>
              <w:jc w:val="center"/>
            </w:pPr>
            <w:r w:rsidRPr="002D55A1">
              <w:t>2</w:t>
            </w:r>
          </w:p>
        </w:tc>
        <w:tc>
          <w:tcPr>
            <w:tcW w:w="714" w:type="pct"/>
            <w:tcBorders>
              <w:top w:val="single" w:sz="4" w:space="0" w:color="auto"/>
              <w:left w:val="single" w:sz="4" w:space="0" w:color="auto"/>
            </w:tcBorders>
          </w:tcPr>
          <w:p w:rsidR="003C0661" w:rsidRPr="002D55A1" w:rsidRDefault="003C0661" w:rsidP="002D55A1">
            <w:pPr>
              <w:autoSpaceDE w:val="0"/>
              <w:autoSpaceDN w:val="0"/>
              <w:adjustRightInd w:val="0"/>
              <w:jc w:val="center"/>
            </w:pPr>
            <w:r w:rsidRPr="002D55A1">
              <w:t>3</w:t>
            </w:r>
          </w:p>
        </w:tc>
        <w:tc>
          <w:tcPr>
            <w:tcW w:w="690" w:type="pct"/>
            <w:tcBorders>
              <w:top w:val="single" w:sz="4" w:space="0" w:color="auto"/>
            </w:tcBorders>
          </w:tcPr>
          <w:p w:rsidR="003C0661" w:rsidRPr="002D55A1" w:rsidRDefault="003C0661" w:rsidP="002D55A1">
            <w:pPr>
              <w:autoSpaceDE w:val="0"/>
              <w:autoSpaceDN w:val="0"/>
              <w:adjustRightInd w:val="0"/>
              <w:jc w:val="center"/>
            </w:pPr>
            <w:r w:rsidRPr="002D55A1">
              <w:t>4</w:t>
            </w:r>
          </w:p>
        </w:tc>
        <w:tc>
          <w:tcPr>
            <w:tcW w:w="623" w:type="pct"/>
            <w:tcBorders>
              <w:top w:val="single" w:sz="4" w:space="0" w:color="auto"/>
            </w:tcBorders>
          </w:tcPr>
          <w:p w:rsidR="003C0661" w:rsidRPr="002D55A1" w:rsidRDefault="003C0661" w:rsidP="003C0661">
            <w:pPr>
              <w:autoSpaceDE w:val="0"/>
              <w:autoSpaceDN w:val="0"/>
              <w:adjustRightInd w:val="0"/>
              <w:jc w:val="center"/>
            </w:pPr>
            <w:r>
              <w:t>5</w:t>
            </w:r>
          </w:p>
        </w:tc>
        <w:tc>
          <w:tcPr>
            <w:tcW w:w="864" w:type="pct"/>
            <w:tcBorders>
              <w:top w:val="single" w:sz="4" w:space="0" w:color="auto"/>
            </w:tcBorders>
          </w:tcPr>
          <w:p w:rsidR="003C0661" w:rsidRPr="002D55A1" w:rsidRDefault="003C0661" w:rsidP="002D55A1">
            <w:pPr>
              <w:autoSpaceDE w:val="0"/>
              <w:autoSpaceDN w:val="0"/>
              <w:adjustRightInd w:val="0"/>
              <w:jc w:val="center"/>
            </w:pPr>
            <w:r>
              <w:t>6</w:t>
            </w:r>
          </w:p>
        </w:tc>
      </w:tr>
      <w:tr w:rsidR="003C0661" w:rsidRPr="002D55A1" w:rsidTr="00227202">
        <w:trPr>
          <w:trHeight w:val="70"/>
        </w:trPr>
        <w:tc>
          <w:tcPr>
            <w:tcW w:w="183" w:type="pct"/>
            <w:vMerge w:val="restart"/>
          </w:tcPr>
          <w:p w:rsidR="003C0661" w:rsidRPr="002D55A1" w:rsidRDefault="003C0661" w:rsidP="002D55A1">
            <w:pPr>
              <w:autoSpaceDE w:val="0"/>
              <w:autoSpaceDN w:val="0"/>
              <w:adjustRightInd w:val="0"/>
              <w:jc w:val="center"/>
            </w:pPr>
            <w:r w:rsidRPr="002D55A1">
              <w:t>1.</w:t>
            </w:r>
          </w:p>
          <w:p w:rsidR="003C0661" w:rsidRPr="002D55A1" w:rsidRDefault="003C0661" w:rsidP="002D55A1">
            <w:pPr>
              <w:autoSpaceDE w:val="0"/>
              <w:autoSpaceDN w:val="0"/>
              <w:adjustRightInd w:val="0"/>
              <w:jc w:val="center"/>
            </w:pPr>
          </w:p>
        </w:tc>
        <w:tc>
          <w:tcPr>
            <w:tcW w:w="1926" w:type="pct"/>
            <w:vMerge w:val="restart"/>
            <w:tcBorders>
              <w:top w:val="single" w:sz="4" w:space="0" w:color="auto"/>
            </w:tcBorders>
          </w:tcPr>
          <w:p w:rsidR="003C0661" w:rsidRPr="002D55A1" w:rsidRDefault="003C0661" w:rsidP="00205007">
            <w:pPr>
              <w:autoSpaceDE w:val="0"/>
              <w:autoSpaceDN w:val="0"/>
              <w:adjustRightInd w:val="0"/>
              <w:jc w:val="both"/>
            </w:pPr>
            <w:r w:rsidRPr="002D55A1">
              <w:t>Муниципальная программа «</w:t>
            </w:r>
            <w:r>
              <w:t>Обеспечение населения Спасского муниципального района твердым топливом (др</w:t>
            </w:r>
            <w:r w:rsidR="00205007">
              <w:t>овами</w:t>
            </w:r>
            <w:r>
              <w:t>) на 2021-2023 годы</w:t>
            </w:r>
            <w:r w:rsidRPr="002D55A1">
              <w:t>»</w:t>
            </w:r>
          </w:p>
        </w:tc>
        <w:tc>
          <w:tcPr>
            <w:tcW w:w="714" w:type="pct"/>
            <w:vAlign w:val="center"/>
          </w:tcPr>
          <w:p w:rsidR="003C0661" w:rsidRPr="002D55A1" w:rsidRDefault="003C0661" w:rsidP="002D55A1">
            <w:pPr>
              <w:autoSpaceDE w:val="0"/>
              <w:autoSpaceDN w:val="0"/>
              <w:adjustRightInd w:val="0"/>
              <w:jc w:val="center"/>
            </w:pPr>
            <w:r w:rsidRPr="002D55A1">
              <w:t>Всего</w:t>
            </w:r>
          </w:p>
        </w:tc>
        <w:tc>
          <w:tcPr>
            <w:tcW w:w="690" w:type="pct"/>
            <w:vAlign w:val="center"/>
          </w:tcPr>
          <w:p w:rsidR="003C0661" w:rsidRPr="00227202" w:rsidRDefault="00227202" w:rsidP="00227202">
            <w:pPr>
              <w:autoSpaceDE w:val="0"/>
              <w:autoSpaceDN w:val="0"/>
              <w:adjustRightInd w:val="0"/>
              <w:jc w:val="center"/>
              <w:rPr>
                <w:lang w:val="en-US"/>
              </w:rPr>
            </w:pPr>
            <w:r>
              <w:rPr>
                <w:lang w:val="en-US"/>
              </w:rPr>
              <w:t>100 000</w:t>
            </w:r>
            <w:r>
              <w:t>,</w:t>
            </w:r>
            <w:r>
              <w:rPr>
                <w:lang w:val="en-US"/>
              </w:rPr>
              <w:t>00</w:t>
            </w:r>
          </w:p>
        </w:tc>
        <w:tc>
          <w:tcPr>
            <w:tcW w:w="623" w:type="pct"/>
            <w:vAlign w:val="center"/>
          </w:tcPr>
          <w:p w:rsidR="003C0661" w:rsidRPr="002D55A1" w:rsidRDefault="00227202" w:rsidP="003C0661">
            <w:pPr>
              <w:autoSpaceDE w:val="0"/>
              <w:autoSpaceDN w:val="0"/>
              <w:adjustRightInd w:val="0"/>
              <w:jc w:val="center"/>
            </w:pPr>
            <w:r>
              <w:t>100 000,00</w:t>
            </w:r>
          </w:p>
        </w:tc>
        <w:tc>
          <w:tcPr>
            <w:tcW w:w="864" w:type="pct"/>
            <w:vAlign w:val="center"/>
          </w:tcPr>
          <w:p w:rsidR="003C0661" w:rsidRPr="002D55A1" w:rsidRDefault="00227202" w:rsidP="00D94E36">
            <w:pPr>
              <w:autoSpaceDE w:val="0"/>
              <w:autoSpaceDN w:val="0"/>
              <w:adjustRightInd w:val="0"/>
              <w:jc w:val="center"/>
            </w:pPr>
            <w:r>
              <w:t>100 000,00</w:t>
            </w:r>
          </w:p>
        </w:tc>
      </w:tr>
      <w:tr w:rsidR="003C0661" w:rsidRPr="002D55A1" w:rsidTr="00227202">
        <w:tc>
          <w:tcPr>
            <w:tcW w:w="183" w:type="pct"/>
            <w:vMerge/>
            <w:vAlign w:val="center"/>
          </w:tcPr>
          <w:p w:rsidR="003C0661" w:rsidRPr="002D55A1" w:rsidRDefault="003C0661" w:rsidP="002D55A1">
            <w:pPr>
              <w:autoSpaceDE w:val="0"/>
              <w:autoSpaceDN w:val="0"/>
              <w:adjustRightInd w:val="0"/>
              <w:jc w:val="center"/>
            </w:pPr>
          </w:p>
        </w:tc>
        <w:tc>
          <w:tcPr>
            <w:tcW w:w="1926" w:type="pct"/>
            <w:vMerge/>
            <w:vAlign w:val="center"/>
          </w:tcPr>
          <w:p w:rsidR="003C0661" w:rsidRPr="002D55A1" w:rsidRDefault="003C0661" w:rsidP="002D55A1">
            <w:pPr>
              <w:autoSpaceDE w:val="0"/>
              <w:autoSpaceDN w:val="0"/>
              <w:adjustRightInd w:val="0"/>
              <w:jc w:val="both"/>
            </w:pPr>
          </w:p>
        </w:tc>
        <w:tc>
          <w:tcPr>
            <w:tcW w:w="714" w:type="pct"/>
            <w:vAlign w:val="center"/>
          </w:tcPr>
          <w:p w:rsidR="003C0661" w:rsidRPr="002D55A1" w:rsidRDefault="003C0661" w:rsidP="002D55A1">
            <w:pPr>
              <w:autoSpaceDE w:val="0"/>
              <w:autoSpaceDN w:val="0"/>
              <w:adjustRightInd w:val="0"/>
              <w:jc w:val="center"/>
            </w:pPr>
            <w:r w:rsidRPr="002D55A1">
              <w:t>Краевой бюджет</w:t>
            </w:r>
          </w:p>
        </w:tc>
        <w:tc>
          <w:tcPr>
            <w:tcW w:w="690" w:type="pct"/>
            <w:vAlign w:val="center"/>
          </w:tcPr>
          <w:p w:rsidR="003C0661" w:rsidRPr="00227202" w:rsidRDefault="00227202" w:rsidP="00B46CDF">
            <w:pPr>
              <w:autoSpaceDE w:val="0"/>
              <w:autoSpaceDN w:val="0"/>
              <w:adjustRightInd w:val="0"/>
              <w:jc w:val="center"/>
              <w:rPr>
                <w:lang w:val="en-US"/>
              </w:rPr>
            </w:pPr>
            <w:r>
              <w:rPr>
                <w:lang w:val="en-US"/>
              </w:rPr>
              <w:t>0</w:t>
            </w:r>
          </w:p>
        </w:tc>
        <w:tc>
          <w:tcPr>
            <w:tcW w:w="623" w:type="pct"/>
            <w:vAlign w:val="center"/>
          </w:tcPr>
          <w:p w:rsidR="003C0661" w:rsidRPr="00227202" w:rsidRDefault="00227202" w:rsidP="003C0661">
            <w:pPr>
              <w:autoSpaceDE w:val="0"/>
              <w:autoSpaceDN w:val="0"/>
              <w:adjustRightInd w:val="0"/>
              <w:jc w:val="center"/>
              <w:rPr>
                <w:lang w:val="en-US"/>
              </w:rPr>
            </w:pPr>
            <w:r>
              <w:rPr>
                <w:lang w:val="en-US"/>
              </w:rPr>
              <w:t>0</w:t>
            </w:r>
          </w:p>
        </w:tc>
        <w:tc>
          <w:tcPr>
            <w:tcW w:w="864" w:type="pct"/>
            <w:vAlign w:val="center"/>
          </w:tcPr>
          <w:p w:rsidR="003C0661" w:rsidRPr="00227202" w:rsidRDefault="00227202" w:rsidP="00F51F7B">
            <w:pPr>
              <w:autoSpaceDE w:val="0"/>
              <w:autoSpaceDN w:val="0"/>
              <w:adjustRightInd w:val="0"/>
              <w:jc w:val="center"/>
              <w:rPr>
                <w:lang w:val="en-US"/>
              </w:rPr>
            </w:pPr>
            <w:r>
              <w:rPr>
                <w:lang w:val="en-US"/>
              </w:rPr>
              <w:t>0</w:t>
            </w:r>
          </w:p>
        </w:tc>
      </w:tr>
      <w:tr w:rsidR="003C0661" w:rsidRPr="002D55A1" w:rsidTr="00227202">
        <w:trPr>
          <w:trHeight w:val="813"/>
        </w:trPr>
        <w:tc>
          <w:tcPr>
            <w:tcW w:w="183" w:type="pct"/>
            <w:vMerge/>
            <w:vAlign w:val="center"/>
          </w:tcPr>
          <w:p w:rsidR="003C0661" w:rsidRPr="002D55A1" w:rsidRDefault="003C0661" w:rsidP="002D55A1">
            <w:pPr>
              <w:autoSpaceDE w:val="0"/>
              <w:autoSpaceDN w:val="0"/>
              <w:adjustRightInd w:val="0"/>
              <w:jc w:val="center"/>
            </w:pPr>
          </w:p>
        </w:tc>
        <w:tc>
          <w:tcPr>
            <w:tcW w:w="1926" w:type="pct"/>
            <w:vMerge/>
            <w:vAlign w:val="center"/>
          </w:tcPr>
          <w:p w:rsidR="003C0661" w:rsidRPr="002D55A1" w:rsidRDefault="003C0661" w:rsidP="002D55A1">
            <w:pPr>
              <w:autoSpaceDE w:val="0"/>
              <w:autoSpaceDN w:val="0"/>
              <w:adjustRightInd w:val="0"/>
              <w:jc w:val="both"/>
            </w:pPr>
          </w:p>
        </w:tc>
        <w:tc>
          <w:tcPr>
            <w:tcW w:w="714" w:type="pct"/>
            <w:vAlign w:val="center"/>
          </w:tcPr>
          <w:p w:rsidR="003C0661" w:rsidRPr="002D55A1" w:rsidRDefault="003C0661" w:rsidP="002D55A1">
            <w:pPr>
              <w:autoSpaceDE w:val="0"/>
              <w:autoSpaceDN w:val="0"/>
              <w:adjustRightInd w:val="0"/>
              <w:jc w:val="center"/>
            </w:pPr>
            <w:r w:rsidRPr="002D55A1">
              <w:t>Районный бюджет</w:t>
            </w:r>
          </w:p>
        </w:tc>
        <w:tc>
          <w:tcPr>
            <w:tcW w:w="690" w:type="pct"/>
            <w:vAlign w:val="center"/>
          </w:tcPr>
          <w:p w:rsidR="003C0661" w:rsidRPr="002D55A1" w:rsidRDefault="003C0661" w:rsidP="00B46CDF">
            <w:pPr>
              <w:autoSpaceDE w:val="0"/>
              <w:autoSpaceDN w:val="0"/>
              <w:adjustRightInd w:val="0"/>
              <w:jc w:val="center"/>
            </w:pPr>
            <w:r>
              <w:t>100 000,00</w:t>
            </w:r>
          </w:p>
        </w:tc>
        <w:tc>
          <w:tcPr>
            <w:tcW w:w="623" w:type="pct"/>
            <w:vAlign w:val="center"/>
          </w:tcPr>
          <w:p w:rsidR="003C0661" w:rsidRPr="002D55A1" w:rsidRDefault="003C0661" w:rsidP="003C0661">
            <w:pPr>
              <w:autoSpaceDE w:val="0"/>
              <w:autoSpaceDN w:val="0"/>
              <w:adjustRightInd w:val="0"/>
              <w:jc w:val="center"/>
            </w:pPr>
            <w:r>
              <w:t>100 000,00</w:t>
            </w:r>
          </w:p>
        </w:tc>
        <w:tc>
          <w:tcPr>
            <w:tcW w:w="864" w:type="pct"/>
            <w:vAlign w:val="center"/>
          </w:tcPr>
          <w:p w:rsidR="003C0661" w:rsidRPr="002D55A1" w:rsidRDefault="003C0661" w:rsidP="003C0661">
            <w:pPr>
              <w:autoSpaceDE w:val="0"/>
              <w:autoSpaceDN w:val="0"/>
              <w:adjustRightInd w:val="0"/>
              <w:jc w:val="center"/>
            </w:pPr>
            <w:r>
              <w:t>100 000,00</w:t>
            </w:r>
          </w:p>
        </w:tc>
      </w:tr>
    </w:tbl>
    <w:p w:rsidR="002D55A1" w:rsidRDefault="002D55A1" w:rsidP="002D55A1">
      <w:pPr>
        <w:ind w:firstLine="709"/>
        <w:jc w:val="center"/>
        <w:rPr>
          <w:sz w:val="26"/>
          <w:szCs w:val="26"/>
        </w:rPr>
      </w:pPr>
    </w:p>
    <w:p w:rsidR="00F316A8" w:rsidRDefault="00F316A8" w:rsidP="002D55A1">
      <w:pPr>
        <w:ind w:firstLine="709"/>
        <w:jc w:val="center"/>
        <w:rPr>
          <w:sz w:val="26"/>
          <w:szCs w:val="26"/>
        </w:rPr>
        <w:sectPr w:rsidR="00F316A8" w:rsidSect="00A31E7C">
          <w:pgSz w:w="16838" w:h="11906" w:orient="landscape"/>
          <w:pgMar w:top="1418" w:right="1134" w:bottom="851" w:left="1134" w:header="720" w:footer="720" w:gutter="0"/>
          <w:cols w:space="720"/>
          <w:docGrid w:linePitch="326"/>
        </w:sectPr>
      </w:pPr>
    </w:p>
    <w:p w:rsidR="005206D7" w:rsidRPr="00227202" w:rsidRDefault="005206D7" w:rsidP="006D2DE8">
      <w:pPr>
        <w:shd w:val="clear" w:color="auto" w:fill="FFFFFF"/>
        <w:autoSpaceDE w:val="0"/>
        <w:autoSpaceDN w:val="0"/>
        <w:adjustRightInd w:val="0"/>
        <w:ind w:left="5670"/>
        <w:jc w:val="center"/>
        <w:rPr>
          <w:lang w:val="en-US"/>
        </w:rPr>
      </w:pPr>
    </w:p>
    <w:sectPr w:rsidR="005206D7" w:rsidRPr="00227202" w:rsidSect="006D2DE8">
      <w:headerReference w:type="even" r:id="rId9"/>
      <w:headerReference w:type="default" r:id="rId10"/>
      <w:pgSz w:w="11907" w:h="16840" w:code="9"/>
      <w:pgMar w:top="1134" w:right="851" w:bottom="1134"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A5" w:rsidRDefault="007E69A5">
      <w:r>
        <w:separator/>
      </w:r>
    </w:p>
  </w:endnote>
  <w:endnote w:type="continuationSeparator" w:id="0">
    <w:p w:rsidR="007E69A5" w:rsidRDefault="007E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A5" w:rsidRDefault="007E69A5">
      <w:r>
        <w:separator/>
      </w:r>
    </w:p>
  </w:footnote>
  <w:footnote w:type="continuationSeparator" w:id="0">
    <w:p w:rsidR="007E69A5" w:rsidRDefault="007E6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64" w:rsidRDefault="00E56A64" w:rsidP="00A746DC">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56A64" w:rsidRDefault="00E56A64">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64" w:rsidRDefault="00E56A6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pt;height:15pt;visibility:visible" o:bullet="t">
        <v:imagedata r:id="rId1" o:title=""/>
      </v:shape>
    </w:pict>
  </w:numPicBullet>
  <w:abstractNum w:abstractNumId="0">
    <w:nsid w:val="00241258"/>
    <w:multiLevelType w:val="hybridMultilevel"/>
    <w:tmpl w:val="78D86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4C70A2"/>
    <w:multiLevelType w:val="hybridMultilevel"/>
    <w:tmpl w:val="9104B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42ABF"/>
    <w:multiLevelType w:val="hybridMultilevel"/>
    <w:tmpl w:val="448AF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74094"/>
    <w:multiLevelType w:val="hybridMultilevel"/>
    <w:tmpl w:val="52F852A8"/>
    <w:lvl w:ilvl="0" w:tplc="2DDEE7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1220AA2"/>
    <w:multiLevelType w:val="hybridMultilevel"/>
    <w:tmpl w:val="7966AB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4C7473"/>
    <w:multiLevelType w:val="hybridMultilevel"/>
    <w:tmpl w:val="5082E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232D9"/>
    <w:multiLevelType w:val="singleLevel"/>
    <w:tmpl w:val="C1266C3A"/>
    <w:lvl w:ilvl="0">
      <w:numFmt w:val="bullet"/>
      <w:lvlText w:val="-"/>
      <w:lvlJc w:val="left"/>
      <w:pPr>
        <w:tabs>
          <w:tab w:val="num" w:pos="720"/>
        </w:tabs>
        <w:ind w:left="720" w:hanging="360"/>
      </w:pPr>
      <w:rPr>
        <w:rFonts w:hint="default"/>
      </w:rPr>
    </w:lvl>
  </w:abstractNum>
  <w:abstractNum w:abstractNumId="8">
    <w:nsid w:val="29310995"/>
    <w:multiLevelType w:val="singleLevel"/>
    <w:tmpl w:val="2996D99C"/>
    <w:lvl w:ilvl="0">
      <w:numFmt w:val="bullet"/>
      <w:lvlText w:val="-"/>
      <w:lvlJc w:val="left"/>
      <w:pPr>
        <w:tabs>
          <w:tab w:val="num" w:pos="600"/>
        </w:tabs>
        <w:ind w:left="600" w:hanging="360"/>
      </w:pPr>
      <w:rPr>
        <w:rFonts w:hint="default"/>
      </w:rPr>
    </w:lvl>
  </w:abstractNum>
  <w:abstractNum w:abstractNumId="9">
    <w:nsid w:val="29EF71E8"/>
    <w:multiLevelType w:val="hybridMultilevel"/>
    <w:tmpl w:val="9762372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AE2F68"/>
    <w:multiLevelType w:val="singleLevel"/>
    <w:tmpl w:val="BA225740"/>
    <w:lvl w:ilvl="0">
      <w:numFmt w:val="bullet"/>
      <w:lvlText w:val="-"/>
      <w:lvlJc w:val="left"/>
      <w:pPr>
        <w:tabs>
          <w:tab w:val="num" w:pos="720"/>
        </w:tabs>
        <w:ind w:left="720" w:hanging="360"/>
      </w:pPr>
      <w:rPr>
        <w:rFonts w:hint="default"/>
      </w:rPr>
    </w:lvl>
  </w:abstractNum>
  <w:abstractNum w:abstractNumId="11">
    <w:nsid w:val="36477787"/>
    <w:multiLevelType w:val="hybridMultilevel"/>
    <w:tmpl w:val="A1E2D89A"/>
    <w:lvl w:ilvl="0" w:tplc="9F10C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921740"/>
    <w:multiLevelType w:val="hybridMultilevel"/>
    <w:tmpl w:val="E722C962"/>
    <w:lvl w:ilvl="0" w:tplc="A59E0D0C">
      <w:start w:val="1"/>
      <w:numFmt w:val="decimal"/>
      <w:lvlText w:val="%1."/>
      <w:lvlJc w:val="left"/>
      <w:pPr>
        <w:tabs>
          <w:tab w:val="num" w:pos="4044"/>
        </w:tabs>
        <w:ind w:left="4044" w:hanging="360"/>
      </w:pPr>
      <w:rPr>
        <w:rFonts w:cs="Times New Roman" w:hint="default"/>
      </w:rPr>
    </w:lvl>
    <w:lvl w:ilvl="1" w:tplc="04190019" w:tentative="1">
      <w:start w:val="1"/>
      <w:numFmt w:val="lowerLetter"/>
      <w:lvlText w:val="%2."/>
      <w:lvlJc w:val="left"/>
      <w:pPr>
        <w:tabs>
          <w:tab w:val="num" w:pos="4764"/>
        </w:tabs>
        <w:ind w:left="4764" w:hanging="360"/>
      </w:pPr>
      <w:rPr>
        <w:rFonts w:cs="Times New Roman"/>
      </w:rPr>
    </w:lvl>
    <w:lvl w:ilvl="2" w:tplc="0419001B" w:tentative="1">
      <w:start w:val="1"/>
      <w:numFmt w:val="lowerRoman"/>
      <w:lvlText w:val="%3."/>
      <w:lvlJc w:val="right"/>
      <w:pPr>
        <w:tabs>
          <w:tab w:val="num" w:pos="5484"/>
        </w:tabs>
        <w:ind w:left="5484" w:hanging="180"/>
      </w:pPr>
      <w:rPr>
        <w:rFonts w:cs="Times New Roman"/>
      </w:rPr>
    </w:lvl>
    <w:lvl w:ilvl="3" w:tplc="0419000F" w:tentative="1">
      <w:start w:val="1"/>
      <w:numFmt w:val="decimal"/>
      <w:lvlText w:val="%4."/>
      <w:lvlJc w:val="left"/>
      <w:pPr>
        <w:tabs>
          <w:tab w:val="num" w:pos="6204"/>
        </w:tabs>
        <w:ind w:left="6204" w:hanging="360"/>
      </w:pPr>
      <w:rPr>
        <w:rFonts w:cs="Times New Roman"/>
      </w:rPr>
    </w:lvl>
    <w:lvl w:ilvl="4" w:tplc="04190019" w:tentative="1">
      <w:start w:val="1"/>
      <w:numFmt w:val="lowerLetter"/>
      <w:lvlText w:val="%5."/>
      <w:lvlJc w:val="left"/>
      <w:pPr>
        <w:tabs>
          <w:tab w:val="num" w:pos="6924"/>
        </w:tabs>
        <w:ind w:left="6924" w:hanging="360"/>
      </w:pPr>
      <w:rPr>
        <w:rFonts w:cs="Times New Roman"/>
      </w:rPr>
    </w:lvl>
    <w:lvl w:ilvl="5" w:tplc="0419001B" w:tentative="1">
      <w:start w:val="1"/>
      <w:numFmt w:val="lowerRoman"/>
      <w:lvlText w:val="%6."/>
      <w:lvlJc w:val="right"/>
      <w:pPr>
        <w:tabs>
          <w:tab w:val="num" w:pos="7644"/>
        </w:tabs>
        <w:ind w:left="7644" w:hanging="180"/>
      </w:pPr>
      <w:rPr>
        <w:rFonts w:cs="Times New Roman"/>
      </w:rPr>
    </w:lvl>
    <w:lvl w:ilvl="6" w:tplc="0419000F" w:tentative="1">
      <w:start w:val="1"/>
      <w:numFmt w:val="decimal"/>
      <w:lvlText w:val="%7."/>
      <w:lvlJc w:val="left"/>
      <w:pPr>
        <w:tabs>
          <w:tab w:val="num" w:pos="8364"/>
        </w:tabs>
        <w:ind w:left="8364" w:hanging="360"/>
      </w:pPr>
      <w:rPr>
        <w:rFonts w:cs="Times New Roman"/>
      </w:rPr>
    </w:lvl>
    <w:lvl w:ilvl="7" w:tplc="04190019" w:tentative="1">
      <w:start w:val="1"/>
      <w:numFmt w:val="lowerLetter"/>
      <w:lvlText w:val="%8."/>
      <w:lvlJc w:val="left"/>
      <w:pPr>
        <w:tabs>
          <w:tab w:val="num" w:pos="9084"/>
        </w:tabs>
        <w:ind w:left="9084" w:hanging="360"/>
      </w:pPr>
      <w:rPr>
        <w:rFonts w:cs="Times New Roman"/>
      </w:rPr>
    </w:lvl>
    <w:lvl w:ilvl="8" w:tplc="0419001B" w:tentative="1">
      <w:start w:val="1"/>
      <w:numFmt w:val="lowerRoman"/>
      <w:lvlText w:val="%9."/>
      <w:lvlJc w:val="right"/>
      <w:pPr>
        <w:tabs>
          <w:tab w:val="num" w:pos="9804"/>
        </w:tabs>
        <w:ind w:left="9804" w:hanging="180"/>
      </w:pPr>
      <w:rPr>
        <w:rFonts w:cs="Times New Roman"/>
      </w:rPr>
    </w:lvl>
  </w:abstractNum>
  <w:abstractNum w:abstractNumId="13">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14">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DA48D1"/>
    <w:multiLevelType w:val="hybridMultilevel"/>
    <w:tmpl w:val="16DE89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E02144"/>
    <w:multiLevelType w:val="multilevel"/>
    <w:tmpl w:val="B1CED0A2"/>
    <w:lvl w:ilvl="0">
      <w:start w:val="5"/>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7">
    <w:nsid w:val="42113CF4"/>
    <w:multiLevelType w:val="hybridMultilevel"/>
    <w:tmpl w:val="A3603092"/>
    <w:lvl w:ilvl="0" w:tplc="AF6078D0">
      <w:start w:val="1"/>
      <w:numFmt w:val="decimal"/>
      <w:lvlText w:val="%1."/>
      <w:lvlJc w:val="left"/>
      <w:pPr>
        <w:tabs>
          <w:tab w:val="num" w:pos="1620"/>
        </w:tabs>
        <w:ind w:left="1620" w:hanging="360"/>
      </w:pPr>
      <w:rPr>
        <w:rFonts w:hint="default"/>
      </w:rPr>
    </w:lvl>
    <w:lvl w:ilvl="1" w:tplc="509E2C7C">
      <w:numFmt w:val="none"/>
      <w:lvlText w:val=""/>
      <w:lvlJc w:val="left"/>
      <w:pPr>
        <w:tabs>
          <w:tab w:val="num" w:pos="360"/>
        </w:tabs>
      </w:pPr>
    </w:lvl>
    <w:lvl w:ilvl="2" w:tplc="0A828814">
      <w:numFmt w:val="none"/>
      <w:lvlText w:val=""/>
      <w:lvlJc w:val="left"/>
      <w:pPr>
        <w:tabs>
          <w:tab w:val="num" w:pos="360"/>
        </w:tabs>
      </w:pPr>
    </w:lvl>
    <w:lvl w:ilvl="3" w:tplc="11F09934">
      <w:numFmt w:val="none"/>
      <w:lvlText w:val=""/>
      <w:lvlJc w:val="left"/>
      <w:pPr>
        <w:tabs>
          <w:tab w:val="num" w:pos="360"/>
        </w:tabs>
      </w:pPr>
    </w:lvl>
    <w:lvl w:ilvl="4" w:tplc="E26E152C">
      <w:numFmt w:val="none"/>
      <w:lvlText w:val=""/>
      <w:lvlJc w:val="left"/>
      <w:pPr>
        <w:tabs>
          <w:tab w:val="num" w:pos="360"/>
        </w:tabs>
      </w:pPr>
    </w:lvl>
    <w:lvl w:ilvl="5" w:tplc="B858A5B4">
      <w:numFmt w:val="none"/>
      <w:lvlText w:val=""/>
      <w:lvlJc w:val="left"/>
      <w:pPr>
        <w:tabs>
          <w:tab w:val="num" w:pos="360"/>
        </w:tabs>
      </w:pPr>
    </w:lvl>
    <w:lvl w:ilvl="6" w:tplc="89DA0940">
      <w:numFmt w:val="none"/>
      <w:lvlText w:val=""/>
      <w:lvlJc w:val="left"/>
      <w:pPr>
        <w:tabs>
          <w:tab w:val="num" w:pos="360"/>
        </w:tabs>
      </w:pPr>
    </w:lvl>
    <w:lvl w:ilvl="7" w:tplc="1B18F102">
      <w:numFmt w:val="none"/>
      <w:lvlText w:val=""/>
      <w:lvlJc w:val="left"/>
      <w:pPr>
        <w:tabs>
          <w:tab w:val="num" w:pos="360"/>
        </w:tabs>
      </w:pPr>
    </w:lvl>
    <w:lvl w:ilvl="8" w:tplc="8AC66998">
      <w:numFmt w:val="none"/>
      <w:lvlText w:val=""/>
      <w:lvlJc w:val="left"/>
      <w:pPr>
        <w:tabs>
          <w:tab w:val="num" w:pos="360"/>
        </w:tabs>
      </w:pPr>
    </w:lvl>
  </w:abstractNum>
  <w:abstractNum w:abstractNumId="18">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FE1042"/>
    <w:multiLevelType w:val="hybridMultilevel"/>
    <w:tmpl w:val="9DF09B30"/>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20">
    <w:nsid w:val="46137DB1"/>
    <w:multiLevelType w:val="hybridMultilevel"/>
    <w:tmpl w:val="8BB04FFE"/>
    <w:lvl w:ilvl="0" w:tplc="29924290">
      <w:start w:val="1"/>
      <w:numFmt w:val="bullet"/>
      <w:lvlText w:val=""/>
      <w:lvlPicBulletId w:val="0"/>
      <w:lvlJc w:val="left"/>
      <w:pPr>
        <w:tabs>
          <w:tab w:val="num" w:pos="720"/>
        </w:tabs>
        <w:ind w:left="720" w:hanging="360"/>
      </w:pPr>
      <w:rPr>
        <w:rFonts w:ascii="Symbol" w:hAnsi="Symbol" w:hint="default"/>
      </w:rPr>
    </w:lvl>
    <w:lvl w:ilvl="1" w:tplc="FD10089C" w:tentative="1">
      <w:start w:val="1"/>
      <w:numFmt w:val="bullet"/>
      <w:lvlText w:val=""/>
      <w:lvlJc w:val="left"/>
      <w:pPr>
        <w:tabs>
          <w:tab w:val="num" w:pos="1440"/>
        </w:tabs>
        <w:ind w:left="1440" w:hanging="360"/>
      </w:pPr>
      <w:rPr>
        <w:rFonts w:ascii="Symbol" w:hAnsi="Symbol" w:hint="default"/>
      </w:rPr>
    </w:lvl>
    <w:lvl w:ilvl="2" w:tplc="AB8456DC" w:tentative="1">
      <w:start w:val="1"/>
      <w:numFmt w:val="bullet"/>
      <w:lvlText w:val=""/>
      <w:lvlJc w:val="left"/>
      <w:pPr>
        <w:tabs>
          <w:tab w:val="num" w:pos="2160"/>
        </w:tabs>
        <w:ind w:left="2160" w:hanging="360"/>
      </w:pPr>
      <w:rPr>
        <w:rFonts w:ascii="Symbol" w:hAnsi="Symbol" w:hint="default"/>
      </w:rPr>
    </w:lvl>
    <w:lvl w:ilvl="3" w:tplc="CEC60E7E" w:tentative="1">
      <w:start w:val="1"/>
      <w:numFmt w:val="bullet"/>
      <w:lvlText w:val=""/>
      <w:lvlJc w:val="left"/>
      <w:pPr>
        <w:tabs>
          <w:tab w:val="num" w:pos="2880"/>
        </w:tabs>
        <w:ind w:left="2880" w:hanging="360"/>
      </w:pPr>
      <w:rPr>
        <w:rFonts w:ascii="Symbol" w:hAnsi="Symbol" w:hint="default"/>
      </w:rPr>
    </w:lvl>
    <w:lvl w:ilvl="4" w:tplc="5AE8036E" w:tentative="1">
      <w:start w:val="1"/>
      <w:numFmt w:val="bullet"/>
      <w:lvlText w:val=""/>
      <w:lvlJc w:val="left"/>
      <w:pPr>
        <w:tabs>
          <w:tab w:val="num" w:pos="3600"/>
        </w:tabs>
        <w:ind w:left="3600" w:hanging="360"/>
      </w:pPr>
      <w:rPr>
        <w:rFonts w:ascii="Symbol" w:hAnsi="Symbol" w:hint="default"/>
      </w:rPr>
    </w:lvl>
    <w:lvl w:ilvl="5" w:tplc="DD9891F8" w:tentative="1">
      <w:start w:val="1"/>
      <w:numFmt w:val="bullet"/>
      <w:lvlText w:val=""/>
      <w:lvlJc w:val="left"/>
      <w:pPr>
        <w:tabs>
          <w:tab w:val="num" w:pos="4320"/>
        </w:tabs>
        <w:ind w:left="4320" w:hanging="360"/>
      </w:pPr>
      <w:rPr>
        <w:rFonts w:ascii="Symbol" w:hAnsi="Symbol" w:hint="default"/>
      </w:rPr>
    </w:lvl>
    <w:lvl w:ilvl="6" w:tplc="598E0FE0" w:tentative="1">
      <w:start w:val="1"/>
      <w:numFmt w:val="bullet"/>
      <w:lvlText w:val=""/>
      <w:lvlJc w:val="left"/>
      <w:pPr>
        <w:tabs>
          <w:tab w:val="num" w:pos="5040"/>
        </w:tabs>
        <w:ind w:left="5040" w:hanging="360"/>
      </w:pPr>
      <w:rPr>
        <w:rFonts w:ascii="Symbol" w:hAnsi="Symbol" w:hint="default"/>
      </w:rPr>
    </w:lvl>
    <w:lvl w:ilvl="7" w:tplc="6922956E" w:tentative="1">
      <w:start w:val="1"/>
      <w:numFmt w:val="bullet"/>
      <w:lvlText w:val=""/>
      <w:lvlJc w:val="left"/>
      <w:pPr>
        <w:tabs>
          <w:tab w:val="num" w:pos="5760"/>
        </w:tabs>
        <w:ind w:left="5760" w:hanging="360"/>
      </w:pPr>
      <w:rPr>
        <w:rFonts w:ascii="Symbol" w:hAnsi="Symbol" w:hint="default"/>
      </w:rPr>
    </w:lvl>
    <w:lvl w:ilvl="8" w:tplc="2F7635C6" w:tentative="1">
      <w:start w:val="1"/>
      <w:numFmt w:val="bullet"/>
      <w:lvlText w:val=""/>
      <w:lvlJc w:val="left"/>
      <w:pPr>
        <w:tabs>
          <w:tab w:val="num" w:pos="6480"/>
        </w:tabs>
        <w:ind w:left="6480" w:hanging="360"/>
      </w:pPr>
      <w:rPr>
        <w:rFonts w:ascii="Symbol" w:hAnsi="Symbol" w:hint="default"/>
      </w:rPr>
    </w:lvl>
  </w:abstractNum>
  <w:abstractNum w:abstractNumId="21">
    <w:nsid w:val="664A633D"/>
    <w:multiLevelType w:val="multilevel"/>
    <w:tmpl w:val="B7526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8D073C"/>
    <w:multiLevelType w:val="hybridMultilevel"/>
    <w:tmpl w:val="27DCA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39165A8"/>
    <w:multiLevelType w:val="multilevel"/>
    <w:tmpl w:val="6C9C2F54"/>
    <w:lvl w:ilvl="0">
      <w:start w:val="10"/>
      <w:numFmt w:val="decimal"/>
      <w:lvlText w:val="%1"/>
      <w:lvlJc w:val="left"/>
      <w:pPr>
        <w:ind w:left="540" w:hanging="540"/>
      </w:pPr>
      <w:rPr>
        <w:rFonts w:hint="default"/>
      </w:rPr>
    </w:lvl>
    <w:lvl w:ilvl="1">
      <w:start w:val="1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83B3627"/>
    <w:multiLevelType w:val="multilevel"/>
    <w:tmpl w:val="79CC0014"/>
    <w:lvl w:ilvl="0">
      <w:start w:val="1"/>
      <w:numFmt w:val="decimal"/>
      <w:lvlText w:val="%1."/>
      <w:lvlJc w:val="left"/>
      <w:pPr>
        <w:ind w:left="435" w:hanging="435"/>
      </w:pPr>
      <w:rPr>
        <w:rFonts w:cs="Times New Roman" w:hint="default"/>
      </w:rPr>
    </w:lvl>
    <w:lvl w:ilvl="1">
      <w:start w:val="1"/>
      <w:numFmt w:val="decimal"/>
      <w:lvlText w:val="%1.%2."/>
      <w:lvlJc w:val="left"/>
      <w:pPr>
        <w:ind w:left="975" w:hanging="43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6">
    <w:nsid w:val="787B6687"/>
    <w:multiLevelType w:val="hybridMultilevel"/>
    <w:tmpl w:val="243C67A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25"/>
  </w:num>
  <w:num w:numId="10">
    <w:abstractNumId w:val="4"/>
  </w:num>
  <w:num w:numId="11">
    <w:abstractNumId w:val="12"/>
  </w:num>
  <w:num w:numId="12">
    <w:abstractNumId w:val="2"/>
  </w:num>
  <w:num w:numId="13">
    <w:abstractNumId w:val="15"/>
  </w:num>
  <w:num w:numId="14">
    <w:abstractNumId w:val="10"/>
  </w:num>
  <w:num w:numId="15">
    <w:abstractNumId w:val="7"/>
  </w:num>
  <w:num w:numId="16">
    <w:abstractNumId w:val="22"/>
  </w:num>
  <w:num w:numId="17">
    <w:abstractNumId w:val="8"/>
  </w:num>
  <w:num w:numId="18">
    <w:abstractNumId w:val="0"/>
  </w:num>
  <w:num w:numId="19">
    <w:abstractNumId w:val="24"/>
  </w:num>
  <w:num w:numId="20">
    <w:abstractNumId w:val="23"/>
  </w:num>
  <w:num w:numId="21">
    <w:abstractNumId w:val="9"/>
  </w:num>
  <w:num w:numId="22">
    <w:abstractNumId w:val="1"/>
  </w:num>
  <w:num w:numId="23">
    <w:abstractNumId w:val="21"/>
  </w:num>
  <w:num w:numId="24">
    <w:abstractNumId w:val="13"/>
  </w:num>
  <w:num w:numId="25">
    <w:abstractNumId w:val="5"/>
  </w:num>
  <w:num w:numId="26">
    <w:abstractNumId w:val="14"/>
  </w:num>
  <w:num w:numId="27">
    <w:abstractNumId w:val="17"/>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55"/>
    <w:rsid w:val="00000056"/>
    <w:rsid w:val="00001246"/>
    <w:rsid w:val="00003B69"/>
    <w:rsid w:val="00005232"/>
    <w:rsid w:val="000060AC"/>
    <w:rsid w:val="0001258C"/>
    <w:rsid w:val="00012999"/>
    <w:rsid w:val="00016AD6"/>
    <w:rsid w:val="00017328"/>
    <w:rsid w:val="00020ED0"/>
    <w:rsid w:val="00021555"/>
    <w:rsid w:val="000246A4"/>
    <w:rsid w:val="000274EE"/>
    <w:rsid w:val="000275F4"/>
    <w:rsid w:val="0002767C"/>
    <w:rsid w:val="00031F39"/>
    <w:rsid w:val="00032035"/>
    <w:rsid w:val="00036F39"/>
    <w:rsid w:val="0005244D"/>
    <w:rsid w:val="0005389F"/>
    <w:rsid w:val="0005646F"/>
    <w:rsid w:val="00057700"/>
    <w:rsid w:val="00057F9E"/>
    <w:rsid w:val="00057FF2"/>
    <w:rsid w:val="000607B7"/>
    <w:rsid w:val="00062A52"/>
    <w:rsid w:val="00062B18"/>
    <w:rsid w:val="000638CE"/>
    <w:rsid w:val="00072B79"/>
    <w:rsid w:val="000738F1"/>
    <w:rsid w:val="00074BD1"/>
    <w:rsid w:val="00083CAE"/>
    <w:rsid w:val="00084FF7"/>
    <w:rsid w:val="000959E3"/>
    <w:rsid w:val="00096E64"/>
    <w:rsid w:val="00096FB9"/>
    <w:rsid w:val="000A2566"/>
    <w:rsid w:val="000A25B2"/>
    <w:rsid w:val="000B3011"/>
    <w:rsid w:val="000B6D67"/>
    <w:rsid w:val="000D0746"/>
    <w:rsid w:val="000D443F"/>
    <w:rsid w:val="000D46CA"/>
    <w:rsid w:val="000E0507"/>
    <w:rsid w:val="000E0A8D"/>
    <w:rsid w:val="000E1788"/>
    <w:rsid w:val="000F1BC1"/>
    <w:rsid w:val="000F3CE7"/>
    <w:rsid w:val="0010072E"/>
    <w:rsid w:val="00100B47"/>
    <w:rsid w:val="00112FFB"/>
    <w:rsid w:val="00113C6F"/>
    <w:rsid w:val="0011559B"/>
    <w:rsid w:val="00120292"/>
    <w:rsid w:val="00122C57"/>
    <w:rsid w:val="001241CD"/>
    <w:rsid w:val="0012503D"/>
    <w:rsid w:val="00125440"/>
    <w:rsid w:val="0012662E"/>
    <w:rsid w:val="00130133"/>
    <w:rsid w:val="0013736B"/>
    <w:rsid w:val="00137B3F"/>
    <w:rsid w:val="001402C0"/>
    <w:rsid w:val="00142453"/>
    <w:rsid w:val="00142A48"/>
    <w:rsid w:val="0014577F"/>
    <w:rsid w:val="00147E52"/>
    <w:rsid w:val="001511C7"/>
    <w:rsid w:val="00154F71"/>
    <w:rsid w:val="0015632E"/>
    <w:rsid w:val="0015634F"/>
    <w:rsid w:val="0016576C"/>
    <w:rsid w:val="00171936"/>
    <w:rsid w:val="00177D83"/>
    <w:rsid w:val="00177F7F"/>
    <w:rsid w:val="001816BA"/>
    <w:rsid w:val="0018432E"/>
    <w:rsid w:val="00194168"/>
    <w:rsid w:val="00196A7B"/>
    <w:rsid w:val="00196F97"/>
    <w:rsid w:val="001A0F64"/>
    <w:rsid w:val="001A1359"/>
    <w:rsid w:val="001A1B96"/>
    <w:rsid w:val="001A2B72"/>
    <w:rsid w:val="001A7A83"/>
    <w:rsid w:val="001B2ABA"/>
    <w:rsid w:val="001B5D4B"/>
    <w:rsid w:val="001C1468"/>
    <w:rsid w:val="001C7123"/>
    <w:rsid w:val="001D64C0"/>
    <w:rsid w:val="001E1C19"/>
    <w:rsid w:val="001E26DE"/>
    <w:rsid w:val="001E49E3"/>
    <w:rsid w:val="001E62B9"/>
    <w:rsid w:val="001F00E2"/>
    <w:rsid w:val="001F464B"/>
    <w:rsid w:val="001F7DC3"/>
    <w:rsid w:val="002007A4"/>
    <w:rsid w:val="002010D0"/>
    <w:rsid w:val="002024CF"/>
    <w:rsid w:val="00204981"/>
    <w:rsid w:val="00205007"/>
    <w:rsid w:val="002125CB"/>
    <w:rsid w:val="002143FB"/>
    <w:rsid w:val="002151DC"/>
    <w:rsid w:val="002166C8"/>
    <w:rsid w:val="00224097"/>
    <w:rsid w:val="00225B94"/>
    <w:rsid w:val="00227202"/>
    <w:rsid w:val="00230B93"/>
    <w:rsid w:val="002310A7"/>
    <w:rsid w:val="0023216F"/>
    <w:rsid w:val="002379CF"/>
    <w:rsid w:val="002541EC"/>
    <w:rsid w:val="0025457F"/>
    <w:rsid w:val="0026181C"/>
    <w:rsid w:val="00261EC0"/>
    <w:rsid w:val="00262DCE"/>
    <w:rsid w:val="00267E72"/>
    <w:rsid w:val="00271192"/>
    <w:rsid w:val="002733FE"/>
    <w:rsid w:val="00274B13"/>
    <w:rsid w:val="00276435"/>
    <w:rsid w:val="0027704C"/>
    <w:rsid w:val="00277D44"/>
    <w:rsid w:val="00280154"/>
    <w:rsid w:val="00280350"/>
    <w:rsid w:val="002818A7"/>
    <w:rsid w:val="00281FAA"/>
    <w:rsid w:val="00283AD2"/>
    <w:rsid w:val="00285D08"/>
    <w:rsid w:val="00293783"/>
    <w:rsid w:val="00297947"/>
    <w:rsid w:val="002A6515"/>
    <w:rsid w:val="002A6BA7"/>
    <w:rsid w:val="002B1E8C"/>
    <w:rsid w:val="002B2356"/>
    <w:rsid w:val="002B7861"/>
    <w:rsid w:val="002B7F5C"/>
    <w:rsid w:val="002C120E"/>
    <w:rsid w:val="002C3B72"/>
    <w:rsid w:val="002C6F6B"/>
    <w:rsid w:val="002D1482"/>
    <w:rsid w:val="002D4787"/>
    <w:rsid w:val="002D55A1"/>
    <w:rsid w:val="002D5B4C"/>
    <w:rsid w:val="002E1333"/>
    <w:rsid w:val="002E22E9"/>
    <w:rsid w:val="002F08C1"/>
    <w:rsid w:val="002F30A6"/>
    <w:rsid w:val="002F4DAA"/>
    <w:rsid w:val="002F7DF1"/>
    <w:rsid w:val="003044A9"/>
    <w:rsid w:val="003108C4"/>
    <w:rsid w:val="00312446"/>
    <w:rsid w:val="00313798"/>
    <w:rsid w:val="003146DC"/>
    <w:rsid w:val="0031478A"/>
    <w:rsid w:val="00316A03"/>
    <w:rsid w:val="003219B2"/>
    <w:rsid w:val="00326FA1"/>
    <w:rsid w:val="003350C1"/>
    <w:rsid w:val="0033683D"/>
    <w:rsid w:val="003375F5"/>
    <w:rsid w:val="00341324"/>
    <w:rsid w:val="00350C3E"/>
    <w:rsid w:val="00355B07"/>
    <w:rsid w:val="0035678A"/>
    <w:rsid w:val="00362685"/>
    <w:rsid w:val="00362B73"/>
    <w:rsid w:val="003641BC"/>
    <w:rsid w:val="003645A0"/>
    <w:rsid w:val="00367585"/>
    <w:rsid w:val="003675C0"/>
    <w:rsid w:val="00372A30"/>
    <w:rsid w:val="003775E6"/>
    <w:rsid w:val="00377655"/>
    <w:rsid w:val="00377B5B"/>
    <w:rsid w:val="003859D7"/>
    <w:rsid w:val="003905BD"/>
    <w:rsid w:val="0039383D"/>
    <w:rsid w:val="00394851"/>
    <w:rsid w:val="00395023"/>
    <w:rsid w:val="003A0F19"/>
    <w:rsid w:val="003A541B"/>
    <w:rsid w:val="003B1370"/>
    <w:rsid w:val="003B14E1"/>
    <w:rsid w:val="003B3683"/>
    <w:rsid w:val="003B73D0"/>
    <w:rsid w:val="003B7C76"/>
    <w:rsid w:val="003B7DA6"/>
    <w:rsid w:val="003C0661"/>
    <w:rsid w:val="003C469A"/>
    <w:rsid w:val="003D3420"/>
    <w:rsid w:val="003D4D80"/>
    <w:rsid w:val="003E01B1"/>
    <w:rsid w:val="003E133B"/>
    <w:rsid w:val="003E5E95"/>
    <w:rsid w:val="003F701D"/>
    <w:rsid w:val="003F707D"/>
    <w:rsid w:val="003F738E"/>
    <w:rsid w:val="003F78B0"/>
    <w:rsid w:val="003F7BE7"/>
    <w:rsid w:val="00400989"/>
    <w:rsid w:val="00404C3C"/>
    <w:rsid w:val="00404D05"/>
    <w:rsid w:val="00410CF5"/>
    <w:rsid w:val="00413B80"/>
    <w:rsid w:val="00414098"/>
    <w:rsid w:val="00420737"/>
    <w:rsid w:val="0042139F"/>
    <w:rsid w:val="004223C2"/>
    <w:rsid w:val="00425E4F"/>
    <w:rsid w:val="00426857"/>
    <w:rsid w:val="00431668"/>
    <w:rsid w:val="0043440A"/>
    <w:rsid w:val="00434830"/>
    <w:rsid w:val="00435474"/>
    <w:rsid w:val="00435E27"/>
    <w:rsid w:val="00437307"/>
    <w:rsid w:val="00437CEE"/>
    <w:rsid w:val="004412BB"/>
    <w:rsid w:val="00444FBF"/>
    <w:rsid w:val="0044625C"/>
    <w:rsid w:val="00452579"/>
    <w:rsid w:val="00453A6E"/>
    <w:rsid w:val="00457965"/>
    <w:rsid w:val="004603A2"/>
    <w:rsid w:val="004608C6"/>
    <w:rsid w:val="00462C39"/>
    <w:rsid w:val="004640FF"/>
    <w:rsid w:val="00464747"/>
    <w:rsid w:val="00464D81"/>
    <w:rsid w:val="00466A6A"/>
    <w:rsid w:val="00467F84"/>
    <w:rsid w:val="00475886"/>
    <w:rsid w:val="00476A87"/>
    <w:rsid w:val="004778A5"/>
    <w:rsid w:val="00480274"/>
    <w:rsid w:val="00486363"/>
    <w:rsid w:val="00491342"/>
    <w:rsid w:val="00497850"/>
    <w:rsid w:val="004A3CDB"/>
    <w:rsid w:val="004A4F7B"/>
    <w:rsid w:val="004A5C39"/>
    <w:rsid w:val="004A7E05"/>
    <w:rsid w:val="004A7F4C"/>
    <w:rsid w:val="004B1648"/>
    <w:rsid w:val="004B7D7D"/>
    <w:rsid w:val="004C1316"/>
    <w:rsid w:val="004C3E1B"/>
    <w:rsid w:val="004C7D1B"/>
    <w:rsid w:val="004D7FAB"/>
    <w:rsid w:val="004E0CBD"/>
    <w:rsid w:val="004E112B"/>
    <w:rsid w:val="004E3DE8"/>
    <w:rsid w:val="004E6AF2"/>
    <w:rsid w:val="004F05D3"/>
    <w:rsid w:val="004F10EF"/>
    <w:rsid w:val="004F15E6"/>
    <w:rsid w:val="004F5605"/>
    <w:rsid w:val="00502F09"/>
    <w:rsid w:val="00505D4F"/>
    <w:rsid w:val="00505D74"/>
    <w:rsid w:val="00505E7E"/>
    <w:rsid w:val="00506209"/>
    <w:rsid w:val="005119A0"/>
    <w:rsid w:val="00516A3B"/>
    <w:rsid w:val="005206D7"/>
    <w:rsid w:val="005217D6"/>
    <w:rsid w:val="00522091"/>
    <w:rsid w:val="00532D8D"/>
    <w:rsid w:val="00533D26"/>
    <w:rsid w:val="00543372"/>
    <w:rsid w:val="00543770"/>
    <w:rsid w:val="00547924"/>
    <w:rsid w:val="00553BA9"/>
    <w:rsid w:val="00564CA7"/>
    <w:rsid w:val="005705A8"/>
    <w:rsid w:val="00572C95"/>
    <w:rsid w:val="00575637"/>
    <w:rsid w:val="0057658E"/>
    <w:rsid w:val="0058329A"/>
    <w:rsid w:val="0058355D"/>
    <w:rsid w:val="00583DE4"/>
    <w:rsid w:val="005853A8"/>
    <w:rsid w:val="00592635"/>
    <w:rsid w:val="00596643"/>
    <w:rsid w:val="005A3F85"/>
    <w:rsid w:val="005B08B8"/>
    <w:rsid w:val="005B13CA"/>
    <w:rsid w:val="005B2E5C"/>
    <w:rsid w:val="005C147F"/>
    <w:rsid w:val="005C3AFE"/>
    <w:rsid w:val="005D25D9"/>
    <w:rsid w:val="005D4226"/>
    <w:rsid w:val="005D5236"/>
    <w:rsid w:val="005D7DEA"/>
    <w:rsid w:val="005E53DD"/>
    <w:rsid w:val="005E5E74"/>
    <w:rsid w:val="005E6680"/>
    <w:rsid w:val="005F0BAA"/>
    <w:rsid w:val="005F3F44"/>
    <w:rsid w:val="005F40D6"/>
    <w:rsid w:val="005F471F"/>
    <w:rsid w:val="005F4CD0"/>
    <w:rsid w:val="0060478C"/>
    <w:rsid w:val="00605649"/>
    <w:rsid w:val="006079E8"/>
    <w:rsid w:val="006127C6"/>
    <w:rsid w:val="0061606E"/>
    <w:rsid w:val="006168C7"/>
    <w:rsid w:val="00617653"/>
    <w:rsid w:val="00623212"/>
    <w:rsid w:val="006270F6"/>
    <w:rsid w:val="00627953"/>
    <w:rsid w:val="006337CB"/>
    <w:rsid w:val="0064540A"/>
    <w:rsid w:val="00645B9B"/>
    <w:rsid w:val="006475EA"/>
    <w:rsid w:val="006478E2"/>
    <w:rsid w:val="0065095B"/>
    <w:rsid w:val="00661275"/>
    <w:rsid w:val="00665835"/>
    <w:rsid w:val="00665BB6"/>
    <w:rsid w:val="00666F1A"/>
    <w:rsid w:val="006715C7"/>
    <w:rsid w:val="00673E4C"/>
    <w:rsid w:val="00673F45"/>
    <w:rsid w:val="00674026"/>
    <w:rsid w:val="00680B5F"/>
    <w:rsid w:val="00686405"/>
    <w:rsid w:val="006904BA"/>
    <w:rsid w:val="00692645"/>
    <w:rsid w:val="00693BF2"/>
    <w:rsid w:val="00695D67"/>
    <w:rsid w:val="00697C09"/>
    <w:rsid w:val="006A06E1"/>
    <w:rsid w:val="006A0EA9"/>
    <w:rsid w:val="006A28C0"/>
    <w:rsid w:val="006A4C9A"/>
    <w:rsid w:val="006A70BB"/>
    <w:rsid w:val="006A7207"/>
    <w:rsid w:val="006A7909"/>
    <w:rsid w:val="006B22C8"/>
    <w:rsid w:val="006B4EAE"/>
    <w:rsid w:val="006B7C90"/>
    <w:rsid w:val="006C2242"/>
    <w:rsid w:val="006C41D0"/>
    <w:rsid w:val="006D2DE8"/>
    <w:rsid w:val="006D428C"/>
    <w:rsid w:val="006D561C"/>
    <w:rsid w:val="006D7AF2"/>
    <w:rsid w:val="006E02D0"/>
    <w:rsid w:val="006E584A"/>
    <w:rsid w:val="006E7765"/>
    <w:rsid w:val="006F7861"/>
    <w:rsid w:val="00704282"/>
    <w:rsid w:val="007050FF"/>
    <w:rsid w:val="00706A03"/>
    <w:rsid w:val="00707E43"/>
    <w:rsid w:val="00711395"/>
    <w:rsid w:val="00711B90"/>
    <w:rsid w:val="00714F2A"/>
    <w:rsid w:val="007156CD"/>
    <w:rsid w:val="007170BE"/>
    <w:rsid w:val="007227E7"/>
    <w:rsid w:val="00724805"/>
    <w:rsid w:val="007255C6"/>
    <w:rsid w:val="007272C0"/>
    <w:rsid w:val="00730881"/>
    <w:rsid w:val="0073410E"/>
    <w:rsid w:val="00736370"/>
    <w:rsid w:val="00737CD2"/>
    <w:rsid w:val="00737E0E"/>
    <w:rsid w:val="00741885"/>
    <w:rsid w:val="00743883"/>
    <w:rsid w:val="00745920"/>
    <w:rsid w:val="00746AD0"/>
    <w:rsid w:val="0075010D"/>
    <w:rsid w:val="0075226A"/>
    <w:rsid w:val="00756EEE"/>
    <w:rsid w:val="00762F22"/>
    <w:rsid w:val="0076551D"/>
    <w:rsid w:val="00773A80"/>
    <w:rsid w:val="00777875"/>
    <w:rsid w:val="00780597"/>
    <w:rsid w:val="00780EAF"/>
    <w:rsid w:val="00781B2A"/>
    <w:rsid w:val="00783040"/>
    <w:rsid w:val="0078449C"/>
    <w:rsid w:val="00784E50"/>
    <w:rsid w:val="00784FE5"/>
    <w:rsid w:val="00790753"/>
    <w:rsid w:val="00790BBB"/>
    <w:rsid w:val="007B1911"/>
    <w:rsid w:val="007B2362"/>
    <w:rsid w:val="007B2E99"/>
    <w:rsid w:val="007B5950"/>
    <w:rsid w:val="007C534A"/>
    <w:rsid w:val="007C6D9C"/>
    <w:rsid w:val="007D1E3D"/>
    <w:rsid w:val="007D1F18"/>
    <w:rsid w:val="007D34EB"/>
    <w:rsid w:val="007D6DB1"/>
    <w:rsid w:val="007E0CCC"/>
    <w:rsid w:val="007E1C2A"/>
    <w:rsid w:val="007E39ED"/>
    <w:rsid w:val="007E69A5"/>
    <w:rsid w:val="007F1105"/>
    <w:rsid w:val="007F1FBA"/>
    <w:rsid w:val="007F2048"/>
    <w:rsid w:val="007F2CA5"/>
    <w:rsid w:val="007F623F"/>
    <w:rsid w:val="00803180"/>
    <w:rsid w:val="00803933"/>
    <w:rsid w:val="00804CDC"/>
    <w:rsid w:val="00807A6D"/>
    <w:rsid w:val="00812368"/>
    <w:rsid w:val="008133A6"/>
    <w:rsid w:val="008137F3"/>
    <w:rsid w:val="008157F4"/>
    <w:rsid w:val="00815981"/>
    <w:rsid w:val="008210FF"/>
    <w:rsid w:val="0082132F"/>
    <w:rsid w:val="008234BD"/>
    <w:rsid w:val="00830B86"/>
    <w:rsid w:val="00833935"/>
    <w:rsid w:val="008417DB"/>
    <w:rsid w:val="008424C6"/>
    <w:rsid w:val="00842A89"/>
    <w:rsid w:val="0084483B"/>
    <w:rsid w:val="00847194"/>
    <w:rsid w:val="0085000F"/>
    <w:rsid w:val="008576D6"/>
    <w:rsid w:val="008602E6"/>
    <w:rsid w:val="00861249"/>
    <w:rsid w:val="0086181B"/>
    <w:rsid w:val="00863E4D"/>
    <w:rsid w:val="0087625C"/>
    <w:rsid w:val="008850F8"/>
    <w:rsid w:val="00885916"/>
    <w:rsid w:val="008859FD"/>
    <w:rsid w:val="008967C6"/>
    <w:rsid w:val="0089724D"/>
    <w:rsid w:val="008A57DE"/>
    <w:rsid w:val="008B1884"/>
    <w:rsid w:val="008B255D"/>
    <w:rsid w:val="008B2E24"/>
    <w:rsid w:val="008B3DDA"/>
    <w:rsid w:val="008B6782"/>
    <w:rsid w:val="008C0906"/>
    <w:rsid w:val="008C10C4"/>
    <w:rsid w:val="008C1CFA"/>
    <w:rsid w:val="008C2057"/>
    <w:rsid w:val="008C2B15"/>
    <w:rsid w:val="008C4419"/>
    <w:rsid w:val="008C50A2"/>
    <w:rsid w:val="008C57DB"/>
    <w:rsid w:val="008C6D72"/>
    <w:rsid w:val="008D0F17"/>
    <w:rsid w:val="008D555B"/>
    <w:rsid w:val="008D6591"/>
    <w:rsid w:val="008D7135"/>
    <w:rsid w:val="008D78C9"/>
    <w:rsid w:val="008E429E"/>
    <w:rsid w:val="008E53F8"/>
    <w:rsid w:val="008E5448"/>
    <w:rsid w:val="008E7241"/>
    <w:rsid w:val="008F5C53"/>
    <w:rsid w:val="008F6C01"/>
    <w:rsid w:val="008F757D"/>
    <w:rsid w:val="009031B1"/>
    <w:rsid w:val="00903956"/>
    <w:rsid w:val="00903A12"/>
    <w:rsid w:val="0091083B"/>
    <w:rsid w:val="00910D8C"/>
    <w:rsid w:val="00913D09"/>
    <w:rsid w:val="009212B0"/>
    <w:rsid w:val="00921E6A"/>
    <w:rsid w:val="00925D0B"/>
    <w:rsid w:val="009328BD"/>
    <w:rsid w:val="009373AC"/>
    <w:rsid w:val="00942FBF"/>
    <w:rsid w:val="00943BFC"/>
    <w:rsid w:val="00944510"/>
    <w:rsid w:val="00944CD1"/>
    <w:rsid w:val="0094607D"/>
    <w:rsid w:val="00953B7F"/>
    <w:rsid w:val="00955E81"/>
    <w:rsid w:val="00963280"/>
    <w:rsid w:val="00963FFA"/>
    <w:rsid w:val="00965A1F"/>
    <w:rsid w:val="009662FD"/>
    <w:rsid w:val="0097030D"/>
    <w:rsid w:val="00972B4C"/>
    <w:rsid w:val="0097342D"/>
    <w:rsid w:val="009737F1"/>
    <w:rsid w:val="00974C16"/>
    <w:rsid w:val="00976824"/>
    <w:rsid w:val="009853E9"/>
    <w:rsid w:val="00985C7B"/>
    <w:rsid w:val="00997B21"/>
    <w:rsid w:val="009A5DEA"/>
    <w:rsid w:val="009A7410"/>
    <w:rsid w:val="009B06B7"/>
    <w:rsid w:val="009B34BA"/>
    <w:rsid w:val="009B39CB"/>
    <w:rsid w:val="009B3A39"/>
    <w:rsid w:val="009B52CC"/>
    <w:rsid w:val="009C1DDF"/>
    <w:rsid w:val="009C724F"/>
    <w:rsid w:val="009C783F"/>
    <w:rsid w:val="009D04D5"/>
    <w:rsid w:val="009D22DF"/>
    <w:rsid w:val="009D67B0"/>
    <w:rsid w:val="009E4F51"/>
    <w:rsid w:val="009E5B16"/>
    <w:rsid w:val="009F5919"/>
    <w:rsid w:val="009F7074"/>
    <w:rsid w:val="00A00F2B"/>
    <w:rsid w:val="00A01087"/>
    <w:rsid w:val="00A05476"/>
    <w:rsid w:val="00A05ADA"/>
    <w:rsid w:val="00A07271"/>
    <w:rsid w:val="00A07DAB"/>
    <w:rsid w:val="00A13634"/>
    <w:rsid w:val="00A16872"/>
    <w:rsid w:val="00A22D90"/>
    <w:rsid w:val="00A23D2E"/>
    <w:rsid w:val="00A31449"/>
    <w:rsid w:val="00A31E7C"/>
    <w:rsid w:val="00A32F0B"/>
    <w:rsid w:val="00A34D8F"/>
    <w:rsid w:val="00A37544"/>
    <w:rsid w:val="00A4588F"/>
    <w:rsid w:val="00A45BB6"/>
    <w:rsid w:val="00A53BFC"/>
    <w:rsid w:val="00A60569"/>
    <w:rsid w:val="00A6162A"/>
    <w:rsid w:val="00A6187A"/>
    <w:rsid w:val="00A630FA"/>
    <w:rsid w:val="00A639B2"/>
    <w:rsid w:val="00A65BE1"/>
    <w:rsid w:val="00A705AB"/>
    <w:rsid w:val="00A71C2C"/>
    <w:rsid w:val="00A71DDF"/>
    <w:rsid w:val="00A746DC"/>
    <w:rsid w:val="00A74CA6"/>
    <w:rsid w:val="00A7664E"/>
    <w:rsid w:val="00A77283"/>
    <w:rsid w:val="00A77949"/>
    <w:rsid w:val="00A80F91"/>
    <w:rsid w:val="00A850E7"/>
    <w:rsid w:val="00A937AD"/>
    <w:rsid w:val="00A97200"/>
    <w:rsid w:val="00A976E7"/>
    <w:rsid w:val="00AB304F"/>
    <w:rsid w:val="00AC187C"/>
    <w:rsid w:val="00AC480B"/>
    <w:rsid w:val="00AC78B8"/>
    <w:rsid w:val="00AC79BB"/>
    <w:rsid w:val="00AC7F9F"/>
    <w:rsid w:val="00AD4AE4"/>
    <w:rsid w:val="00AD54F4"/>
    <w:rsid w:val="00AF1E40"/>
    <w:rsid w:val="00AF26C2"/>
    <w:rsid w:val="00AF46DD"/>
    <w:rsid w:val="00AF4F20"/>
    <w:rsid w:val="00B00874"/>
    <w:rsid w:val="00B010E5"/>
    <w:rsid w:val="00B10239"/>
    <w:rsid w:val="00B1345A"/>
    <w:rsid w:val="00B13A99"/>
    <w:rsid w:val="00B23FA1"/>
    <w:rsid w:val="00B271D2"/>
    <w:rsid w:val="00B30D51"/>
    <w:rsid w:val="00B373E7"/>
    <w:rsid w:val="00B419E9"/>
    <w:rsid w:val="00B43034"/>
    <w:rsid w:val="00B46CDF"/>
    <w:rsid w:val="00B46E26"/>
    <w:rsid w:val="00B47375"/>
    <w:rsid w:val="00B47A19"/>
    <w:rsid w:val="00B47B42"/>
    <w:rsid w:val="00B527E3"/>
    <w:rsid w:val="00B6289A"/>
    <w:rsid w:val="00B634BB"/>
    <w:rsid w:val="00B7290D"/>
    <w:rsid w:val="00B75F2F"/>
    <w:rsid w:val="00B76953"/>
    <w:rsid w:val="00B77404"/>
    <w:rsid w:val="00B80233"/>
    <w:rsid w:val="00B81564"/>
    <w:rsid w:val="00B8211D"/>
    <w:rsid w:val="00B83E17"/>
    <w:rsid w:val="00B929FC"/>
    <w:rsid w:val="00B92E92"/>
    <w:rsid w:val="00B9626B"/>
    <w:rsid w:val="00B976C8"/>
    <w:rsid w:val="00B97CAA"/>
    <w:rsid w:val="00B97E06"/>
    <w:rsid w:val="00BA1521"/>
    <w:rsid w:val="00BB4DF9"/>
    <w:rsid w:val="00BB5985"/>
    <w:rsid w:val="00BB7B3F"/>
    <w:rsid w:val="00BC038D"/>
    <w:rsid w:val="00BC40D6"/>
    <w:rsid w:val="00BC4F9E"/>
    <w:rsid w:val="00BC5916"/>
    <w:rsid w:val="00BC5AE1"/>
    <w:rsid w:val="00BC656B"/>
    <w:rsid w:val="00BC684F"/>
    <w:rsid w:val="00BC737C"/>
    <w:rsid w:val="00BD08E4"/>
    <w:rsid w:val="00BD1549"/>
    <w:rsid w:val="00BD22A1"/>
    <w:rsid w:val="00BD4A15"/>
    <w:rsid w:val="00BE1E82"/>
    <w:rsid w:val="00BF260A"/>
    <w:rsid w:val="00BF2830"/>
    <w:rsid w:val="00C008BF"/>
    <w:rsid w:val="00C0398A"/>
    <w:rsid w:val="00C126DC"/>
    <w:rsid w:val="00C12841"/>
    <w:rsid w:val="00C14A4A"/>
    <w:rsid w:val="00C15881"/>
    <w:rsid w:val="00C16480"/>
    <w:rsid w:val="00C20096"/>
    <w:rsid w:val="00C2464E"/>
    <w:rsid w:val="00C25D62"/>
    <w:rsid w:val="00C26D64"/>
    <w:rsid w:val="00C31653"/>
    <w:rsid w:val="00C3724A"/>
    <w:rsid w:val="00C430DD"/>
    <w:rsid w:val="00C442E2"/>
    <w:rsid w:val="00C47A30"/>
    <w:rsid w:val="00C549AC"/>
    <w:rsid w:val="00C603AE"/>
    <w:rsid w:val="00C61F5E"/>
    <w:rsid w:val="00C62243"/>
    <w:rsid w:val="00C67E19"/>
    <w:rsid w:val="00C67FE5"/>
    <w:rsid w:val="00C7481F"/>
    <w:rsid w:val="00CA431E"/>
    <w:rsid w:val="00CA48E4"/>
    <w:rsid w:val="00CB2601"/>
    <w:rsid w:val="00CB6661"/>
    <w:rsid w:val="00CC036A"/>
    <w:rsid w:val="00CC092F"/>
    <w:rsid w:val="00CC0FE5"/>
    <w:rsid w:val="00CC2CCD"/>
    <w:rsid w:val="00CC2FAD"/>
    <w:rsid w:val="00CC7267"/>
    <w:rsid w:val="00CD14C5"/>
    <w:rsid w:val="00CD3BE4"/>
    <w:rsid w:val="00CE0013"/>
    <w:rsid w:val="00CE2A5B"/>
    <w:rsid w:val="00CE529E"/>
    <w:rsid w:val="00CF1A96"/>
    <w:rsid w:val="00CF1EFD"/>
    <w:rsid w:val="00CF344D"/>
    <w:rsid w:val="00CF3904"/>
    <w:rsid w:val="00CF6B68"/>
    <w:rsid w:val="00D00079"/>
    <w:rsid w:val="00D0456B"/>
    <w:rsid w:val="00D16185"/>
    <w:rsid w:val="00D164DF"/>
    <w:rsid w:val="00D16F69"/>
    <w:rsid w:val="00D222EF"/>
    <w:rsid w:val="00D24F02"/>
    <w:rsid w:val="00D2557F"/>
    <w:rsid w:val="00D25AAE"/>
    <w:rsid w:val="00D3080D"/>
    <w:rsid w:val="00D31B1E"/>
    <w:rsid w:val="00D34F19"/>
    <w:rsid w:val="00D34F4B"/>
    <w:rsid w:val="00D35ACD"/>
    <w:rsid w:val="00D406EB"/>
    <w:rsid w:val="00D414D2"/>
    <w:rsid w:val="00D42F12"/>
    <w:rsid w:val="00D46438"/>
    <w:rsid w:val="00D46F53"/>
    <w:rsid w:val="00D52840"/>
    <w:rsid w:val="00D536B9"/>
    <w:rsid w:val="00D54BAB"/>
    <w:rsid w:val="00D56608"/>
    <w:rsid w:val="00D6338A"/>
    <w:rsid w:val="00D6392B"/>
    <w:rsid w:val="00D6441C"/>
    <w:rsid w:val="00D65C54"/>
    <w:rsid w:val="00D731BA"/>
    <w:rsid w:val="00D73D8C"/>
    <w:rsid w:val="00D740DB"/>
    <w:rsid w:val="00D77B4F"/>
    <w:rsid w:val="00D8378B"/>
    <w:rsid w:val="00D910C0"/>
    <w:rsid w:val="00D94E36"/>
    <w:rsid w:val="00D96B3D"/>
    <w:rsid w:val="00D978C0"/>
    <w:rsid w:val="00DA0D1E"/>
    <w:rsid w:val="00DA21D7"/>
    <w:rsid w:val="00DA34B9"/>
    <w:rsid w:val="00DB7BBD"/>
    <w:rsid w:val="00DC059F"/>
    <w:rsid w:val="00DD048F"/>
    <w:rsid w:val="00DD2148"/>
    <w:rsid w:val="00DD2DF2"/>
    <w:rsid w:val="00DD418B"/>
    <w:rsid w:val="00DE01D8"/>
    <w:rsid w:val="00DE2CF6"/>
    <w:rsid w:val="00DE3108"/>
    <w:rsid w:val="00DE32B3"/>
    <w:rsid w:val="00DE4059"/>
    <w:rsid w:val="00DE6813"/>
    <w:rsid w:val="00DE6C7F"/>
    <w:rsid w:val="00DF1D22"/>
    <w:rsid w:val="00DF6F64"/>
    <w:rsid w:val="00E00DF4"/>
    <w:rsid w:val="00E030DE"/>
    <w:rsid w:val="00E049E5"/>
    <w:rsid w:val="00E06FE9"/>
    <w:rsid w:val="00E07CC0"/>
    <w:rsid w:val="00E1001B"/>
    <w:rsid w:val="00E123B9"/>
    <w:rsid w:val="00E127FB"/>
    <w:rsid w:val="00E12A46"/>
    <w:rsid w:val="00E14058"/>
    <w:rsid w:val="00E15CB5"/>
    <w:rsid w:val="00E21B11"/>
    <w:rsid w:val="00E22731"/>
    <w:rsid w:val="00E22D31"/>
    <w:rsid w:val="00E237EF"/>
    <w:rsid w:val="00E27255"/>
    <w:rsid w:val="00E3453B"/>
    <w:rsid w:val="00E41453"/>
    <w:rsid w:val="00E46376"/>
    <w:rsid w:val="00E522F9"/>
    <w:rsid w:val="00E538F4"/>
    <w:rsid w:val="00E56A64"/>
    <w:rsid w:val="00E71172"/>
    <w:rsid w:val="00E72962"/>
    <w:rsid w:val="00E740C2"/>
    <w:rsid w:val="00E814F5"/>
    <w:rsid w:val="00E834E8"/>
    <w:rsid w:val="00E86B1D"/>
    <w:rsid w:val="00E904EC"/>
    <w:rsid w:val="00E921AF"/>
    <w:rsid w:val="00E93198"/>
    <w:rsid w:val="00E973BA"/>
    <w:rsid w:val="00E97622"/>
    <w:rsid w:val="00EA5CB0"/>
    <w:rsid w:val="00EB1721"/>
    <w:rsid w:val="00EB46F4"/>
    <w:rsid w:val="00EB4E09"/>
    <w:rsid w:val="00EB53CC"/>
    <w:rsid w:val="00EB7749"/>
    <w:rsid w:val="00EC2CEE"/>
    <w:rsid w:val="00EC43B5"/>
    <w:rsid w:val="00EC63CD"/>
    <w:rsid w:val="00ED16E1"/>
    <w:rsid w:val="00ED72D3"/>
    <w:rsid w:val="00EE32E7"/>
    <w:rsid w:val="00EF0D47"/>
    <w:rsid w:val="00EF1651"/>
    <w:rsid w:val="00EF71E2"/>
    <w:rsid w:val="00F006CB"/>
    <w:rsid w:val="00F00704"/>
    <w:rsid w:val="00F04908"/>
    <w:rsid w:val="00F06D62"/>
    <w:rsid w:val="00F07136"/>
    <w:rsid w:val="00F07E8A"/>
    <w:rsid w:val="00F10041"/>
    <w:rsid w:val="00F11684"/>
    <w:rsid w:val="00F13D51"/>
    <w:rsid w:val="00F206E7"/>
    <w:rsid w:val="00F20EF3"/>
    <w:rsid w:val="00F24250"/>
    <w:rsid w:val="00F25217"/>
    <w:rsid w:val="00F263ED"/>
    <w:rsid w:val="00F316A8"/>
    <w:rsid w:val="00F3363C"/>
    <w:rsid w:val="00F33F8B"/>
    <w:rsid w:val="00F36016"/>
    <w:rsid w:val="00F37BD0"/>
    <w:rsid w:val="00F419B2"/>
    <w:rsid w:val="00F41E9D"/>
    <w:rsid w:val="00F42E7D"/>
    <w:rsid w:val="00F4419F"/>
    <w:rsid w:val="00F45390"/>
    <w:rsid w:val="00F47E43"/>
    <w:rsid w:val="00F51F37"/>
    <w:rsid w:val="00F51F7B"/>
    <w:rsid w:val="00F51F83"/>
    <w:rsid w:val="00F52575"/>
    <w:rsid w:val="00F527A6"/>
    <w:rsid w:val="00F54975"/>
    <w:rsid w:val="00F55274"/>
    <w:rsid w:val="00F6425D"/>
    <w:rsid w:val="00F64EC6"/>
    <w:rsid w:val="00F74967"/>
    <w:rsid w:val="00F7500F"/>
    <w:rsid w:val="00F803D6"/>
    <w:rsid w:val="00F80FB8"/>
    <w:rsid w:val="00F83860"/>
    <w:rsid w:val="00F85271"/>
    <w:rsid w:val="00F85DCF"/>
    <w:rsid w:val="00F86347"/>
    <w:rsid w:val="00F86E92"/>
    <w:rsid w:val="00F92AA7"/>
    <w:rsid w:val="00F93AB7"/>
    <w:rsid w:val="00FA153D"/>
    <w:rsid w:val="00FA155B"/>
    <w:rsid w:val="00FA20ED"/>
    <w:rsid w:val="00FA21B2"/>
    <w:rsid w:val="00FB3D87"/>
    <w:rsid w:val="00FC302E"/>
    <w:rsid w:val="00FC39CB"/>
    <w:rsid w:val="00FC4A44"/>
    <w:rsid w:val="00FC5299"/>
    <w:rsid w:val="00FC56C3"/>
    <w:rsid w:val="00FC606D"/>
    <w:rsid w:val="00FC7BE9"/>
    <w:rsid w:val="00FC7F23"/>
    <w:rsid w:val="00FD25D2"/>
    <w:rsid w:val="00FE3087"/>
    <w:rsid w:val="00FE390E"/>
    <w:rsid w:val="00FF174F"/>
    <w:rsid w:val="00FF4E35"/>
    <w:rsid w:val="00FF4E5E"/>
    <w:rsid w:val="00FF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0"/>
    <w:next w:val="a0"/>
    <w:link w:val="20"/>
    <w:uiPriority w:val="99"/>
    <w:qFormat/>
    <w:rsid w:val="002C3B7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453A6E"/>
    <w:pPr>
      <w:keepNext/>
      <w:ind w:right="-483"/>
      <w:jc w:val="center"/>
      <w:outlineLvl w:val="2"/>
    </w:pPr>
    <w:rPr>
      <w:sz w:val="28"/>
      <w:szCs w:val="20"/>
    </w:rPr>
  </w:style>
  <w:style w:type="paragraph" w:styleId="4">
    <w:name w:val="heading 4"/>
    <w:basedOn w:val="a0"/>
    <w:next w:val="a0"/>
    <w:link w:val="40"/>
    <w:uiPriority w:val="99"/>
    <w:qFormat/>
    <w:rsid w:val="00453A6E"/>
    <w:pPr>
      <w:keepNext/>
      <w:jc w:val="both"/>
      <w:outlineLvl w:val="3"/>
    </w:pPr>
    <w:rPr>
      <w:szCs w:val="20"/>
    </w:rPr>
  </w:style>
  <w:style w:type="paragraph" w:styleId="50">
    <w:name w:val="heading 5"/>
    <w:basedOn w:val="a0"/>
    <w:next w:val="a0"/>
    <w:link w:val="51"/>
    <w:uiPriority w:val="99"/>
    <w:qFormat/>
    <w:rsid w:val="00453A6E"/>
    <w:pPr>
      <w:keepNext/>
      <w:ind w:left="7200" w:right="-483" w:firstLine="720"/>
      <w:jc w:val="center"/>
      <w:outlineLvl w:val="4"/>
    </w:pPr>
    <w:rPr>
      <w:sz w:val="28"/>
      <w:szCs w:val="20"/>
    </w:rPr>
  </w:style>
  <w:style w:type="paragraph" w:styleId="6">
    <w:name w:val="heading 6"/>
    <w:basedOn w:val="a0"/>
    <w:next w:val="a0"/>
    <w:link w:val="60"/>
    <w:uiPriority w:val="99"/>
    <w:qFormat/>
    <w:rsid w:val="00453A6E"/>
    <w:pPr>
      <w:keepNext/>
      <w:jc w:val="center"/>
      <w:outlineLvl w:val="5"/>
    </w:pPr>
    <w:rPr>
      <w:sz w:val="28"/>
      <w:szCs w:val="20"/>
    </w:rPr>
  </w:style>
  <w:style w:type="paragraph" w:styleId="7">
    <w:name w:val="heading 7"/>
    <w:basedOn w:val="a0"/>
    <w:next w:val="a0"/>
    <w:link w:val="70"/>
    <w:uiPriority w:val="99"/>
    <w:qFormat/>
    <w:rsid w:val="00453A6E"/>
    <w:pPr>
      <w:keepNext/>
      <w:outlineLvl w:val="6"/>
    </w:pPr>
    <w:rPr>
      <w:b/>
      <w:szCs w:val="20"/>
    </w:rPr>
  </w:style>
  <w:style w:type="paragraph" w:styleId="8">
    <w:name w:val="heading 8"/>
    <w:basedOn w:val="a0"/>
    <w:next w:val="a0"/>
    <w:link w:val="80"/>
    <w:uiPriority w:val="99"/>
    <w:qFormat/>
    <w:rsid w:val="00453A6E"/>
    <w:pPr>
      <w:keepNext/>
      <w:jc w:val="both"/>
      <w:outlineLvl w:val="7"/>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3F701D"/>
  </w:style>
  <w:style w:type="character" w:styleId="a4">
    <w:name w:val="Hyperlink"/>
    <w:basedOn w:val="a1"/>
    <w:uiPriority w:val="99"/>
    <w:unhideWhenUsed/>
    <w:rsid w:val="003F701D"/>
    <w:rPr>
      <w:color w:val="0000FF"/>
      <w:u w:val="single"/>
    </w:rPr>
  </w:style>
  <w:style w:type="character" w:styleId="a5">
    <w:name w:val="FollowedHyperlink"/>
    <w:basedOn w:val="a1"/>
    <w:uiPriority w:val="99"/>
    <w:semiHidden/>
    <w:unhideWhenUsed/>
    <w:rsid w:val="003F701D"/>
    <w:rPr>
      <w:color w:val="800080"/>
      <w:u w:val="single"/>
    </w:rPr>
  </w:style>
  <w:style w:type="paragraph" w:styleId="a6">
    <w:name w:val="Balloon Text"/>
    <w:basedOn w:val="a0"/>
    <w:link w:val="a7"/>
    <w:uiPriority w:val="99"/>
    <w:unhideWhenUsed/>
    <w:rsid w:val="009C783F"/>
    <w:rPr>
      <w:rFonts w:ascii="Tahoma" w:eastAsiaTheme="minorHAnsi" w:hAnsi="Tahoma" w:cs="Tahoma"/>
      <w:sz w:val="16"/>
      <w:szCs w:val="16"/>
      <w:lang w:eastAsia="en-US"/>
    </w:rPr>
  </w:style>
  <w:style w:type="character" w:customStyle="1" w:styleId="a7">
    <w:name w:val="Текст выноски Знак"/>
    <w:basedOn w:val="a1"/>
    <w:link w:val="a6"/>
    <w:uiPriority w:val="99"/>
    <w:rsid w:val="009C783F"/>
    <w:rPr>
      <w:rFonts w:ascii="Tahoma" w:hAnsi="Tahoma" w:cs="Tahoma"/>
      <w:sz w:val="16"/>
      <w:szCs w:val="16"/>
    </w:rPr>
  </w:style>
  <w:style w:type="character" w:customStyle="1" w:styleId="10">
    <w:name w:val="Заголовок 1 Знак"/>
    <w:basedOn w:val="a1"/>
    <w:link w:val="1"/>
    <w:uiPriority w:val="99"/>
    <w:rsid w:val="00B9626B"/>
    <w:rPr>
      <w:rFonts w:ascii="Arial" w:eastAsia="Times New Roman" w:hAnsi="Arial" w:cs="Arial"/>
      <w:b/>
      <w:bCs/>
      <w:color w:val="26282F"/>
      <w:sz w:val="24"/>
      <w:szCs w:val="24"/>
      <w:lang w:eastAsia="ru-RU"/>
    </w:rPr>
  </w:style>
  <w:style w:type="paragraph" w:styleId="a8">
    <w:name w:val="Body Text Indent"/>
    <w:basedOn w:val="a0"/>
    <w:link w:val="a9"/>
    <w:uiPriority w:val="99"/>
    <w:unhideWhenUsed/>
    <w:rsid w:val="00B9626B"/>
    <w:pPr>
      <w:spacing w:after="120"/>
      <w:ind w:left="283"/>
    </w:pPr>
    <w:rPr>
      <w:sz w:val="20"/>
      <w:szCs w:val="20"/>
    </w:rPr>
  </w:style>
  <w:style w:type="character" w:customStyle="1" w:styleId="a9">
    <w:name w:val="Основной текст с отступом Знак"/>
    <w:basedOn w:val="a1"/>
    <w:link w:val="a8"/>
    <w:uiPriority w:val="99"/>
    <w:rsid w:val="00B9626B"/>
    <w:rPr>
      <w:rFonts w:ascii="Times New Roman" w:eastAsia="Times New Roman" w:hAnsi="Times New Roman" w:cs="Times New Roman"/>
      <w:sz w:val="20"/>
      <w:szCs w:val="20"/>
      <w:lang w:eastAsia="ru-RU"/>
    </w:rPr>
  </w:style>
  <w:style w:type="paragraph" w:styleId="aa">
    <w:name w:val="List Paragraph"/>
    <w:basedOn w:val="a0"/>
    <w:uiPriority w:val="99"/>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b">
    <w:name w:val="Body Text"/>
    <w:basedOn w:val="a0"/>
    <w:link w:val="ac"/>
    <w:uiPriority w:val="99"/>
    <w:rsid w:val="003B73D0"/>
    <w:pPr>
      <w:jc w:val="both"/>
    </w:pPr>
    <w:rPr>
      <w:szCs w:val="20"/>
      <w:lang w:val="x-none" w:eastAsia="x-none"/>
    </w:rPr>
  </w:style>
  <w:style w:type="character" w:customStyle="1" w:styleId="ac">
    <w:name w:val="Основной текст Знак"/>
    <w:basedOn w:val="a1"/>
    <w:link w:val="ab"/>
    <w:uiPriority w:val="99"/>
    <w:rsid w:val="003B73D0"/>
    <w:rPr>
      <w:rFonts w:ascii="Times New Roman" w:eastAsia="Times New Roman" w:hAnsi="Times New Roman" w:cs="Times New Roman"/>
      <w:sz w:val="24"/>
      <w:szCs w:val="20"/>
      <w:lang w:val="x-none" w:eastAsia="x-none"/>
    </w:rPr>
  </w:style>
  <w:style w:type="paragraph" w:customStyle="1" w:styleId="ConsPlusNormal">
    <w:name w:val="ConsPlusNormal"/>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rsid w:val="003B73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nhideWhenUsed/>
    <w:rsid w:val="003B73D0"/>
    <w:pPr>
      <w:spacing w:after="120"/>
    </w:pPr>
    <w:rPr>
      <w:sz w:val="16"/>
      <w:szCs w:val="16"/>
      <w:lang w:val="x-none" w:eastAsia="x-none"/>
    </w:rPr>
  </w:style>
  <w:style w:type="character" w:customStyle="1" w:styleId="32">
    <w:name w:val="Основной текст 3 Знак"/>
    <w:basedOn w:val="a1"/>
    <w:link w:val="31"/>
    <w:rsid w:val="003B73D0"/>
    <w:rPr>
      <w:rFonts w:ascii="Times New Roman" w:eastAsia="Times New Roman" w:hAnsi="Times New Roman" w:cs="Times New Roman"/>
      <w:sz w:val="16"/>
      <w:szCs w:val="16"/>
      <w:lang w:val="x-none" w:eastAsia="x-none"/>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uiPriority w:val="99"/>
    <w:rsid w:val="003B73D0"/>
    <w:pPr>
      <w:spacing w:before="100" w:beforeAutospacing="1" w:after="100" w:afterAutospacing="1"/>
    </w:pPr>
  </w:style>
  <w:style w:type="table" w:customStyle="1" w:styleId="12">
    <w:name w:val="Сетка таблицы1"/>
    <w:basedOn w:val="a2"/>
    <w:next w:val="ad"/>
    <w:rsid w:val="003B73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0"/>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3"/>
    <w:semiHidden/>
    <w:rsid w:val="003B73D0"/>
  </w:style>
  <w:style w:type="paragraph" w:styleId="af0">
    <w:name w:val="footer"/>
    <w:basedOn w:val="a0"/>
    <w:link w:val="af1"/>
    <w:uiPriority w:val="99"/>
    <w:rsid w:val="003B73D0"/>
    <w:pPr>
      <w:tabs>
        <w:tab w:val="center" w:pos="4677"/>
        <w:tab w:val="right" w:pos="9355"/>
      </w:tabs>
    </w:pPr>
    <w:rPr>
      <w:lang w:val="x-none" w:eastAsia="x-none"/>
    </w:rPr>
  </w:style>
  <w:style w:type="character" w:customStyle="1" w:styleId="af1">
    <w:name w:val="Нижний колонтитул Знак"/>
    <w:basedOn w:val="a1"/>
    <w:link w:val="af0"/>
    <w:uiPriority w:val="99"/>
    <w:rsid w:val="003B73D0"/>
    <w:rPr>
      <w:rFonts w:ascii="Times New Roman" w:eastAsia="Times New Roman" w:hAnsi="Times New Roman" w:cs="Times New Roman"/>
      <w:sz w:val="24"/>
      <w:szCs w:val="24"/>
      <w:lang w:val="x-none" w:eastAsia="x-none"/>
    </w:rPr>
  </w:style>
  <w:style w:type="character" w:styleId="af2">
    <w:name w:val="page number"/>
    <w:uiPriority w:val="99"/>
    <w:rsid w:val="003B73D0"/>
  </w:style>
  <w:style w:type="paragraph" w:styleId="af3">
    <w:name w:val="header"/>
    <w:basedOn w:val="a0"/>
    <w:link w:val="af4"/>
    <w:uiPriority w:val="99"/>
    <w:rsid w:val="003B73D0"/>
    <w:pPr>
      <w:tabs>
        <w:tab w:val="center" w:pos="4677"/>
        <w:tab w:val="right" w:pos="9355"/>
      </w:tabs>
    </w:pPr>
    <w:rPr>
      <w:lang w:val="x-none" w:eastAsia="x-none"/>
    </w:rPr>
  </w:style>
  <w:style w:type="character" w:customStyle="1" w:styleId="af4">
    <w:name w:val="Верхний колонтитул Знак"/>
    <w:basedOn w:val="a1"/>
    <w:link w:val="af3"/>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0"/>
    <w:rsid w:val="003B73D0"/>
    <w:pPr>
      <w:spacing w:after="160" w:line="240" w:lineRule="exact"/>
    </w:pPr>
    <w:rPr>
      <w:rFonts w:ascii="Verdana" w:hAnsi="Verdana" w:cs="Verdana"/>
      <w:sz w:val="20"/>
      <w:szCs w:val="20"/>
      <w:lang w:val="en-US" w:eastAsia="en-US"/>
    </w:rPr>
  </w:style>
  <w:style w:type="paragraph" w:customStyle="1" w:styleId="Style5">
    <w:name w:val="Style5"/>
    <w:basedOn w:val="a0"/>
    <w:uiPriority w:val="99"/>
    <w:rsid w:val="003B73D0"/>
    <w:pPr>
      <w:widowControl w:val="0"/>
      <w:autoSpaceDE w:val="0"/>
      <w:autoSpaceDN w:val="0"/>
      <w:adjustRightInd w:val="0"/>
    </w:pPr>
  </w:style>
  <w:style w:type="numbering" w:customStyle="1" w:styleId="21">
    <w:name w:val="Нет списка2"/>
    <w:next w:val="a3"/>
    <w:uiPriority w:val="99"/>
    <w:semiHidden/>
    <w:unhideWhenUsed/>
    <w:rsid w:val="003B73D0"/>
  </w:style>
  <w:style w:type="paragraph" w:customStyle="1" w:styleId="ConsPlusNonformat">
    <w:name w:val="ConsPlusNonformat"/>
    <w:uiPriority w:val="99"/>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2"/>
    <w:next w:val="ad"/>
    <w:uiPriority w:val="59"/>
    <w:rsid w:val="003B73D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нак"/>
    <w:basedOn w:val="a0"/>
    <w:uiPriority w:val="99"/>
    <w:rsid w:val="003B73D0"/>
    <w:pPr>
      <w:spacing w:after="160" w:line="240" w:lineRule="exact"/>
    </w:pPr>
    <w:rPr>
      <w:rFonts w:ascii="Verdana" w:hAnsi="Verdana" w:cs="Verdana"/>
      <w:sz w:val="20"/>
      <w:szCs w:val="20"/>
      <w:lang w:val="en-US" w:eastAsia="en-US"/>
    </w:rPr>
  </w:style>
  <w:style w:type="table" w:styleId="af6">
    <w:name w:val="Table Elegant"/>
    <w:basedOn w:val="a2"/>
    <w:rsid w:val="003B73D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7">
    <w:name w:val="Subtle Emphasis"/>
    <w:uiPriority w:val="19"/>
    <w:qFormat/>
    <w:rsid w:val="003B73D0"/>
    <w:rPr>
      <w:i/>
      <w:iCs/>
      <w:color w:val="808080"/>
    </w:rPr>
  </w:style>
  <w:style w:type="character" w:customStyle="1" w:styleId="20">
    <w:name w:val="Заголовок 2 Знак"/>
    <w:basedOn w:val="a1"/>
    <w:link w:val="2"/>
    <w:uiPriority w:val="99"/>
    <w:rsid w:val="002C3B72"/>
    <w:rPr>
      <w:rFonts w:ascii="Arial" w:eastAsia="Times New Roman" w:hAnsi="Arial" w:cs="Arial"/>
      <w:b/>
      <w:bCs/>
      <w:i/>
      <w:iCs/>
      <w:sz w:val="28"/>
      <w:szCs w:val="28"/>
      <w:lang w:eastAsia="ru-RU"/>
    </w:rPr>
  </w:style>
  <w:style w:type="numbering" w:customStyle="1" w:styleId="33">
    <w:name w:val="Нет списка3"/>
    <w:next w:val="a3"/>
    <w:uiPriority w:val="99"/>
    <w:semiHidden/>
    <w:rsid w:val="002C3B72"/>
  </w:style>
  <w:style w:type="table" w:customStyle="1" w:styleId="34">
    <w:name w:val="Сетка таблицы3"/>
    <w:basedOn w:val="a2"/>
    <w:next w:val="ad"/>
    <w:uiPriority w:val="99"/>
    <w:rsid w:val="002C3B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Марк"/>
    <w:basedOn w:val="a0"/>
    <w:uiPriority w:val="99"/>
    <w:rsid w:val="002C3B72"/>
    <w:pPr>
      <w:numPr>
        <w:ilvl w:val="1"/>
        <w:numId w:val="1"/>
      </w:numPr>
      <w:spacing w:line="360" w:lineRule="auto"/>
      <w:jc w:val="both"/>
    </w:pPr>
    <w:rPr>
      <w:lang w:eastAsia="en-US"/>
    </w:rPr>
  </w:style>
  <w:style w:type="character" w:customStyle="1" w:styleId="30">
    <w:name w:val="Заголовок 3 Знак"/>
    <w:basedOn w:val="a1"/>
    <w:link w:val="3"/>
    <w:uiPriority w:val="99"/>
    <w:rsid w:val="00453A6E"/>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1"/>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1"/>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53A6E"/>
    <w:rPr>
      <w:rFonts w:ascii="Times New Roman" w:eastAsia="Times New Roman" w:hAnsi="Times New Roman" w:cs="Times New Roman"/>
      <w:b/>
      <w:sz w:val="28"/>
      <w:szCs w:val="20"/>
      <w:lang w:eastAsia="ru-RU"/>
    </w:rPr>
  </w:style>
  <w:style w:type="character" w:customStyle="1" w:styleId="Heading1Char">
    <w:name w:val="Heading 1 Char"/>
    <w:basedOn w:val="a1"/>
    <w:uiPriority w:val="99"/>
    <w:locked/>
    <w:rsid w:val="00453A6E"/>
    <w:rPr>
      <w:rFonts w:eastAsia="Times New Roman" w:cs="Times New Roman"/>
      <w:b/>
      <w:lang w:val="ru-RU" w:eastAsia="ru-RU"/>
    </w:rPr>
  </w:style>
  <w:style w:type="character" w:customStyle="1" w:styleId="BalloonTextChar">
    <w:name w:val="Balloon Text Char"/>
    <w:basedOn w:val="a1"/>
    <w:uiPriority w:val="99"/>
    <w:locked/>
    <w:rsid w:val="00453A6E"/>
    <w:rPr>
      <w:rFonts w:ascii="Calibri" w:hAnsi="Calibri" w:cs="Times New Roman"/>
      <w:sz w:val="16"/>
      <w:lang w:val="ru-RU" w:eastAsia="en-US"/>
    </w:rPr>
  </w:style>
  <w:style w:type="character" w:customStyle="1" w:styleId="HeaderChar">
    <w:name w:val="Header Char"/>
    <w:basedOn w:val="a1"/>
    <w:uiPriority w:val="99"/>
    <w:locked/>
    <w:rsid w:val="00453A6E"/>
    <w:rPr>
      <w:rFonts w:eastAsia="Times New Roman" w:cs="Times New Roman"/>
      <w:sz w:val="24"/>
      <w:lang w:val="ru-RU" w:eastAsia="ru-RU"/>
    </w:rPr>
  </w:style>
  <w:style w:type="table" w:customStyle="1" w:styleId="14">
    <w:name w:val="Изысканная таблица1"/>
    <w:basedOn w:val="a2"/>
    <w:next w:val="af6"/>
    <w:uiPriority w:val="99"/>
    <w:rsid w:val="00453A6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0"/>
    <w:uiPriority w:val="99"/>
    <w:rsid w:val="00453A6E"/>
    <w:pPr>
      <w:spacing w:after="200" w:line="276" w:lineRule="auto"/>
      <w:ind w:left="720"/>
    </w:pPr>
    <w:rPr>
      <w:sz w:val="28"/>
      <w:szCs w:val="28"/>
      <w:lang w:eastAsia="en-US"/>
    </w:rPr>
  </w:style>
  <w:style w:type="paragraph" w:styleId="af8">
    <w:name w:val="footnote text"/>
    <w:basedOn w:val="a0"/>
    <w:link w:val="16"/>
    <w:uiPriority w:val="99"/>
    <w:semiHidden/>
    <w:rsid w:val="00453A6E"/>
    <w:pPr>
      <w:autoSpaceDE w:val="0"/>
      <w:autoSpaceDN w:val="0"/>
    </w:pPr>
    <w:rPr>
      <w:sz w:val="20"/>
      <w:szCs w:val="20"/>
    </w:rPr>
  </w:style>
  <w:style w:type="character" w:customStyle="1" w:styleId="af9">
    <w:name w:val="Текст сноски Знак"/>
    <w:basedOn w:val="a1"/>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1"/>
    <w:link w:val="af8"/>
    <w:uiPriority w:val="99"/>
    <w:semiHidden/>
    <w:locked/>
    <w:rsid w:val="00453A6E"/>
    <w:rPr>
      <w:rFonts w:ascii="Times New Roman" w:eastAsia="Times New Roman" w:hAnsi="Times New Roman" w:cs="Times New Roman"/>
      <w:sz w:val="20"/>
      <w:szCs w:val="20"/>
      <w:lang w:eastAsia="ru-RU"/>
    </w:rPr>
  </w:style>
  <w:style w:type="character" w:styleId="afa">
    <w:name w:val="footnote reference"/>
    <w:basedOn w:val="a1"/>
    <w:uiPriority w:val="99"/>
    <w:semiHidden/>
    <w:rsid w:val="00453A6E"/>
    <w:rPr>
      <w:rFonts w:cs="Times New Roman"/>
      <w:vertAlign w:val="superscript"/>
    </w:rPr>
  </w:style>
  <w:style w:type="paragraph" w:styleId="afb">
    <w:name w:val="List"/>
    <w:basedOn w:val="a0"/>
    <w:uiPriority w:val="99"/>
    <w:rsid w:val="00453A6E"/>
    <w:pPr>
      <w:widowControl w:val="0"/>
      <w:ind w:left="283" w:hanging="283"/>
    </w:pPr>
    <w:rPr>
      <w:sz w:val="20"/>
      <w:szCs w:val="20"/>
    </w:rPr>
  </w:style>
  <w:style w:type="paragraph" w:styleId="afc">
    <w:name w:val="caption"/>
    <w:basedOn w:val="a0"/>
    <w:uiPriority w:val="99"/>
    <w:qFormat/>
    <w:rsid w:val="00453A6E"/>
    <w:pPr>
      <w:widowControl w:val="0"/>
      <w:spacing w:before="240" w:after="60"/>
      <w:jc w:val="center"/>
    </w:pPr>
    <w:rPr>
      <w:rFonts w:ascii="Arial" w:hAnsi="Arial" w:cs="Arial"/>
      <w:b/>
      <w:bCs/>
      <w:kern w:val="28"/>
      <w:sz w:val="32"/>
      <w:szCs w:val="32"/>
    </w:rPr>
  </w:style>
  <w:style w:type="paragraph" w:styleId="afd">
    <w:name w:val="Subtitle"/>
    <w:basedOn w:val="a0"/>
    <w:link w:val="afe"/>
    <w:uiPriority w:val="99"/>
    <w:qFormat/>
    <w:rsid w:val="00453A6E"/>
    <w:pPr>
      <w:widowControl w:val="0"/>
      <w:spacing w:after="60"/>
      <w:jc w:val="center"/>
    </w:pPr>
    <w:rPr>
      <w:rFonts w:ascii="Cambria" w:hAnsi="Cambria"/>
      <w:szCs w:val="20"/>
    </w:rPr>
  </w:style>
  <w:style w:type="character" w:customStyle="1" w:styleId="afe">
    <w:name w:val="Подзаголовок Знак"/>
    <w:basedOn w:val="a1"/>
    <w:link w:val="afd"/>
    <w:uiPriority w:val="99"/>
    <w:rsid w:val="00453A6E"/>
    <w:rPr>
      <w:rFonts w:ascii="Cambria" w:eastAsia="Times New Roman" w:hAnsi="Cambria" w:cs="Times New Roman"/>
      <w:sz w:val="24"/>
      <w:szCs w:val="20"/>
      <w:lang w:eastAsia="ru-RU"/>
    </w:rPr>
  </w:style>
  <w:style w:type="paragraph" w:styleId="23">
    <w:name w:val="Body Text 2"/>
    <w:basedOn w:val="a0"/>
    <w:link w:val="24"/>
    <w:uiPriority w:val="99"/>
    <w:rsid w:val="00453A6E"/>
    <w:pPr>
      <w:jc w:val="center"/>
    </w:pPr>
    <w:rPr>
      <w:szCs w:val="20"/>
    </w:rPr>
  </w:style>
  <w:style w:type="character" w:customStyle="1" w:styleId="24">
    <w:name w:val="Основной текст 2 Знак"/>
    <w:basedOn w:val="a1"/>
    <w:link w:val="23"/>
    <w:uiPriority w:val="99"/>
    <w:rsid w:val="00453A6E"/>
    <w:rPr>
      <w:rFonts w:ascii="Times New Roman" w:eastAsia="Times New Roman" w:hAnsi="Times New Roman" w:cs="Times New Roman"/>
      <w:sz w:val="24"/>
      <w:szCs w:val="20"/>
      <w:lang w:eastAsia="ru-RU"/>
    </w:rPr>
  </w:style>
  <w:style w:type="paragraph" w:customStyle="1" w:styleId="aff">
    <w:name w:val="Знак Знак Знак Знак"/>
    <w:basedOn w:val="a0"/>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0">
    <w:name w:val="Emphasis"/>
    <w:basedOn w:val="a1"/>
    <w:uiPriority w:val="99"/>
    <w:qFormat/>
    <w:rsid w:val="00453A6E"/>
    <w:rPr>
      <w:rFonts w:cs="Times New Roman"/>
      <w:i/>
    </w:rPr>
  </w:style>
  <w:style w:type="paragraph" w:styleId="aff1">
    <w:name w:val="Block Text"/>
    <w:basedOn w:val="a0"/>
    <w:uiPriority w:val="99"/>
    <w:rsid w:val="00453A6E"/>
    <w:pPr>
      <w:ind w:left="1418" w:right="-483" w:hanging="1418"/>
    </w:pPr>
    <w:rPr>
      <w:sz w:val="28"/>
      <w:szCs w:val="28"/>
    </w:rPr>
  </w:style>
  <w:style w:type="paragraph" w:customStyle="1" w:styleId="18">
    <w:name w:val="Текст примечания1"/>
    <w:basedOn w:val="a0"/>
    <w:next w:val="aff2"/>
    <w:link w:val="aff3"/>
    <w:uiPriority w:val="99"/>
    <w:rsid w:val="00453A6E"/>
    <w:pPr>
      <w:jc w:val="both"/>
    </w:pPr>
    <w:rPr>
      <w:sz w:val="20"/>
      <w:szCs w:val="20"/>
    </w:rPr>
  </w:style>
  <w:style w:type="paragraph" w:styleId="aff2">
    <w:name w:val="annotation text"/>
    <w:basedOn w:val="a0"/>
    <w:link w:val="19"/>
    <w:uiPriority w:val="99"/>
    <w:semiHidden/>
    <w:rsid w:val="00453A6E"/>
    <w:pPr>
      <w:spacing w:after="200"/>
    </w:pPr>
    <w:rPr>
      <w:rFonts w:ascii="Calibri" w:hAnsi="Calibri"/>
      <w:sz w:val="20"/>
      <w:szCs w:val="20"/>
      <w:lang w:eastAsia="en-US"/>
    </w:rPr>
  </w:style>
  <w:style w:type="character" w:customStyle="1" w:styleId="aff3">
    <w:name w:val="Текст примечания Знак"/>
    <w:basedOn w:val="a1"/>
    <w:link w:val="18"/>
    <w:uiPriority w:val="99"/>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1"/>
    <w:link w:val="aff2"/>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0"/>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0"/>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4">
    <w:name w:val="annotation subject"/>
    <w:basedOn w:val="aff2"/>
    <w:next w:val="aff2"/>
    <w:link w:val="aff5"/>
    <w:uiPriority w:val="99"/>
    <w:semiHidden/>
    <w:rsid w:val="00453A6E"/>
    <w:rPr>
      <w:b/>
    </w:rPr>
  </w:style>
  <w:style w:type="character" w:customStyle="1" w:styleId="aff5">
    <w:name w:val="Тема примечания Знак"/>
    <w:basedOn w:val="aff3"/>
    <w:link w:val="aff4"/>
    <w:uiPriority w:val="99"/>
    <w:semiHidden/>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0"/>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0"/>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0"/>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0"/>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0"/>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0"/>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0"/>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0"/>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0"/>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0"/>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0"/>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0"/>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0"/>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0"/>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0"/>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0"/>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0"/>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0"/>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0"/>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0"/>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0"/>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0"/>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0"/>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0"/>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0"/>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0"/>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0"/>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0"/>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0"/>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0"/>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0"/>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6">
    <w:name w:val="endnote text"/>
    <w:basedOn w:val="a0"/>
    <w:link w:val="aff7"/>
    <w:uiPriority w:val="99"/>
    <w:semiHidden/>
    <w:rsid w:val="00453A6E"/>
    <w:pPr>
      <w:jc w:val="both"/>
    </w:pPr>
    <w:rPr>
      <w:sz w:val="20"/>
      <w:szCs w:val="20"/>
    </w:rPr>
  </w:style>
  <w:style w:type="character" w:customStyle="1" w:styleId="aff7">
    <w:name w:val="Текст концевой сноски Знак"/>
    <w:basedOn w:val="a1"/>
    <w:link w:val="aff6"/>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453A6E"/>
    <w:pPr>
      <w:spacing w:after="200" w:line="276" w:lineRule="auto"/>
      <w:ind w:left="720"/>
    </w:pPr>
    <w:rPr>
      <w:rFonts w:ascii="Calibri" w:hAnsi="Calibri" w:cs="Calibri"/>
      <w:sz w:val="22"/>
      <w:szCs w:val="22"/>
      <w:lang w:eastAsia="en-US"/>
    </w:rPr>
  </w:style>
  <w:style w:type="character" w:styleId="aff8">
    <w:name w:val="annotation reference"/>
    <w:basedOn w:val="a1"/>
    <w:uiPriority w:val="99"/>
    <w:semiHidden/>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0"/>
    <w:next w:val="af8"/>
    <w:link w:val="af9"/>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2"/>
    <w:next w:val="aff2"/>
    <w:uiPriority w:val="99"/>
    <w:semiHidden/>
    <w:rsid w:val="00453A6E"/>
    <w:pPr>
      <w:spacing w:after="0"/>
      <w:jc w:val="both"/>
    </w:pPr>
    <w:rPr>
      <w:rFonts w:ascii="Times New Roman" w:hAnsi="Times New Roman"/>
      <w:b/>
      <w:bCs/>
      <w:lang w:eastAsia="ru-RU"/>
    </w:rPr>
  </w:style>
  <w:style w:type="character" w:styleId="aff9">
    <w:name w:val="endnote reference"/>
    <w:basedOn w:val="a1"/>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0"/>
    <w:link w:val="26"/>
    <w:uiPriority w:val="99"/>
    <w:semiHidden/>
    <w:unhideWhenUsed/>
    <w:rsid w:val="000638CE"/>
    <w:pPr>
      <w:spacing w:after="120" w:line="480" w:lineRule="auto"/>
      <w:ind w:left="283"/>
    </w:pPr>
  </w:style>
  <w:style w:type="character" w:customStyle="1" w:styleId="26">
    <w:name w:val="Основной текст с отступом 2 Знак"/>
    <w:basedOn w:val="a1"/>
    <w:link w:val="25"/>
    <w:uiPriority w:val="99"/>
    <w:semiHidden/>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0"/>
    <w:link w:val="52"/>
    <w:qFormat/>
    <w:rsid w:val="00A630FA"/>
    <w:pPr>
      <w:numPr>
        <w:numId w:val="20"/>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 w:type="paragraph" w:styleId="HTML">
    <w:name w:val="HTML Preformatted"/>
    <w:basedOn w:val="a0"/>
    <w:link w:val="HTML0"/>
    <w:uiPriority w:val="99"/>
    <w:rsid w:val="002D5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rPr>
  </w:style>
  <w:style w:type="character" w:customStyle="1" w:styleId="HTML0">
    <w:name w:val="Стандартный HTML Знак"/>
    <w:basedOn w:val="a1"/>
    <w:link w:val="HTML"/>
    <w:uiPriority w:val="99"/>
    <w:rsid w:val="002D55A1"/>
    <w:rPr>
      <w:rFonts w:ascii="Arial Unicode MS" w:eastAsia="Times New Roman" w:hAnsi="Arial Unicode MS" w:cs="Times New Roman"/>
      <w:sz w:val="20"/>
      <w:szCs w:val="20"/>
      <w:lang w:eastAsia="ru-RU"/>
    </w:rPr>
  </w:style>
  <w:style w:type="paragraph" w:customStyle="1" w:styleId="1f">
    <w:name w:val="Без интервала1"/>
    <w:uiPriority w:val="99"/>
    <w:rsid w:val="002D55A1"/>
    <w:pPr>
      <w:spacing w:after="0" w:line="240" w:lineRule="auto"/>
    </w:pPr>
    <w:rPr>
      <w:rFonts w:ascii="Calibri" w:eastAsia="Times New Roman" w:hAnsi="Calibri" w:cs="Times New Roman"/>
    </w:rPr>
  </w:style>
  <w:style w:type="character" w:customStyle="1" w:styleId="affa">
    <w:name w:val="Основной текст_"/>
    <w:uiPriority w:val="99"/>
    <w:rsid w:val="002D55A1"/>
  </w:style>
  <w:style w:type="character" w:customStyle="1" w:styleId="100">
    <w:name w:val="Основной текст + 10"/>
    <w:aliases w:val="5 pt,Полужирный2,Интервал 0 pt"/>
    <w:uiPriority w:val="99"/>
    <w:rsid w:val="002D55A1"/>
    <w:rPr>
      <w:rFonts w:ascii="Times New Roman" w:hAnsi="Times New Roman"/>
      <w:b/>
      <w:spacing w:val="3"/>
      <w:sz w:val="21"/>
      <w:u w:val="none"/>
    </w:rPr>
  </w:style>
  <w:style w:type="numbering" w:customStyle="1" w:styleId="42">
    <w:name w:val="Нет списка4"/>
    <w:next w:val="a3"/>
    <w:uiPriority w:val="99"/>
    <w:semiHidden/>
    <w:unhideWhenUsed/>
    <w:rsid w:val="002D5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0"/>
    <w:next w:val="a0"/>
    <w:link w:val="20"/>
    <w:uiPriority w:val="99"/>
    <w:qFormat/>
    <w:rsid w:val="002C3B7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453A6E"/>
    <w:pPr>
      <w:keepNext/>
      <w:ind w:right="-483"/>
      <w:jc w:val="center"/>
      <w:outlineLvl w:val="2"/>
    </w:pPr>
    <w:rPr>
      <w:sz w:val="28"/>
      <w:szCs w:val="20"/>
    </w:rPr>
  </w:style>
  <w:style w:type="paragraph" w:styleId="4">
    <w:name w:val="heading 4"/>
    <w:basedOn w:val="a0"/>
    <w:next w:val="a0"/>
    <w:link w:val="40"/>
    <w:uiPriority w:val="99"/>
    <w:qFormat/>
    <w:rsid w:val="00453A6E"/>
    <w:pPr>
      <w:keepNext/>
      <w:jc w:val="both"/>
      <w:outlineLvl w:val="3"/>
    </w:pPr>
    <w:rPr>
      <w:szCs w:val="20"/>
    </w:rPr>
  </w:style>
  <w:style w:type="paragraph" w:styleId="50">
    <w:name w:val="heading 5"/>
    <w:basedOn w:val="a0"/>
    <w:next w:val="a0"/>
    <w:link w:val="51"/>
    <w:uiPriority w:val="99"/>
    <w:qFormat/>
    <w:rsid w:val="00453A6E"/>
    <w:pPr>
      <w:keepNext/>
      <w:ind w:left="7200" w:right="-483" w:firstLine="720"/>
      <w:jc w:val="center"/>
      <w:outlineLvl w:val="4"/>
    </w:pPr>
    <w:rPr>
      <w:sz w:val="28"/>
      <w:szCs w:val="20"/>
    </w:rPr>
  </w:style>
  <w:style w:type="paragraph" w:styleId="6">
    <w:name w:val="heading 6"/>
    <w:basedOn w:val="a0"/>
    <w:next w:val="a0"/>
    <w:link w:val="60"/>
    <w:uiPriority w:val="99"/>
    <w:qFormat/>
    <w:rsid w:val="00453A6E"/>
    <w:pPr>
      <w:keepNext/>
      <w:jc w:val="center"/>
      <w:outlineLvl w:val="5"/>
    </w:pPr>
    <w:rPr>
      <w:sz w:val="28"/>
      <w:szCs w:val="20"/>
    </w:rPr>
  </w:style>
  <w:style w:type="paragraph" w:styleId="7">
    <w:name w:val="heading 7"/>
    <w:basedOn w:val="a0"/>
    <w:next w:val="a0"/>
    <w:link w:val="70"/>
    <w:uiPriority w:val="99"/>
    <w:qFormat/>
    <w:rsid w:val="00453A6E"/>
    <w:pPr>
      <w:keepNext/>
      <w:outlineLvl w:val="6"/>
    </w:pPr>
    <w:rPr>
      <w:b/>
      <w:szCs w:val="20"/>
    </w:rPr>
  </w:style>
  <w:style w:type="paragraph" w:styleId="8">
    <w:name w:val="heading 8"/>
    <w:basedOn w:val="a0"/>
    <w:next w:val="a0"/>
    <w:link w:val="80"/>
    <w:uiPriority w:val="99"/>
    <w:qFormat/>
    <w:rsid w:val="00453A6E"/>
    <w:pPr>
      <w:keepNext/>
      <w:jc w:val="both"/>
      <w:outlineLvl w:val="7"/>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3F701D"/>
  </w:style>
  <w:style w:type="character" w:styleId="a4">
    <w:name w:val="Hyperlink"/>
    <w:basedOn w:val="a1"/>
    <w:uiPriority w:val="99"/>
    <w:unhideWhenUsed/>
    <w:rsid w:val="003F701D"/>
    <w:rPr>
      <w:color w:val="0000FF"/>
      <w:u w:val="single"/>
    </w:rPr>
  </w:style>
  <w:style w:type="character" w:styleId="a5">
    <w:name w:val="FollowedHyperlink"/>
    <w:basedOn w:val="a1"/>
    <w:uiPriority w:val="99"/>
    <w:semiHidden/>
    <w:unhideWhenUsed/>
    <w:rsid w:val="003F701D"/>
    <w:rPr>
      <w:color w:val="800080"/>
      <w:u w:val="single"/>
    </w:rPr>
  </w:style>
  <w:style w:type="paragraph" w:styleId="a6">
    <w:name w:val="Balloon Text"/>
    <w:basedOn w:val="a0"/>
    <w:link w:val="a7"/>
    <w:uiPriority w:val="99"/>
    <w:unhideWhenUsed/>
    <w:rsid w:val="009C783F"/>
    <w:rPr>
      <w:rFonts w:ascii="Tahoma" w:eastAsiaTheme="minorHAnsi" w:hAnsi="Tahoma" w:cs="Tahoma"/>
      <w:sz w:val="16"/>
      <w:szCs w:val="16"/>
      <w:lang w:eastAsia="en-US"/>
    </w:rPr>
  </w:style>
  <w:style w:type="character" w:customStyle="1" w:styleId="a7">
    <w:name w:val="Текст выноски Знак"/>
    <w:basedOn w:val="a1"/>
    <w:link w:val="a6"/>
    <w:uiPriority w:val="99"/>
    <w:rsid w:val="009C783F"/>
    <w:rPr>
      <w:rFonts w:ascii="Tahoma" w:hAnsi="Tahoma" w:cs="Tahoma"/>
      <w:sz w:val="16"/>
      <w:szCs w:val="16"/>
    </w:rPr>
  </w:style>
  <w:style w:type="character" w:customStyle="1" w:styleId="10">
    <w:name w:val="Заголовок 1 Знак"/>
    <w:basedOn w:val="a1"/>
    <w:link w:val="1"/>
    <w:uiPriority w:val="99"/>
    <w:rsid w:val="00B9626B"/>
    <w:rPr>
      <w:rFonts w:ascii="Arial" w:eastAsia="Times New Roman" w:hAnsi="Arial" w:cs="Arial"/>
      <w:b/>
      <w:bCs/>
      <w:color w:val="26282F"/>
      <w:sz w:val="24"/>
      <w:szCs w:val="24"/>
      <w:lang w:eastAsia="ru-RU"/>
    </w:rPr>
  </w:style>
  <w:style w:type="paragraph" w:styleId="a8">
    <w:name w:val="Body Text Indent"/>
    <w:basedOn w:val="a0"/>
    <w:link w:val="a9"/>
    <w:uiPriority w:val="99"/>
    <w:unhideWhenUsed/>
    <w:rsid w:val="00B9626B"/>
    <w:pPr>
      <w:spacing w:after="120"/>
      <w:ind w:left="283"/>
    </w:pPr>
    <w:rPr>
      <w:sz w:val="20"/>
      <w:szCs w:val="20"/>
    </w:rPr>
  </w:style>
  <w:style w:type="character" w:customStyle="1" w:styleId="a9">
    <w:name w:val="Основной текст с отступом Знак"/>
    <w:basedOn w:val="a1"/>
    <w:link w:val="a8"/>
    <w:uiPriority w:val="99"/>
    <w:rsid w:val="00B9626B"/>
    <w:rPr>
      <w:rFonts w:ascii="Times New Roman" w:eastAsia="Times New Roman" w:hAnsi="Times New Roman" w:cs="Times New Roman"/>
      <w:sz w:val="20"/>
      <w:szCs w:val="20"/>
      <w:lang w:eastAsia="ru-RU"/>
    </w:rPr>
  </w:style>
  <w:style w:type="paragraph" w:styleId="aa">
    <w:name w:val="List Paragraph"/>
    <w:basedOn w:val="a0"/>
    <w:uiPriority w:val="99"/>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b">
    <w:name w:val="Body Text"/>
    <w:basedOn w:val="a0"/>
    <w:link w:val="ac"/>
    <w:uiPriority w:val="99"/>
    <w:rsid w:val="003B73D0"/>
    <w:pPr>
      <w:jc w:val="both"/>
    </w:pPr>
    <w:rPr>
      <w:szCs w:val="20"/>
      <w:lang w:val="x-none" w:eastAsia="x-none"/>
    </w:rPr>
  </w:style>
  <w:style w:type="character" w:customStyle="1" w:styleId="ac">
    <w:name w:val="Основной текст Знак"/>
    <w:basedOn w:val="a1"/>
    <w:link w:val="ab"/>
    <w:uiPriority w:val="99"/>
    <w:rsid w:val="003B73D0"/>
    <w:rPr>
      <w:rFonts w:ascii="Times New Roman" w:eastAsia="Times New Roman" w:hAnsi="Times New Roman" w:cs="Times New Roman"/>
      <w:sz w:val="24"/>
      <w:szCs w:val="20"/>
      <w:lang w:val="x-none" w:eastAsia="x-none"/>
    </w:rPr>
  </w:style>
  <w:style w:type="paragraph" w:customStyle="1" w:styleId="ConsPlusNormal">
    <w:name w:val="ConsPlusNormal"/>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rsid w:val="003B73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nhideWhenUsed/>
    <w:rsid w:val="003B73D0"/>
    <w:pPr>
      <w:spacing w:after="120"/>
    </w:pPr>
    <w:rPr>
      <w:sz w:val="16"/>
      <w:szCs w:val="16"/>
      <w:lang w:val="x-none" w:eastAsia="x-none"/>
    </w:rPr>
  </w:style>
  <w:style w:type="character" w:customStyle="1" w:styleId="32">
    <w:name w:val="Основной текст 3 Знак"/>
    <w:basedOn w:val="a1"/>
    <w:link w:val="31"/>
    <w:rsid w:val="003B73D0"/>
    <w:rPr>
      <w:rFonts w:ascii="Times New Roman" w:eastAsia="Times New Roman" w:hAnsi="Times New Roman" w:cs="Times New Roman"/>
      <w:sz w:val="16"/>
      <w:szCs w:val="16"/>
      <w:lang w:val="x-none" w:eastAsia="x-none"/>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uiPriority w:val="99"/>
    <w:rsid w:val="003B73D0"/>
    <w:pPr>
      <w:spacing w:before="100" w:beforeAutospacing="1" w:after="100" w:afterAutospacing="1"/>
    </w:pPr>
  </w:style>
  <w:style w:type="table" w:customStyle="1" w:styleId="12">
    <w:name w:val="Сетка таблицы1"/>
    <w:basedOn w:val="a2"/>
    <w:next w:val="ad"/>
    <w:rsid w:val="003B73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0"/>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3"/>
    <w:semiHidden/>
    <w:rsid w:val="003B73D0"/>
  </w:style>
  <w:style w:type="paragraph" w:styleId="af0">
    <w:name w:val="footer"/>
    <w:basedOn w:val="a0"/>
    <w:link w:val="af1"/>
    <w:uiPriority w:val="99"/>
    <w:rsid w:val="003B73D0"/>
    <w:pPr>
      <w:tabs>
        <w:tab w:val="center" w:pos="4677"/>
        <w:tab w:val="right" w:pos="9355"/>
      </w:tabs>
    </w:pPr>
    <w:rPr>
      <w:lang w:val="x-none" w:eastAsia="x-none"/>
    </w:rPr>
  </w:style>
  <w:style w:type="character" w:customStyle="1" w:styleId="af1">
    <w:name w:val="Нижний колонтитул Знак"/>
    <w:basedOn w:val="a1"/>
    <w:link w:val="af0"/>
    <w:uiPriority w:val="99"/>
    <w:rsid w:val="003B73D0"/>
    <w:rPr>
      <w:rFonts w:ascii="Times New Roman" w:eastAsia="Times New Roman" w:hAnsi="Times New Roman" w:cs="Times New Roman"/>
      <w:sz w:val="24"/>
      <w:szCs w:val="24"/>
      <w:lang w:val="x-none" w:eastAsia="x-none"/>
    </w:rPr>
  </w:style>
  <w:style w:type="character" w:styleId="af2">
    <w:name w:val="page number"/>
    <w:uiPriority w:val="99"/>
    <w:rsid w:val="003B73D0"/>
  </w:style>
  <w:style w:type="paragraph" w:styleId="af3">
    <w:name w:val="header"/>
    <w:basedOn w:val="a0"/>
    <w:link w:val="af4"/>
    <w:uiPriority w:val="99"/>
    <w:rsid w:val="003B73D0"/>
    <w:pPr>
      <w:tabs>
        <w:tab w:val="center" w:pos="4677"/>
        <w:tab w:val="right" w:pos="9355"/>
      </w:tabs>
    </w:pPr>
    <w:rPr>
      <w:lang w:val="x-none" w:eastAsia="x-none"/>
    </w:rPr>
  </w:style>
  <w:style w:type="character" w:customStyle="1" w:styleId="af4">
    <w:name w:val="Верхний колонтитул Знак"/>
    <w:basedOn w:val="a1"/>
    <w:link w:val="af3"/>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0"/>
    <w:rsid w:val="003B73D0"/>
    <w:pPr>
      <w:spacing w:after="160" w:line="240" w:lineRule="exact"/>
    </w:pPr>
    <w:rPr>
      <w:rFonts w:ascii="Verdana" w:hAnsi="Verdana" w:cs="Verdana"/>
      <w:sz w:val="20"/>
      <w:szCs w:val="20"/>
      <w:lang w:val="en-US" w:eastAsia="en-US"/>
    </w:rPr>
  </w:style>
  <w:style w:type="paragraph" w:customStyle="1" w:styleId="Style5">
    <w:name w:val="Style5"/>
    <w:basedOn w:val="a0"/>
    <w:uiPriority w:val="99"/>
    <w:rsid w:val="003B73D0"/>
    <w:pPr>
      <w:widowControl w:val="0"/>
      <w:autoSpaceDE w:val="0"/>
      <w:autoSpaceDN w:val="0"/>
      <w:adjustRightInd w:val="0"/>
    </w:pPr>
  </w:style>
  <w:style w:type="numbering" w:customStyle="1" w:styleId="21">
    <w:name w:val="Нет списка2"/>
    <w:next w:val="a3"/>
    <w:uiPriority w:val="99"/>
    <w:semiHidden/>
    <w:unhideWhenUsed/>
    <w:rsid w:val="003B73D0"/>
  </w:style>
  <w:style w:type="paragraph" w:customStyle="1" w:styleId="ConsPlusNonformat">
    <w:name w:val="ConsPlusNonformat"/>
    <w:uiPriority w:val="99"/>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2"/>
    <w:next w:val="ad"/>
    <w:uiPriority w:val="59"/>
    <w:rsid w:val="003B73D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нак"/>
    <w:basedOn w:val="a0"/>
    <w:uiPriority w:val="99"/>
    <w:rsid w:val="003B73D0"/>
    <w:pPr>
      <w:spacing w:after="160" w:line="240" w:lineRule="exact"/>
    </w:pPr>
    <w:rPr>
      <w:rFonts w:ascii="Verdana" w:hAnsi="Verdana" w:cs="Verdana"/>
      <w:sz w:val="20"/>
      <w:szCs w:val="20"/>
      <w:lang w:val="en-US" w:eastAsia="en-US"/>
    </w:rPr>
  </w:style>
  <w:style w:type="table" w:styleId="af6">
    <w:name w:val="Table Elegant"/>
    <w:basedOn w:val="a2"/>
    <w:rsid w:val="003B73D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7">
    <w:name w:val="Subtle Emphasis"/>
    <w:uiPriority w:val="19"/>
    <w:qFormat/>
    <w:rsid w:val="003B73D0"/>
    <w:rPr>
      <w:i/>
      <w:iCs/>
      <w:color w:val="808080"/>
    </w:rPr>
  </w:style>
  <w:style w:type="character" w:customStyle="1" w:styleId="20">
    <w:name w:val="Заголовок 2 Знак"/>
    <w:basedOn w:val="a1"/>
    <w:link w:val="2"/>
    <w:uiPriority w:val="99"/>
    <w:rsid w:val="002C3B72"/>
    <w:rPr>
      <w:rFonts w:ascii="Arial" w:eastAsia="Times New Roman" w:hAnsi="Arial" w:cs="Arial"/>
      <w:b/>
      <w:bCs/>
      <w:i/>
      <w:iCs/>
      <w:sz w:val="28"/>
      <w:szCs w:val="28"/>
      <w:lang w:eastAsia="ru-RU"/>
    </w:rPr>
  </w:style>
  <w:style w:type="numbering" w:customStyle="1" w:styleId="33">
    <w:name w:val="Нет списка3"/>
    <w:next w:val="a3"/>
    <w:uiPriority w:val="99"/>
    <w:semiHidden/>
    <w:rsid w:val="002C3B72"/>
  </w:style>
  <w:style w:type="table" w:customStyle="1" w:styleId="34">
    <w:name w:val="Сетка таблицы3"/>
    <w:basedOn w:val="a2"/>
    <w:next w:val="ad"/>
    <w:uiPriority w:val="99"/>
    <w:rsid w:val="002C3B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Марк"/>
    <w:basedOn w:val="a0"/>
    <w:uiPriority w:val="99"/>
    <w:rsid w:val="002C3B72"/>
    <w:pPr>
      <w:numPr>
        <w:ilvl w:val="1"/>
        <w:numId w:val="1"/>
      </w:numPr>
      <w:spacing w:line="360" w:lineRule="auto"/>
      <w:jc w:val="both"/>
    </w:pPr>
    <w:rPr>
      <w:lang w:eastAsia="en-US"/>
    </w:rPr>
  </w:style>
  <w:style w:type="character" w:customStyle="1" w:styleId="30">
    <w:name w:val="Заголовок 3 Знак"/>
    <w:basedOn w:val="a1"/>
    <w:link w:val="3"/>
    <w:uiPriority w:val="99"/>
    <w:rsid w:val="00453A6E"/>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1"/>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1"/>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53A6E"/>
    <w:rPr>
      <w:rFonts w:ascii="Times New Roman" w:eastAsia="Times New Roman" w:hAnsi="Times New Roman" w:cs="Times New Roman"/>
      <w:b/>
      <w:sz w:val="28"/>
      <w:szCs w:val="20"/>
      <w:lang w:eastAsia="ru-RU"/>
    </w:rPr>
  </w:style>
  <w:style w:type="character" w:customStyle="1" w:styleId="Heading1Char">
    <w:name w:val="Heading 1 Char"/>
    <w:basedOn w:val="a1"/>
    <w:uiPriority w:val="99"/>
    <w:locked/>
    <w:rsid w:val="00453A6E"/>
    <w:rPr>
      <w:rFonts w:eastAsia="Times New Roman" w:cs="Times New Roman"/>
      <w:b/>
      <w:lang w:val="ru-RU" w:eastAsia="ru-RU"/>
    </w:rPr>
  </w:style>
  <w:style w:type="character" w:customStyle="1" w:styleId="BalloonTextChar">
    <w:name w:val="Balloon Text Char"/>
    <w:basedOn w:val="a1"/>
    <w:uiPriority w:val="99"/>
    <w:locked/>
    <w:rsid w:val="00453A6E"/>
    <w:rPr>
      <w:rFonts w:ascii="Calibri" w:hAnsi="Calibri" w:cs="Times New Roman"/>
      <w:sz w:val="16"/>
      <w:lang w:val="ru-RU" w:eastAsia="en-US"/>
    </w:rPr>
  </w:style>
  <w:style w:type="character" w:customStyle="1" w:styleId="HeaderChar">
    <w:name w:val="Header Char"/>
    <w:basedOn w:val="a1"/>
    <w:uiPriority w:val="99"/>
    <w:locked/>
    <w:rsid w:val="00453A6E"/>
    <w:rPr>
      <w:rFonts w:eastAsia="Times New Roman" w:cs="Times New Roman"/>
      <w:sz w:val="24"/>
      <w:lang w:val="ru-RU" w:eastAsia="ru-RU"/>
    </w:rPr>
  </w:style>
  <w:style w:type="table" w:customStyle="1" w:styleId="14">
    <w:name w:val="Изысканная таблица1"/>
    <w:basedOn w:val="a2"/>
    <w:next w:val="af6"/>
    <w:uiPriority w:val="99"/>
    <w:rsid w:val="00453A6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0"/>
    <w:uiPriority w:val="99"/>
    <w:rsid w:val="00453A6E"/>
    <w:pPr>
      <w:spacing w:after="200" w:line="276" w:lineRule="auto"/>
      <w:ind w:left="720"/>
    </w:pPr>
    <w:rPr>
      <w:sz w:val="28"/>
      <w:szCs w:val="28"/>
      <w:lang w:eastAsia="en-US"/>
    </w:rPr>
  </w:style>
  <w:style w:type="paragraph" w:styleId="af8">
    <w:name w:val="footnote text"/>
    <w:basedOn w:val="a0"/>
    <w:link w:val="16"/>
    <w:uiPriority w:val="99"/>
    <w:semiHidden/>
    <w:rsid w:val="00453A6E"/>
    <w:pPr>
      <w:autoSpaceDE w:val="0"/>
      <w:autoSpaceDN w:val="0"/>
    </w:pPr>
    <w:rPr>
      <w:sz w:val="20"/>
      <w:szCs w:val="20"/>
    </w:rPr>
  </w:style>
  <w:style w:type="character" w:customStyle="1" w:styleId="af9">
    <w:name w:val="Текст сноски Знак"/>
    <w:basedOn w:val="a1"/>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1"/>
    <w:link w:val="af8"/>
    <w:uiPriority w:val="99"/>
    <w:semiHidden/>
    <w:locked/>
    <w:rsid w:val="00453A6E"/>
    <w:rPr>
      <w:rFonts w:ascii="Times New Roman" w:eastAsia="Times New Roman" w:hAnsi="Times New Roman" w:cs="Times New Roman"/>
      <w:sz w:val="20"/>
      <w:szCs w:val="20"/>
      <w:lang w:eastAsia="ru-RU"/>
    </w:rPr>
  </w:style>
  <w:style w:type="character" w:styleId="afa">
    <w:name w:val="footnote reference"/>
    <w:basedOn w:val="a1"/>
    <w:uiPriority w:val="99"/>
    <w:semiHidden/>
    <w:rsid w:val="00453A6E"/>
    <w:rPr>
      <w:rFonts w:cs="Times New Roman"/>
      <w:vertAlign w:val="superscript"/>
    </w:rPr>
  </w:style>
  <w:style w:type="paragraph" w:styleId="afb">
    <w:name w:val="List"/>
    <w:basedOn w:val="a0"/>
    <w:uiPriority w:val="99"/>
    <w:rsid w:val="00453A6E"/>
    <w:pPr>
      <w:widowControl w:val="0"/>
      <w:ind w:left="283" w:hanging="283"/>
    </w:pPr>
    <w:rPr>
      <w:sz w:val="20"/>
      <w:szCs w:val="20"/>
    </w:rPr>
  </w:style>
  <w:style w:type="paragraph" w:styleId="afc">
    <w:name w:val="caption"/>
    <w:basedOn w:val="a0"/>
    <w:uiPriority w:val="99"/>
    <w:qFormat/>
    <w:rsid w:val="00453A6E"/>
    <w:pPr>
      <w:widowControl w:val="0"/>
      <w:spacing w:before="240" w:after="60"/>
      <w:jc w:val="center"/>
    </w:pPr>
    <w:rPr>
      <w:rFonts w:ascii="Arial" w:hAnsi="Arial" w:cs="Arial"/>
      <w:b/>
      <w:bCs/>
      <w:kern w:val="28"/>
      <w:sz w:val="32"/>
      <w:szCs w:val="32"/>
    </w:rPr>
  </w:style>
  <w:style w:type="paragraph" w:styleId="afd">
    <w:name w:val="Subtitle"/>
    <w:basedOn w:val="a0"/>
    <w:link w:val="afe"/>
    <w:uiPriority w:val="99"/>
    <w:qFormat/>
    <w:rsid w:val="00453A6E"/>
    <w:pPr>
      <w:widowControl w:val="0"/>
      <w:spacing w:after="60"/>
      <w:jc w:val="center"/>
    </w:pPr>
    <w:rPr>
      <w:rFonts w:ascii="Cambria" w:hAnsi="Cambria"/>
      <w:szCs w:val="20"/>
    </w:rPr>
  </w:style>
  <w:style w:type="character" w:customStyle="1" w:styleId="afe">
    <w:name w:val="Подзаголовок Знак"/>
    <w:basedOn w:val="a1"/>
    <w:link w:val="afd"/>
    <w:uiPriority w:val="99"/>
    <w:rsid w:val="00453A6E"/>
    <w:rPr>
      <w:rFonts w:ascii="Cambria" w:eastAsia="Times New Roman" w:hAnsi="Cambria" w:cs="Times New Roman"/>
      <w:sz w:val="24"/>
      <w:szCs w:val="20"/>
      <w:lang w:eastAsia="ru-RU"/>
    </w:rPr>
  </w:style>
  <w:style w:type="paragraph" w:styleId="23">
    <w:name w:val="Body Text 2"/>
    <w:basedOn w:val="a0"/>
    <w:link w:val="24"/>
    <w:uiPriority w:val="99"/>
    <w:rsid w:val="00453A6E"/>
    <w:pPr>
      <w:jc w:val="center"/>
    </w:pPr>
    <w:rPr>
      <w:szCs w:val="20"/>
    </w:rPr>
  </w:style>
  <w:style w:type="character" w:customStyle="1" w:styleId="24">
    <w:name w:val="Основной текст 2 Знак"/>
    <w:basedOn w:val="a1"/>
    <w:link w:val="23"/>
    <w:uiPriority w:val="99"/>
    <w:rsid w:val="00453A6E"/>
    <w:rPr>
      <w:rFonts w:ascii="Times New Roman" w:eastAsia="Times New Roman" w:hAnsi="Times New Roman" w:cs="Times New Roman"/>
      <w:sz w:val="24"/>
      <w:szCs w:val="20"/>
      <w:lang w:eastAsia="ru-RU"/>
    </w:rPr>
  </w:style>
  <w:style w:type="paragraph" w:customStyle="1" w:styleId="aff">
    <w:name w:val="Знак Знак Знак Знак"/>
    <w:basedOn w:val="a0"/>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0">
    <w:name w:val="Emphasis"/>
    <w:basedOn w:val="a1"/>
    <w:uiPriority w:val="99"/>
    <w:qFormat/>
    <w:rsid w:val="00453A6E"/>
    <w:rPr>
      <w:rFonts w:cs="Times New Roman"/>
      <w:i/>
    </w:rPr>
  </w:style>
  <w:style w:type="paragraph" w:styleId="aff1">
    <w:name w:val="Block Text"/>
    <w:basedOn w:val="a0"/>
    <w:uiPriority w:val="99"/>
    <w:rsid w:val="00453A6E"/>
    <w:pPr>
      <w:ind w:left="1418" w:right="-483" w:hanging="1418"/>
    </w:pPr>
    <w:rPr>
      <w:sz w:val="28"/>
      <w:szCs w:val="28"/>
    </w:rPr>
  </w:style>
  <w:style w:type="paragraph" w:customStyle="1" w:styleId="18">
    <w:name w:val="Текст примечания1"/>
    <w:basedOn w:val="a0"/>
    <w:next w:val="aff2"/>
    <w:link w:val="aff3"/>
    <w:uiPriority w:val="99"/>
    <w:rsid w:val="00453A6E"/>
    <w:pPr>
      <w:jc w:val="both"/>
    </w:pPr>
    <w:rPr>
      <w:sz w:val="20"/>
      <w:szCs w:val="20"/>
    </w:rPr>
  </w:style>
  <w:style w:type="paragraph" w:styleId="aff2">
    <w:name w:val="annotation text"/>
    <w:basedOn w:val="a0"/>
    <w:link w:val="19"/>
    <w:uiPriority w:val="99"/>
    <w:semiHidden/>
    <w:rsid w:val="00453A6E"/>
    <w:pPr>
      <w:spacing w:after="200"/>
    </w:pPr>
    <w:rPr>
      <w:rFonts w:ascii="Calibri" w:hAnsi="Calibri"/>
      <w:sz w:val="20"/>
      <w:szCs w:val="20"/>
      <w:lang w:eastAsia="en-US"/>
    </w:rPr>
  </w:style>
  <w:style w:type="character" w:customStyle="1" w:styleId="aff3">
    <w:name w:val="Текст примечания Знак"/>
    <w:basedOn w:val="a1"/>
    <w:link w:val="18"/>
    <w:uiPriority w:val="99"/>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1"/>
    <w:link w:val="aff2"/>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0"/>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0"/>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4">
    <w:name w:val="annotation subject"/>
    <w:basedOn w:val="aff2"/>
    <w:next w:val="aff2"/>
    <w:link w:val="aff5"/>
    <w:uiPriority w:val="99"/>
    <w:semiHidden/>
    <w:rsid w:val="00453A6E"/>
    <w:rPr>
      <w:b/>
    </w:rPr>
  </w:style>
  <w:style w:type="character" w:customStyle="1" w:styleId="aff5">
    <w:name w:val="Тема примечания Знак"/>
    <w:basedOn w:val="aff3"/>
    <w:link w:val="aff4"/>
    <w:uiPriority w:val="99"/>
    <w:semiHidden/>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0"/>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0"/>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0"/>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0"/>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0"/>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0"/>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0"/>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0"/>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0"/>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0"/>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0"/>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0"/>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0"/>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0"/>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0"/>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0"/>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0"/>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0"/>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0"/>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0"/>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0"/>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0"/>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0"/>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0"/>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0"/>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0"/>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0"/>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0"/>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0"/>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0"/>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0"/>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6">
    <w:name w:val="endnote text"/>
    <w:basedOn w:val="a0"/>
    <w:link w:val="aff7"/>
    <w:uiPriority w:val="99"/>
    <w:semiHidden/>
    <w:rsid w:val="00453A6E"/>
    <w:pPr>
      <w:jc w:val="both"/>
    </w:pPr>
    <w:rPr>
      <w:sz w:val="20"/>
      <w:szCs w:val="20"/>
    </w:rPr>
  </w:style>
  <w:style w:type="character" w:customStyle="1" w:styleId="aff7">
    <w:name w:val="Текст концевой сноски Знак"/>
    <w:basedOn w:val="a1"/>
    <w:link w:val="aff6"/>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453A6E"/>
    <w:pPr>
      <w:spacing w:after="200" w:line="276" w:lineRule="auto"/>
      <w:ind w:left="720"/>
    </w:pPr>
    <w:rPr>
      <w:rFonts w:ascii="Calibri" w:hAnsi="Calibri" w:cs="Calibri"/>
      <w:sz w:val="22"/>
      <w:szCs w:val="22"/>
      <w:lang w:eastAsia="en-US"/>
    </w:rPr>
  </w:style>
  <w:style w:type="character" w:styleId="aff8">
    <w:name w:val="annotation reference"/>
    <w:basedOn w:val="a1"/>
    <w:uiPriority w:val="99"/>
    <w:semiHidden/>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0"/>
    <w:next w:val="af8"/>
    <w:link w:val="af9"/>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2"/>
    <w:next w:val="aff2"/>
    <w:uiPriority w:val="99"/>
    <w:semiHidden/>
    <w:rsid w:val="00453A6E"/>
    <w:pPr>
      <w:spacing w:after="0"/>
      <w:jc w:val="both"/>
    </w:pPr>
    <w:rPr>
      <w:rFonts w:ascii="Times New Roman" w:hAnsi="Times New Roman"/>
      <w:b/>
      <w:bCs/>
      <w:lang w:eastAsia="ru-RU"/>
    </w:rPr>
  </w:style>
  <w:style w:type="character" w:styleId="aff9">
    <w:name w:val="endnote reference"/>
    <w:basedOn w:val="a1"/>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0"/>
    <w:link w:val="26"/>
    <w:uiPriority w:val="99"/>
    <w:semiHidden/>
    <w:unhideWhenUsed/>
    <w:rsid w:val="000638CE"/>
    <w:pPr>
      <w:spacing w:after="120" w:line="480" w:lineRule="auto"/>
      <w:ind w:left="283"/>
    </w:pPr>
  </w:style>
  <w:style w:type="character" w:customStyle="1" w:styleId="26">
    <w:name w:val="Основной текст с отступом 2 Знак"/>
    <w:basedOn w:val="a1"/>
    <w:link w:val="25"/>
    <w:uiPriority w:val="99"/>
    <w:semiHidden/>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0"/>
    <w:link w:val="52"/>
    <w:qFormat/>
    <w:rsid w:val="00A630FA"/>
    <w:pPr>
      <w:numPr>
        <w:numId w:val="20"/>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 w:type="paragraph" w:styleId="HTML">
    <w:name w:val="HTML Preformatted"/>
    <w:basedOn w:val="a0"/>
    <w:link w:val="HTML0"/>
    <w:uiPriority w:val="99"/>
    <w:rsid w:val="002D5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rPr>
  </w:style>
  <w:style w:type="character" w:customStyle="1" w:styleId="HTML0">
    <w:name w:val="Стандартный HTML Знак"/>
    <w:basedOn w:val="a1"/>
    <w:link w:val="HTML"/>
    <w:uiPriority w:val="99"/>
    <w:rsid w:val="002D55A1"/>
    <w:rPr>
      <w:rFonts w:ascii="Arial Unicode MS" w:eastAsia="Times New Roman" w:hAnsi="Arial Unicode MS" w:cs="Times New Roman"/>
      <w:sz w:val="20"/>
      <w:szCs w:val="20"/>
      <w:lang w:eastAsia="ru-RU"/>
    </w:rPr>
  </w:style>
  <w:style w:type="paragraph" w:customStyle="1" w:styleId="1f">
    <w:name w:val="Без интервала1"/>
    <w:uiPriority w:val="99"/>
    <w:rsid w:val="002D55A1"/>
    <w:pPr>
      <w:spacing w:after="0" w:line="240" w:lineRule="auto"/>
    </w:pPr>
    <w:rPr>
      <w:rFonts w:ascii="Calibri" w:eastAsia="Times New Roman" w:hAnsi="Calibri" w:cs="Times New Roman"/>
    </w:rPr>
  </w:style>
  <w:style w:type="character" w:customStyle="1" w:styleId="affa">
    <w:name w:val="Основной текст_"/>
    <w:uiPriority w:val="99"/>
    <w:rsid w:val="002D55A1"/>
  </w:style>
  <w:style w:type="character" w:customStyle="1" w:styleId="100">
    <w:name w:val="Основной текст + 10"/>
    <w:aliases w:val="5 pt,Полужирный2,Интервал 0 pt"/>
    <w:uiPriority w:val="99"/>
    <w:rsid w:val="002D55A1"/>
    <w:rPr>
      <w:rFonts w:ascii="Times New Roman" w:hAnsi="Times New Roman"/>
      <w:b/>
      <w:spacing w:val="3"/>
      <w:sz w:val="21"/>
      <w:u w:val="none"/>
    </w:rPr>
  </w:style>
  <w:style w:type="numbering" w:customStyle="1" w:styleId="42">
    <w:name w:val="Нет списка4"/>
    <w:next w:val="a3"/>
    <w:uiPriority w:val="99"/>
    <w:semiHidden/>
    <w:unhideWhenUsed/>
    <w:rsid w:val="002D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11459">
      <w:bodyDiv w:val="1"/>
      <w:marLeft w:val="0"/>
      <w:marRight w:val="0"/>
      <w:marTop w:val="0"/>
      <w:marBottom w:val="0"/>
      <w:divBdr>
        <w:top w:val="none" w:sz="0" w:space="0" w:color="auto"/>
        <w:left w:val="none" w:sz="0" w:space="0" w:color="auto"/>
        <w:bottom w:val="none" w:sz="0" w:space="0" w:color="auto"/>
        <w:right w:val="none" w:sz="0" w:space="0" w:color="auto"/>
      </w:divBdr>
    </w:div>
    <w:div w:id="449319812">
      <w:bodyDiv w:val="1"/>
      <w:marLeft w:val="0"/>
      <w:marRight w:val="0"/>
      <w:marTop w:val="0"/>
      <w:marBottom w:val="0"/>
      <w:divBdr>
        <w:top w:val="none" w:sz="0" w:space="0" w:color="auto"/>
        <w:left w:val="none" w:sz="0" w:space="0" w:color="auto"/>
        <w:bottom w:val="none" w:sz="0" w:space="0" w:color="auto"/>
        <w:right w:val="none" w:sz="0" w:space="0" w:color="auto"/>
      </w:divBdr>
    </w:div>
    <w:div w:id="505292965">
      <w:bodyDiv w:val="1"/>
      <w:marLeft w:val="0"/>
      <w:marRight w:val="0"/>
      <w:marTop w:val="0"/>
      <w:marBottom w:val="0"/>
      <w:divBdr>
        <w:top w:val="none" w:sz="0" w:space="0" w:color="auto"/>
        <w:left w:val="none" w:sz="0" w:space="0" w:color="auto"/>
        <w:bottom w:val="none" w:sz="0" w:space="0" w:color="auto"/>
        <w:right w:val="none" w:sz="0" w:space="0" w:color="auto"/>
      </w:divBdr>
    </w:div>
    <w:div w:id="851794419">
      <w:bodyDiv w:val="1"/>
      <w:marLeft w:val="0"/>
      <w:marRight w:val="0"/>
      <w:marTop w:val="0"/>
      <w:marBottom w:val="0"/>
      <w:divBdr>
        <w:top w:val="none" w:sz="0" w:space="0" w:color="auto"/>
        <w:left w:val="none" w:sz="0" w:space="0" w:color="auto"/>
        <w:bottom w:val="none" w:sz="0" w:space="0" w:color="auto"/>
        <w:right w:val="none" w:sz="0" w:space="0" w:color="auto"/>
      </w:divBdr>
    </w:div>
    <w:div w:id="1053849144">
      <w:bodyDiv w:val="1"/>
      <w:marLeft w:val="0"/>
      <w:marRight w:val="0"/>
      <w:marTop w:val="0"/>
      <w:marBottom w:val="0"/>
      <w:divBdr>
        <w:top w:val="none" w:sz="0" w:space="0" w:color="auto"/>
        <w:left w:val="none" w:sz="0" w:space="0" w:color="auto"/>
        <w:bottom w:val="none" w:sz="0" w:space="0" w:color="auto"/>
        <w:right w:val="none" w:sz="0" w:space="0" w:color="auto"/>
      </w:divBdr>
    </w:div>
    <w:div w:id="1622616205">
      <w:bodyDiv w:val="1"/>
      <w:marLeft w:val="0"/>
      <w:marRight w:val="0"/>
      <w:marTop w:val="0"/>
      <w:marBottom w:val="0"/>
      <w:divBdr>
        <w:top w:val="none" w:sz="0" w:space="0" w:color="auto"/>
        <w:left w:val="none" w:sz="0" w:space="0" w:color="auto"/>
        <w:bottom w:val="none" w:sz="0" w:space="0" w:color="auto"/>
        <w:right w:val="none" w:sz="0" w:space="0" w:color="auto"/>
      </w:divBdr>
    </w:div>
    <w:div w:id="1630553735">
      <w:bodyDiv w:val="1"/>
      <w:marLeft w:val="0"/>
      <w:marRight w:val="0"/>
      <w:marTop w:val="0"/>
      <w:marBottom w:val="0"/>
      <w:divBdr>
        <w:top w:val="none" w:sz="0" w:space="0" w:color="auto"/>
        <w:left w:val="none" w:sz="0" w:space="0" w:color="auto"/>
        <w:bottom w:val="none" w:sz="0" w:space="0" w:color="auto"/>
        <w:right w:val="none" w:sz="0" w:space="0" w:color="auto"/>
      </w:divBdr>
    </w:div>
    <w:div w:id="19437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6EAC-90DD-46EA-941E-4B0C7A94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2505</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МынкинаЕВ</dc:creator>
  <cp:keywords/>
  <dc:description/>
  <cp:lastModifiedBy>KAPAEVA_AV</cp:lastModifiedBy>
  <cp:revision>5</cp:revision>
  <cp:lastPrinted>2020-06-29T00:02:00Z</cp:lastPrinted>
  <dcterms:created xsi:type="dcterms:W3CDTF">2020-06-08T07:47:00Z</dcterms:created>
  <dcterms:modified xsi:type="dcterms:W3CDTF">2020-06-29T00:03:00Z</dcterms:modified>
</cp:coreProperties>
</file>