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F4" w:rsidRDefault="00EB46F4" w:rsidP="001B2ABA">
      <w:pPr>
        <w:jc w:val="center"/>
        <w:rPr>
          <w:b/>
          <w:bCs/>
          <w:sz w:val="26"/>
          <w:szCs w:val="26"/>
        </w:rPr>
      </w:pPr>
    </w:p>
    <w:p w:rsidR="001B2ABA" w:rsidRPr="00EB46F4" w:rsidRDefault="001B2ABA" w:rsidP="001B2ABA">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Default="00EB46F4" w:rsidP="00EB46F4">
      <w:pPr>
        <w:jc w:val="center"/>
        <w:rPr>
          <w:b/>
          <w:bCs/>
          <w:sz w:val="26"/>
          <w:szCs w:val="26"/>
        </w:rPr>
      </w:pPr>
    </w:p>
    <w:p w:rsidR="0060104C" w:rsidRPr="00EB46F4" w:rsidRDefault="0060104C" w:rsidP="00EB46F4">
      <w:pPr>
        <w:jc w:val="center"/>
        <w:rPr>
          <w:b/>
          <w:bCs/>
          <w:sz w:val="26"/>
          <w:szCs w:val="26"/>
        </w:rPr>
      </w:pPr>
    </w:p>
    <w:p w:rsidR="00EB46F4" w:rsidRPr="00EB46F4" w:rsidRDefault="00EB46F4" w:rsidP="004778A5">
      <w:pPr>
        <w:jc w:val="center"/>
        <w:rPr>
          <w:b/>
          <w:sz w:val="26"/>
          <w:szCs w:val="26"/>
        </w:rPr>
      </w:pPr>
      <w:r w:rsidRPr="00EB46F4">
        <w:rPr>
          <w:b/>
          <w:sz w:val="26"/>
          <w:szCs w:val="26"/>
        </w:rPr>
        <w:t>АДМИНИСТРАЦИЯ</w:t>
      </w:r>
    </w:p>
    <w:p w:rsidR="00EB46F4" w:rsidRPr="00EB46F4" w:rsidRDefault="00EB46F4" w:rsidP="004778A5">
      <w:pPr>
        <w:jc w:val="center"/>
        <w:rPr>
          <w:b/>
          <w:sz w:val="26"/>
          <w:szCs w:val="26"/>
        </w:rPr>
      </w:pPr>
      <w:r w:rsidRPr="00EB46F4">
        <w:rPr>
          <w:b/>
          <w:sz w:val="26"/>
          <w:szCs w:val="26"/>
        </w:rPr>
        <w:t xml:space="preserve">СПАССКОГО МУНИЦИПАЛЬНОГО РАЙОНА </w:t>
      </w:r>
    </w:p>
    <w:p w:rsidR="00EB46F4" w:rsidRPr="00EB46F4" w:rsidRDefault="00EB46F4" w:rsidP="004778A5">
      <w:pPr>
        <w:jc w:val="center"/>
        <w:rPr>
          <w:b/>
          <w:sz w:val="26"/>
          <w:szCs w:val="26"/>
        </w:rPr>
      </w:pPr>
      <w:r w:rsidRPr="00EB46F4">
        <w:rPr>
          <w:b/>
          <w:sz w:val="26"/>
          <w:szCs w:val="26"/>
        </w:rPr>
        <w:t>ПРИМОРСКОГО КРАЯ</w:t>
      </w:r>
    </w:p>
    <w:p w:rsidR="00EB46F4" w:rsidRPr="00EB46F4" w:rsidRDefault="00EB46F4" w:rsidP="00EB46F4">
      <w:pPr>
        <w:ind w:left="-284"/>
        <w:jc w:val="center"/>
        <w:rPr>
          <w:b/>
          <w:sz w:val="26"/>
          <w:szCs w:val="26"/>
        </w:rPr>
      </w:pPr>
    </w:p>
    <w:p w:rsidR="00EB46F4" w:rsidRDefault="00431283" w:rsidP="00E904EC">
      <w:pPr>
        <w:jc w:val="center"/>
        <w:rPr>
          <w:sz w:val="26"/>
          <w:szCs w:val="26"/>
        </w:rPr>
      </w:pPr>
      <w:r>
        <w:rPr>
          <w:sz w:val="26"/>
          <w:szCs w:val="26"/>
        </w:rPr>
        <w:t>ПОСТАНОВЛЕНИЕ</w:t>
      </w:r>
    </w:p>
    <w:p w:rsidR="00EB46F4" w:rsidRPr="00EB46F4" w:rsidRDefault="00EB46F4" w:rsidP="00EB46F4">
      <w:pPr>
        <w:jc w:val="center"/>
        <w:rPr>
          <w:sz w:val="26"/>
          <w:szCs w:val="26"/>
        </w:rPr>
      </w:pPr>
    </w:p>
    <w:p w:rsidR="00683785" w:rsidRPr="00683785" w:rsidRDefault="00683785" w:rsidP="00683785">
      <w:pPr>
        <w:jc w:val="center"/>
        <w:rPr>
          <w:sz w:val="26"/>
          <w:szCs w:val="26"/>
          <w:u w:val="single"/>
        </w:rPr>
      </w:pPr>
      <w:r w:rsidRPr="00683785">
        <w:rPr>
          <w:sz w:val="26"/>
          <w:szCs w:val="26"/>
          <w:u w:val="single"/>
        </w:rPr>
        <w:t>15 ноября 2019 года</w:t>
      </w:r>
      <w:r w:rsidRPr="00683785">
        <w:rPr>
          <w:sz w:val="26"/>
          <w:szCs w:val="26"/>
        </w:rPr>
        <w:t xml:space="preserve">                  г. Спасск – Дальний                                  </w:t>
      </w:r>
      <w:r w:rsidRPr="00683785">
        <w:rPr>
          <w:sz w:val="26"/>
          <w:szCs w:val="26"/>
          <w:u w:val="single"/>
        </w:rPr>
        <w:t>№ 11</w:t>
      </w:r>
      <w:r>
        <w:rPr>
          <w:sz w:val="26"/>
          <w:szCs w:val="26"/>
          <w:u w:val="single"/>
        </w:rPr>
        <w:t>20</w:t>
      </w:r>
      <w:r w:rsidRPr="00683785">
        <w:rPr>
          <w:sz w:val="26"/>
          <w:szCs w:val="26"/>
          <w:u w:val="single"/>
        </w:rPr>
        <w:t>-па</w:t>
      </w:r>
    </w:p>
    <w:p w:rsidR="00D9713D" w:rsidRDefault="00D9713D" w:rsidP="007B0313">
      <w:pPr>
        <w:jc w:val="center"/>
        <w:rPr>
          <w:sz w:val="26"/>
          <w:szCs w:val="26"/>
          <w:u w:val="single"/>
        </w:rPr>
      </w:pPr>
    </w:p>
    <w:p w:rsidR="004C3281" w:rsidRDefault="004C3281" w:rsidP="007B0313">
      <w:pPr>
        <w:jc w:val="center"/>
        <w:rPr>
          <w:sz w:val="26"/>
          <w:szCs w:val="26"/>
          <w:u w:val="single"/>
        </w:rPr>
      </w:pPr>
    </w:p>
    <w:p w:rsidR="003E57F9" w:rsidRPr="003E57F9" w:rsidRDefault="003E57F9" w:rsidP="003E57F9">
      <w:pPr>
        <w:jc w:val="center"/>
        <w:rPr>
          <w:rFonts w:eastAsia="Calibri"/>
          <w:b/>
          <w:bCs/>
          <w:sz w:val="26"/>
          <w:szCs w:val="26"/>
          <w:lang w:eastAsia="en-US"/>
        </w:rPr>
      </w:pPr>
      <w:r w:rsidRPr="003E57F9">
        <w:rPr>
          <w:rFonts w:eastAsia="Calibri"/>
          <w:b/>
          <w:sz w:val="26"/>
          <w:szCs w:val="26"/>
          <w:lang w:eastAsia="en-US"/>
        </w:rPr>
        <w:t>Об утверждении административного регламента предоставления администрацией Спасского муниципального района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3E57F9">
        <w:rPr>
          <w:rFonts w:eastAsia="Calibri"/>
          <w:b/>
          <w:bCs/>
          <w:sz w:val="26"/>
          <w:szCs w:val="26"/>
          <w:lang w:eastAsia="en-US"/>
        </w:rPr>
        <w:t>»</w:t>
      </w:r>
    </w:p>
    <w:p w:rsidR="00427029" w:rsidRDefault="00427029" w:rsidP="00C13839">
      <w:pPr>
        <w:jc w:val="center"/>
        <w:rPr>
          <w:bCs/>
          <w:sz w:val="26"/>
          <w:szCs w:val="26"/>
        </w:rPr>
      </w:pPr>
    </w:p>
    <w:p w:rsidR="00093E9B" w:rsidRDefault="00093E9B" w:rsidP="00C13839">
      <w:pPr>
        <w:jc w:val="center"/>
        <w:rPr>
          <w:bCs/>
          <w:sz w:val="26"/>
          <w:szCs w:val="26"/>
        </w:rPr>
      </w:pPr>
    </w:p>
    <w:p w:rsidR="003E57F9" w:rsidRPr="003E57F9" w:rsidRDefault="003E57F9" w:rsidP="003E57F9">
      <w:pPr>
        <w:ind w:firstLine="709"/>
        <w:jc w:val="both"/>
        <w:rPr>
          <w:rFonts w:eastAsia="Calibri"/>
          <w:sz w:val="26"/>
          <w:szCs w:val="26"/>
          <w:lang w:eastAsia="en-US"/>
        </w:rPr>
      </w:pPr>
      <w:proofErr w:type="gramStart"/>
      <w:r w:rsidRPr="003E57F9">
        <w:rPr>
          <w:rFonts w:eastAsia="Calibri"/>
          <w:sz w:val="26"/>
          <w:szCs w:val="26"/>
          <w:lang w:eastAsia="en-US"/>
        </w:rPr>
        <w:t xml:space="preserve">В соответствии с Градостроительным </w:t>
      </w:r>
      <w:hyperlink r:id="rId9" w:history="1">
        <w:r w:rsidRPr="003E57F9">
          <w:rPr>
            <w:rStyle w:val="a5"/>
            <w:rFonts w:eastAsia="Calibri"/>
            <w:sz w:val="26"/>
            <w:szCs w:val="26"/>
            <w:lang w:eastAsia="en-US"/>
          </w:rPr>
          <w:t>кодексом</w:t>
        </w:r>
      </w:hyperlink>
      <w:r w:rsidRPr="003E57F9">
        <w:rPr>
          <w:rFonts w:eastAsia="Calibri"/>
          <w:sz w:val="26"/>
          <w:szCs w:val="26"/>
          <w:lang w:eastAsia="en-US"/>
        </w:rPr>
        <w:t xml:space="preserve"> Российской Федерации, Земельным кодексом Российской Федерации, Федеральным </w:t>
      </w:r>
      <w:hyperlink r:id="rId10" w:history="1">
        <w:r w:rsidRPr="003E57F9">
          <w:rPr>
            <w:rStyle w:val="a5"/>
            <w:rFonts w:eastAsia="Calibri"/>
            <w:sz w:val="26"/>
            <w:szCs w:val="26"/>
            <w:lang w:eastAsia="en-US"/>
          </w:rPr>
          <w:t>законом</w:t>
        </w:r>
      </w:hyperlink>
      <w:r w:rsidRPr="003E57F9">
        <w:rPr>
          <w:rFonts w:eastAsia="Calibri"/>
          <w:sz w:val="26"/>
          <w:szCs w:val="26"/>
          <w:lang w:eastAsia="en-US"/>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Спасского муниципального района, постановления администрации Спасского муниципального района от 11 апреля 2011 года </w:t>
      </w:r>
      <w:r>
        <w:rPr>
          <w:rFonts w:eastAsia="Calibri"/>
          <w:sz w:val="26"/>
          <w:szCs w:val="26"/>
          <w:lang w:eastAsia="en-US"/>
        </w:rPr>
        <w:t xml:space="preserve">            </w:t>
      </w:r>
      <w:r w:rsidRPr="003E57F9">
        <w:rPr>
          <w:rFonts w:eastAsia="Calibri"/>
          <w:sz w:val="26"/>
          <w:szCs w:val="26"/>
          <w:lang w:eastAsia="en-US"/>
        </w:rPr>
        <w:t>№ 226-па</w:t>
      </w:r>
      <w:proofErr w:type="gramEnd"/>
      <w:r w:rsidRPr="003E57F9">
        <w:rPr>
          <w:rFonts w:eastAsia="Calibri"/>
          <w:sz w:val="26"/>
          <w:szCs w:val="26"/>
          <w:lang w:eastAsia="en-US"/>
        </w:rPr>
        <w:t xml:space="preserve">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администрация Спасского муниципального района </w:t>
      </w:r>
    </w:p>
    <w:p w:rsidR="007B27AC" w:rsidRDefault="007B27AC" w:rsidP="00AA1FC0">
      <w:pPr>
        <w:ind w:firstLine="709"/>
        <w:jc w:val="both"/>
        <w:rPr>
          <w:sz w:val="26"/>
          <w:szCs w:val="26"/>
        </w:rPr>
      </w:pPr>
    </w:p>
    <w:p w:rsidR="00E44275" w:rsidRDefault="00E44275" w:rsidP="000F21F9">
      <w:pPr>
        <w:ind w:firstLine="709"/>
        <w:jc w:val="both"/>
        <w:rPr>
          <w:sz w:val="26"/>
          <w:szCs w:val="26"/>
        </w:rPr>
      </w:pPr>
    </w:p>
    <w:p w:rsidR="00431283" w:rsidRDefault="00431283" w:rsidP="00431283">
      <w:pPr>
        <w:jc w:val="both"/>
        <w:rPr>
          <w:sz w:val="26"/>
          <w:szCs w:val="26"/>
        </w:rPr>
      </w:pPr>
      <w:r>
        <w:rPr>
          <w:sz w:val="26"/>
          <w:szCs w:val="26"/>
        </w:rPr>
        <w:t>ПОСТАНОВЛЯЕТ:</w:t>
      </w:r>
    </w:p>
    <w:p w:rsidR="00711308" w:rsidRDefault="00711308" w:rsidP="002F00FC">
      <w:pPr>
        <w:ind w:firstLine="709"/>
        <w:jc w:val="both"/>
        <w:rPr>
          <w:sz w:val="26"/>
          <w:szCs w:val="26"/>
        </w:rPr>
      </w:pPr>
    </w:p>
    <w:p w:rsidR="00155371" w:rsidRDefault="00155371" w:rsidP="002F00FC">
      <w:pPr>
        <w:ind w:firstLine="709"/>
        <w:jc w:val="both"/>
        <w:rPr>
          <w:sz w:val="26"/>
          <w:szCs w:val="26"/>
        </w:rPr>
      </w:pPr>
    </w:p>
    <w:p w:rsidR="003E57F9" w:rsidRPr="003E57F9" w:rsidRDefault="003E57F9" w:rsidP="003E57F9">
      <w:pPr>
        <w:ind w:firstLine="709"/>
        <w:jc w:val="both"/>
        <w:rPr>
          <w:rFonts w:eastAsia="Calibri"/>
          <w:sz w:val="26"/>
          <w:szCs w:val="26"/>
          <w:lang w:eastAsia="en-US"/>
        </w:rPr>
      </w:pPr>
      <w:r w:rsidRPr="003E57F9">
        <w:rPr>
          <w:rFonts w:eastAsia="Calibri"/>
          <w:sz w:val="26"/>
          <w:szCs w:val="26"/>
          <w:lang w:eastAsia="en-US"/>
        </w:rPr>
        <w:t xml:space="preserve">1. Утвердить прилагаемый административный </w:t>
      </w:r>
      <w:hyperlink r:id="rId11" w:history="1">
        <w:r w:rsidRPr="003E57F9">
          <w:rPr>
            <w:rStyle w:val="a5"/>
            <w:rFonts w:eastAsia="Calibri"/>
            <w:sz w:val="26"/>
            <w:szCs w:val="26"/>
            <w:lang w:eastAsia="en-US"/>
          </w:rPr>
          <w:t>регламент</w:t>
        </w:r>
      </w:hyperlink>
      <w:r w:rsidRPr="003E57F9">
        <w:rPr>
          <w:rFonts w:eastAsia="Calibri"/>
          <w:sz w:val="26"/>
          <w:szCs w:val="26"/>
          <w:lang w:eastAsia="en-US"/>
        </w:rPr>
        <w:t xml:space="preserve"> администрации Спасского муниципального района по предоставлению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3E57F9">
        <w:rPr>
          <w:rFonts w:eastAsia="Calibri"/>
          <w:bCs/>
          <w:sz w:val="26"/>
          <w:szCs w:val="26"/>
          <w:lang w:eastAsia="en-US"/>
        </w:rPr>
        <w:t>»</w:t>
      </w:r>
      <w:r w:rsidRPr="003E57F9">
        <w:rPr>
          <w:rFonts w:eastAsia="Calibri"/>
          <w:sz w:val="26"/>
          <w:szCs w:val="26"/>
          <w:lang w:eastAsia="en-US"/>
        </w:rPr>
        <w:t xml:space="preserve"> (прилагается).</w:t>
      </w:r>
    </w:p>
    <w:p w:rsidR="003E57F9" w:rsidRPr="003E57F9" w:rsidRDefault="003E57F9" w:rsidP="003E57F9">
      <w:pPr>
        <w:ind w:firstLine="709"/>
        <w:jc w:val="both"/>
        <w:rPr>
          <w:rFonts w:eastAsia="Calibri"/>
          <w:sz w:val="26"/>
          <w:szCs w:val="26"/>
          <w:lang w:eastAsia="en-US"/>
        </w:rPr>
      </w:pPr>
      <w:r w:rsidRPr="003E57F9">
        <w:rPr>
          <w:rFonts w:eastAsia="Calibri"/>
          <w:sz w:val="26"/>
          <w:szCs w:val="26"/>
          <w:lang w:eastAsia="en-US"/>
        </w:rPr>
        <w:t>2. Начальнику управления градостроительства, земельных и имущественных отношений администрации Спасского муниципального района О.Ю. Лушину:</w:t>
      </w:r>
    </w:p>
    <w:p w:rsidR="003E57F9" w:rsidRPr="003E57F9" w:rsidRDefault="003E57F9" w:rsidP="003E57F9">
      <w:pPr>
        <w:ind w:firstLine="709"/>
        <w:jc w:val="both"/>
        <w:rPr>
          <w:rFonts w:eastAsia="Calibri"/>
          <w:sz w:val="26"/>
          <w:szCs w:val="26"/>
          <w:lang w:eastAsia="en-US"/>
        </w:rPr>
      </w:pPr>
      <w:r w:rsidRPr="003E57F9">
        <w:rPr>
          <w:rFonts w:eastAsia="Calibri"/>
          <w:sz w:val="26"/>
          <w:szCs w:val="26"/>
          <w:lang w:eastAsia="en-US"/>
        </w:rPr>
        <w:t xml:space="preserve">2.1. </w:t>
      </w:r>
      <w:proofErr w:type="gramStart"/>
      <w:r w:rsidRPr="003E57F9">
        <w:rPr>
          <w:rFonts w:eastAsia="Calibri"/>
          <w:sz w:val="26"/>
          <w:szCs w:val="26"/>
          <w:lang w:eastAsia="en-US"/>
        </w:rPr>
        <w:t>Разместить</w:t>
      </w:r>
      <w:proofErr w:type="gramEnd"/>
      <w:r w:rsidRPr="003E57F9">
        <w:rPr>
          <w:rFonts w:eastAsia="Calibri"/>
          <w:sz w:val="26"/>
          <w:szCs w:val="26"/>
          <w:lang w:eastAsia="en-US"/>
        </w:rPr>
        <w:t xml:space="preserve"> административный регламент администрации Спасского муниципального района по исполнению муниципальной функции на Едином портале  государственных и муниципальных услуг (функций).</w:t>
      </w:r>
    </w:p>
    <w:p w:rsidR="003E57F9" w:rsidRPr="003E57F9" w:rsidRDefault="003E57F9" w:rsidP="003E57F9">
      <w:pPr>
        <w:ind w:firstLine="709"/>
        <w:jc w:val="both"/>
        <w:rPr>
          <w:rFonts w:eastAsia="Calibri"/>
          <w:sz w:val="26"/>
          <w:szCs w:val="26"/>
          <w:lang w:eastAsia="en-US"/>
        </w:rPr>
      </w:pPr>
      <w:r w:rsidRPr="003E57F9">
        <w:rPr>
          <w:rFonts w:eastAsia="Calibri"/>
          <w:sz w:val="26"/>
          <w:szCs w:val="26"/>
          <w:lang w:eastAsia="en-US"/>
        </w:rPr>
        <w:lastRenderedPageBreak/>
        <w:t>3. Организационному отделу администрации Спасского муниципального района (Краевский Р.В.) опубликовать настоящее постановление в официальных средствах массовой коммуникации.</w:t>
      </w:r>
    </w:p>
    <w:p w:rsidR="003E57F9" w:rsidRPr="003E57F9" w:rsidRDefault="003E57F9" w:rsidP="003E57F9">
      <w:pPr>
        <w:ind w:firstLine="709"/>
        <w:jc w:val="both"/>
        <w:rPr>
          <w:rFonts w:eastAsia="Calibri"/>
          <w:sz w:val="26"/>
          <w:szCs w:val="26"/>
          <w:lang w:eastAsia="en-US"/>
        </w:rPr>
      </w:pPr>
      <w:r w:rsidRPr="003E57F9">
        <w:rPr>
          <w:rFonts w:eastAsia="Calibri"/>
          <w:sz w:val="26"/>
          <w:szCs w:val="26"/>
          <w:lang w:eastAsia="en-US"/>
        </w:rPr>
        <w:t xml:space="preserve">4. Отделу информатизации и информационной безопасности администрации Спасского муниципального района (Седова О.В.) </w:t>
      </w:r>
      <w:proofErr w:type="gramStart"/>
      <w:r w:rsidRPr="003E57F9">
        <w:rPr>
          <w:rFonts w:eastAsia="Calibri"/>
          <w:sz w:val="26"/>
          <w:szCs w:val="26"/>
          <w:lang w:eastAsia="en-US"/>
        </w:rPr>
        <w:t>разместить</w:t>
      </w:r>
      <w:proofErr w:type="gramEnd"/>
      <w:r w:rsidRPr="003E57F9">
        <w:rPr>
          <w:rFonts w:eastAsia="Calibri"/>
          <w:sz w:val="26"/>
          <w:szCs w:val="26"/>
          <w:lang w:eastAsia="en-US"/>
        </w:rPr>
        <w:t xml:space="preserve"> настоящее постановление на официальном сайте администрации Спасского муниципального района в сети Интернет.</w:t>
      </w:r>
    </w:p>
    <w:p w:rsidR="003E57F9" w:rsidRPr="003E57F9" w:rsidRDefault="003E57F9" w:rsidP="003E57F9">
      <w:pPr>
        <w:ind w:firstLine="709"/>
        <w:jc w:val="both"/>
        <w:rPr>
          <w:rFonts w:eastAsia="Calibri"/>
          <w:sz w:val="26"/>
          <w:szCs w:val="26"/>
          <w:lang w:eastAsia="en-US"/>
        </w:rPr>
      </w:pPr>
      <w:r w:rsidRPr="003E57F9">
        <w:rPr>
          <w:rFonts w:eastAsia="Calibri"/>
          <w:sz w:val="26"/>
          <w:szCs w:val="26"/>
          <w:lang w:eastAsia="en-US"/>
        </w:rPr>
        <w:t>5. Настоящее постановление вступает в силу со дня его официального опубликования.</w:t>
      </w:r>
    </w:p>
    <w:p w:rsidR="003E57F9" w:rsidRPr="003E57F9" w:rsidRDefault="003E57F9" w:rsidP="003E57F9">
      <w:pPr>
        <w:ind w:firstLine="709"/>
        <w:jc w:val="both"/>
        <w:rPr>
          <w:rFonts w:eastAsia="Calibri"/>
          <w:sz w:val="26"/>
          <w:szCs w:val="26"/>
          <w:lang w:eastAsia="en-US"/>
        </w:rPr>
      </w:pPr>
      <w:r w:rsidRPr="003E57F9">
        <w:rPr>
          <w:rFonts w:eastAsia="Calibri"/>
          <w:sz w:val="26"/>
          <w:szCs w:val="26"/>
          <w:lang w:eastAsia="en-US"/>
        </w:rPr>
        <w:t xml:space="preserve">5. </w:t>
      </w:r>
      <w:proofErr w:type="gramStart"/>
      <w:r w:rsidRPr="003E57F9">
        <w:rPr>
          <w:rFonts w:eastAsia="Calibri"/>
          <w:sz w:val="26"/>
          <w:szCs w:val="26"/>
          <w:lang w:eastAsia="en-US"/>
        </w:rPr>
        <w:t>Контроль за</w:t>
      </w:r>
      <w:proofErr w:type="gramEnd"/>
      <w:r w:rsidRPr="003E57F9">
        <w:rPr>
          <w:rFonts w:eastAsia="Calibri"/>
          <w:sz w:val="26"/>
          <w:szCs w:val="26"/>
          <w:lang w:eastAsia="en-US"/>
        </w:rPr>
        <w:t xml:space="preserve"> исполнением настоящего постановления возложить на первого заместителя главы администрации Спасского муниципального района.</w:t>
      </w:r>
    </w:p>
    <w:p w:rsidR="0031494D" w:rsidRDefault="0031494D" w:rsidP="00EB46F4">
      <w:pPr>
        <w:jc w:val="both"/>
        <w:rPr>
          <w:sz w:val="26"/>
          <w:szCs w:val="26"/>
        </w:rPr>
      </w:pPr>
    </w:p>
    <w:p w:rsidR="00E6404D" w:rsidRDefault="00E6404D" w:rsidP="00EB46F4">
      <w:pPr>
        <w:jc w:val="both"/>
        <w:rPr>
          <w:sz w:val="26"/>
          <w:szCs w:val="26"/>
        </w:rPr>
      </w:pPr>
    </w:p>
    <w:p w:rsidR="00352AE2" w:rsidRDefault="00352AE2" w:rsidP="00EB46F4">
      <w:pPr>
        <w:jc w:val="both"/>
        <w:rPr>
          <w:sz w:val="26"/>
          <w:szCs w:val="26"/>
        </w:rPr>
      </w:pPr>
    </w:p>
    <w:p w:rsidR="00EB46F4" w:rsidRDefault="004310C9" w:rsidP="00EB46F4">
      <w:pPr>
        <w:jc w:val="both"/>
        <w:rPr>
          <w:sz w:val="26"/>
          <w:szCs w:val="26"/>
        </w:rPr>
      </w:pPr>
      <w:r>
        <w:rPr>
          <w:sz w:val="26"/>
          <w:szCs w:val="26"/>
        </w:rPr>
        <w:t>Г</w:t>
      </w:r>
      <w:r w:rsidR="00435E27">
        <w:rPr>
          <w:sz w:val="26"/>
          <w:szCs w:val="26"/>
        </w:rPr>
        <w:t>лав</w:t>
      </w:r>
      <w:r>
        <w:rPr>
          <w:sz w:val="26"/>
          <w:szCs w:val="26"/>
        </w:rPr>
        <w:t>а</w:t>
      </w:r>
    </w:p>
    <w:p w:rsidR="00D17D05" w:rsidRDefault="00BE3F55" w:rsidP="000B6F7B">
      <w:pPr>
        <w:jc w:val="both"/>
        <w:rPr>
          <w:sz w:val="26"/>
          <w:szCs w:val="26"/>
        </w:rPr>
        <w:sectPr w:rsidR="00D17D05" w:rsidSect="000B6F7B">
          <w:pgSz w:w="11906" w:h="16838"/>
          <w:pgMar w:top="567" w:right="851" w:bottom="1134" w:left="1701" w:header="709" w:footer="709" w:gutter="0"/>
          <w:cols w:space="708"/>
          <w:docGrid w:linePitch="360"/>
        </w:sectPr>
      </w:pPr>
      <w:r>
        <w:rPr>
          <w:sz w:val="26"/>
          <w:szCs w:val="26"/>
        </w:rPr>
        <w:t xml:space="preserve">Спасского муниципального района                                          </w:t>
      </w:r>
      <w:r w:rsidR="000B6F7B">
        <w:rPr>
          <w:sz w:val="26"/>
          <w:szCs w:val="26"/>
        </w:rPr>
        <w:t xml:space="preserve">                      А.В. </w:t>
      </w:r>
      <w:proofErr w:type="gramStart"/>
      <w:r w:rsidR="000B6F7B">
        <w:rPr>
          <w:sz w:val="26"/>
          <w:szCs w:val="26"/>
        </w:rPr>
        <w:t>Колот</w:t>
      </w:r>
      <w:proofErr w:type="gramEnd"/>
    </w:p>
    <w:p w:rsidR="00F04BCD" w:rsidRPr="00F04BCD" w:rsidRDefault="00C52FF8" w:rsidP="00EA33E6">
      <w:pPr>
        <w:jc w:val="center"/>
        <w:rPr>
          <w:sz w:val="26"/>
          <w:szCs w:val="26"/>
        </w:rPr>
      </w:pPr>
      <w:r>
        <w:rPr>
          <w:sz w:val="26"/>
          <w:szCs w:val="26"/>
        </w:rPr>
        <w:lastRenderedPageBreak/>
        <w:t>УТВЕРЖДЁН</w:t>
      </w:r>
    </w:p>
    <w:p w:rsidR="00F04BCD" w:rsidRDefault="005668E9" w:rsidP="00EA33E6">
      <w:pPr>
        <w:jc w:val="center"/>
        <w:rPr>
          <w:sz w:val="26"/>
          <w:szCs w:val="26"/>
        </w:rPr>
      </w:pPr>
      <w:r w:rsidRPr="00F04BCD">
        <w:rPr>
          <w:sz w:val="26"/>
          <w:szCs w:val="26"/>
        </w:rPr>
        <w:t>постановлени</w:t>
      </w:r>
      <w:r w:rsidR="00C52FF8">
        <w:rPr>
          <w:sz w:val="26"/>
          <w:szCs w:val="26"/>
        </w:rPr>
        <w:t>ем</w:t>
      </w:r>
      <w:r w:rsidRPr="00F04BCD">
        <w:rPr>
          <w:sz w:val="26"/>
          <w:szCs w:val="26"/>
        </w:rPr>
        <w:t xml:space="preserve"> администрации</w:t>
      </w:r>
    </w:p>
    <w:p w:rsidR="00F04BCD" w:rsidRDefault="005668E9" w:rsidP="00EA33E6">
      <w:pPr>
        <w:jc w:val="center"/>
        <w:rPr>
          <w:sz w:val="26"/>
          <w:szCs w:val="26"/>
        </w:rPr>
      </w:pPr>
      <w:r w:rsidRPr="00F04BCD">
        <w:rPr>
          <w:sz w:val="26"/>
          <w:szCs w:val="26"/>
        </w:rPr>
        <w:t>Спасского муниципального района</w:t>
      </w:r>
    </w:p>
    <w:p w:rsidR="007570F9" w:rsidRDefault="005668E9" w:rsidP="00EA33E6">
      <w:pPr>
        <w:jc w:val="center"/>
        <w:rPr>
          <w:sz w:val="26"/>
          <w:szCs w:val="26"/>
        </w:rPr>
        <w:sectPr w:rsidR="007570F9" w:rsidSect="007570F9">
          <w:pgSz w:w="11906" w:h="16838"/>
          <w:pgMar w:top="567" w:right="851" w:bottom="1134" w:left="6521" w:header="709" w:footer="709" w:gutter="0"/>
          <w:cols w:space="708"/>
          <w:docGrid w:linePitch="360"/>
        </w:sectPr>
      </w:pPr>
      <w:r w:rsidRPr="00F04BCD">
        <w:rPr>
          <w:sz w:val="26"/>
          <w:szCs w:val="26"/>
        </w:rPr>
        <w:t xml:space="preserve">от </w:t>
      </w:r>
      <w:r w:rsidR="00CC02BB">
        <w:rPr>
          <w:sz w:val="26"/>
          <w:szCs w:val="26"/>
        </w:rPr>
        <w:t>15 ноября</w:t>
      </w:r>
      <w:r w:rsidRPr="00F04BCD">
        <w:rPr>
          <w:sz w:val="26"/>
          <w:szCs w:val="26"/>
        </w:rPr>
        <w:t xml:space="preserve"> </w:t>
      </w:r>
      <w:r w:rsidR="00F04BCD">
        <w:rPr>
          <w:sz w:val="26"/>
          <w:szCs w:val="26"/>
        </w:rPr>
        <w:t xml:space="preserve">2019 года </w:t>
      </w:r>
      <w:r w:rsidRPr="00F04BCD">
        <w:rPr>
          <w:sz w:val="26"/>
          <w:szCs w:val="26"/>
        </w:rPr>
        <w:t>№</w:t>
      </w:r>
      <w:r w:rsidR="00F04BCD">
        <w:rPr>
          <w:sz w:val="26"/>
          <w:szCs w:val="26"/>
        </w:rPr>
        <w:t xml:space="preserve"> </w:t>
      </w:r>
      <w:r w:rsidR="00CC02BB">
        <w:rPr>
          <w:sz w:val="26"/>
          <w:szCs w:val="26"/>
        </w:rPr>
        <w:t>1120</w:t>
      </w:r>
      <w:r w:rsidR="00F04BCD">
        <w:rPr>
          <w:sz w:val="26"/>
          <w:szCs w:val="26"/>
        </w:rPr>
        <w:t>-па</w:t>
      </w:r>
    </w:p>
    <w:p w:rsidR="00D65D7A" w:rsidRDefault="00D65D7A" w:rsidP="00D65D7A">
      <w:pPr>
        <w:jc w:val="center"/>
        <w:rPr>
          <w:sz w:val="20"/>
          <w:szCs w:val="20"/>
        </w:rPr>
      </w:pPr>
    </w:p>
    <w:p w:rsidR="00D61D35" w:rsidRPr="00D61D35" w:rsidRDefault="00D61D35" w:rsidP="00D61D35">
      <w:pPr>
        <w:autoSpaceDE w:val="0"/>
        <w:autoSpaceDN w:val="0"/>
        <w:adjustRightInd w:val="0"/>
        <w:ind w:firstLine="709"/>
        <w:jc w:val="center"/>
        <w:rPr>
          <w:rFonts w:eastAsia="Calibri"/>
          <w:sz w:val="26"/>
          <w:szCs w:val="26"/>
          <w:lang w:eastAsia="en-US"/>
        </w:rPr>
      </w:pPr>
      <w:r w:rsidRPr="00D61D35">
        <w:rPr>
          <w:rFonts w:eastAsia="Calibri"/>
          <w:sz w:val="26"/>
          <w:szCs w:val="26"/>
          <w:lang w:eastAsia="en-US"/>
        </w:rPr>
        <w:t xml:space="preserve">АДМИНИСТРАТИВНЫЙ РЕГЛАМЕНТ </w:t>
      </w:r>
    </w:p>
    <w:p w:rsidR="00D61D35" w:rsidRPr="00D61D35" w:rsidRDefault="00D61D35" w:rsidP="00D61D35">
      <w:pPr>
        <w:autoSpaceDE w:val="0"/>
        <w:autoSpaceDN w:val="0"/>
        <w:adjustRightInd w:val="0"/>
        <w:ind w:firstLine="709"/>
        <w:jc w:val="center"/>
        <w:rPr>
          <w:rFonts w:eastAsia="Calibri"/>
          <w:sz w:val="26"/>
          <w:szCs w:val="26"/>
          <w:lang w:eastAsia="en-US"/>
        </w:rPr>
      </w:pPr>
      <w:r w:rsidRPr="00D61D35">
        <w:rPr>
          <w:rFonts w:eastAsia="Calibri"/>
          <w:sz w:val="26"/>
          <w:szCs w:val="26"/>
          <w:lang w:eastAsia="en-US"/>
        </w:rPr>
        <w:t>ПРЕДОСТАВЛЕНИЯ МУНИЦИПАЛЬНОЙ УСЛУГИ</w:t>
      </w:r>
    </w:p>
    <w:p w:rsidR="00D61D35" w:rsidRPr="00D61D35" w:rsidRDefault="00D61D35" w:rsidP="00D61D35">
      <w:pPr>
        <w:autoSpaceDE w:val="0"/>
        <w:autoSpaceDN w:val="0"/>
        <w:adjustRightInd w:val="0"/>
        <w:ind w:firstLine="709"/>
        <w:jc w:val="center"/>
        <w:rPr>
          <w:rFonts w:eastAsia="Calibri"/>
          <w:bCs/>
          <w:sz w:val="26"/>
          <w:szCs w:val="26"/>
          <w:lang w:eastAsia="en-US"/>
        </w:rPr>
      </w:pPr>
      <w:r w:rsidRPr="00D61D35">
        <w:rPr>
          <w:rFonts w:eastAsia="Calibri"/>
          <w:bCs/>
          <w:sz w:val="26"/>
          <w:szCs w:val="26"/>
          <w:lang w:eastAsia="en-US"/>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A31B90" w:rsidRPr="00A31B90" w:rsidRDefault="00A31B90" w:rsidP="007A0E52">
      <w:pPr>
        <w:autoSpaceDE w:val="0"/>
        <w:autoSpaceDN w:val="0"/>
        <w:adjustRightInd w:val="0"/>
        <w:ind w:firstLine="709"/>
        <w:jc w:val="center"/>
        <w:rPr>
          <w:rFonts w:eastAsia="Calibri"/>
          <w:sz w:val="26"/>
          <w:szCs w:val="26"/>
          <w:lang w:eastAsia="en-US"/>
        </w:rPr>
      </w:pPr>
    </w:p>
    <w:p w:rsidR="00AF24A1" w:rsidRPr="00AF24A1" w:rsidRDefault="00AF24A1" w:rsidP="00AB021B">
      <w:pPr>
        <w:autoSpaceDE w:val="0"/>
        <w:autoSpaceDN w:val="0"/>
        <w:adjustRightInd w:val="0"/>
        <w:contextualSpacing/>
        <w:jc w:val="center"/>
        <w:rPr>
          <w:rFonts w:eastAsia="Calibri"/>
          <w:sz w:val="26"/>
          <w:szCs w:val="26"/>
          <w:lang w:eastAsia="en-US"/>
        </w:rPr>
      </w:pPr>
      <w:r w:rsidRPr="00AF24A1">
        <w:rPr>
          <w:rFonts w:eastAsia="Calibri"/>
          <w:sz w:val="26"/>
          <w:szCs w:val="26"/>
          <w:lang w:eastAsia="en-US"/>
        </w:rPr>
        <w:t>I. ОБЩИЕ ПОЛОЖЕНИЯ</w:t>
      </w:r>
    </w:p>
    <w:p w:rsidR="00AF24A1" w:rsidRPr="00AF24A1" w:rsidRDefault="00AF24A1" w:rsidP="003A4A33">
      <w:pPr>
        <w:numPr>
          <w:ilvl w:val="0"/>
          <w:numId w:val="5"/>
        </w:numPr>
        <w:autoSpaceDE w:val="0"/>
        <w:autoSpaceDN w:val="0"/>
        <w:adjustRightInd w:val="0"/>
        <w:ind w:left="0" w:firstLine="709"/>
        <w:contextualSpacing/>
        <w:jc w:val="both"/>
        <w:rPr>
          <w:rFonts w:eastAsia="Calibri"/>
          <w:b/>
          <w:sz w:val="26"/>
          <w:szCs w:val="26"/>
          <w:lang w:eastAsia="en-US"/>
        </w:rPr>
      </w:pPr>
      <w:r w:rsidRPr="00AF24A1">
        <w:rPr>
          <w:rFonts w:eastAsia="Calibri"/>
          <w:b/>
          <w:sz w:val="26"/>
          <w:szCs w:val="26"/>
          <w:lang w:eastAsia="en-US"/>
        </w:rPr>
        <w:t>Предмет регулирования административного регламента</w:t>
      </w:r>
    </w:p>
    <w:p w:rsidR="00AF24A1" w:rsidRPr="00AF24A1" w:rsidRDefault="00AF24A1" w:rsidP="003A4A33">
      <w:pPr>
        <w:numPr>
          <w:ilvl w:val="1"/>
          <w:numId w:val="29"/>
        </w:numPr>
        <w:tabs>
          <w:tab w:val="left" w:pos="1134"/>
        </w:tabs>
        <w:autoSpaceDE w:val="0"/>
        <w:autoSpaceDN w:val="0"/>
        <w:adjustRightInd w:val="0"/>
        <w:ind w:left="0" w:firstLine="709"/>
        <w:contextualSpacing/>
        <w:jc w:val="both"/>
        <w:rPr>
          <w:rFonts w:eastAsia="Calibri"/>
          <w:sz w:val="26"/>
          <w:szCs w:val="26"/>
          <w:lang w:eastAsia="en-US"/>
        </w:rPr>
      </w:pPr>
      <w:proofErr w:type="gramStart"/>
      <w:r w:rsidRPr="00AF24A1">
        <w:rPr>
          <w:rFonts w:eastAsia="Calibri"/>
          <w:sz w:val="26"/>
          <w:szCs w:val="26"/>
          <w:lang w:eastAsia="en-US"/>
        </w:rPr>
        <w:t>Настоящий административный регламент предоставления Администрацией Спасского муниципального района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AF24A1">
        <w:rPr>
          <w:rFonts w:eastAsia="Calibri"/>
          <w:bCs/>
          <w:sz w:val="26"/>
          <w:szCs w:val="26"/>
          <w:lang w:eastAsia="en-US"/>
        </w:rPr>
        <w:t>»</w:t>
      </w:r>
      <w:r w:rsidRPr="00AF24A1">
        <w:rPr>
          <w:rFonts w:eastAsia="Calibri"/>
          <w:sz w:val="26"/>
          <w:szCs w:val="26"/>
          <w:lang w:eastAsia="en-US"/>
        </w:rPr>
        <w:t xml:space="preserve">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w:t>
      </w:r>
      <w:proofErr w:type="gramEnd"/>
      <w:r w:rsidRPr="00AF24A1">
        <w:rPr>
          <w:rFonts w:eastAsia="Calibri"/>
          <w:sz w:val="26"/>
          <w:szCs w:val="26"/>
          <w:lang w:eastAsia="en-US"/>
        </w:rPr>
        <w:t xml:space="preserve">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Спасского муниципального района  полномочий по предоставлению муниципальной услуги.</w:t>
      </w:r>
    </w:p>
    <w:p w:rsidR="00AF24A1" w:rsidRPr="00AF24A1" w:rsidRDefault="00AF24A1" w:rsidP="003A4A33">
      <w:pPr>
        <w:tabs>
          <w:tab w:val="left" w:pos="1134"/>
        </w:tabs>
        <w:autoSpaceDE w:val="0"/>
        <w:autoSpaceDN w:val="0"/>
        <w:adjustRightInd w:val="0"/>
        <w:ind w:firstLine="709"/>
        <w:contextualSpacing/>
        <w:jc w:val="both"/>
        <w:rPr>
          <w:rFonts w:eastAsia="Calibri"/>
          <w:sz w:val="26"/>
          <w:szCs w:val="26"/>
          <w:lang w:eastAsia="en-US"/>
        </w:rPr>
      </w:pPr>
      <w:r w:rsidRPr="00AF24A1">
        <w:rPr>
          <w:rFonts w:eastAsia="Calibri"/>
          <w:sz w:val="26"/>
          <w:szCs w:val="26"/>
          <w:lang w:eastAsia="en-US"/>
        </w:rPr>
        <w:t xml:space="preserve">1.2. </w:t>
      </w:r>
      <w:r w:rsidRPr="00AF24A1">
        <w:rPr>
          <w:rFonts w:eastAsia="Calibri"/>
          <w:sz w:val="26"/>
          <w:szCs w:val="26"/>
          <w:lang w:eastAsia="en-US"/>
        </w:rPr>
        <w:tab/>
        <w:t>Муниципальная услуга предоставляется в случаях:</w:t>
      </w:r>
    </w:p>
    <w:p w:rsidR="00AF24A1" w:rsidRPr="00AF24A1" w:rsidRDefault="00AF24A1" w:rsidP="003A4A33">
      <w:pPr>
        <w:tabs>
          <w:tab w:val="left" w:pos="1134"/>
        </w:tabs>
        <w:autoSpaceDE w:val="0"/>
        <w:autoSpaceDN w:val="0"/>
        <w:adjustRightInd w:val="0"/>
        <w:ind w:firstLine="709"/>
        <w:contextualSpacing/>
        <w:jc w:val="both"/>
        <w:rPr>
          <w:rFonts w:eastAsia="Calibri"/>
          <w:sz w:val="26"/>
          <w:szCs w:val="26"/>
          <w:lang w:eastAsia="en-US"/>
        </w:rPr>
      </w:pPr>
      <w:r w:rsidRPr="00AF24A1">
        <w:rPr>
          <w:rFonts w:eastAsia="Calibri"/>
          <w:sz w:val="26"/>
          <w:szCs w:val="26"/>
          <w:lang w:eastAsia="en-US"/>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F24A1" w:rsidRPr="00AF24A1" w:rsidRDefault="00AF24A1" w:rsidP="003A4A33">
      <w:pPr>
        <w:tabs>
          <w:tab w:val="left" w:pos="1134"/>
        </w:tabs>
        <w:autoSpaceDE w:val="0"/>
        <w:autoSpaceDN w:val="0"/>
        <w:adjustRightInd w:val="0"/>
        <w:ind w:firstLine="709"/>
        <w:contextualSpacing/>
        <w:jc w:val="both"/>
        <w:rPr>
          <w:rFonts w:eastAsia="Calibri"/>
          <w:sz w:val="26"/>
          <w:szCs w:val="26"/>
          <w:lang w:eastAsia="en-US"/>
        </w:rPr>
      </w:pPr>
      <w:r w:rsidRPr="00AF24A1">
        <w:rPr>
          <w:rFonts w:eastAsia="Calibri"/>
          <w:sz w:val="26"/>
          <w:szCs w:val="26"/>
          <w:lang w:eastAsia="en-US"/>
        </w:rPr>
        <w:t>- проведения изыскательских работ;</w:t>
      </w:r>
    </w:p>
    <w:p w:rsidR="00AF24A1" w:rsidRPr="00AF24A1" w:rsidRDefault="00AF24A1" w:rsidP="003A4A33">
      <w:pPr>
        <w:tabs>
          <w:tab w:val="left" w:pos="1134"/>
        </w:tabs>
        <w:autoSpaceDE w:val="0"/>
        <w:autoSpaceDN w:val="0"/>
        <w:adjustRightInd w:val="0"/>
        <w:ind w:firstLine="709"/>
        <w:contextualSpacing/>
        <w:jc w:val="both"/>
        <w:rPr>
          <w:rFonts w:eastAsia="Calibri"/>
          <w:sz w:val="26"/>
          <w:szCs w:val="26"/>
          <w:lang w:eastAsia="en-US"/>
        </w:rPr>
      </w:pPr>
      <w:r w:rsidRPr="00AF24A1">
        <w:rPr>
          <w:rFonts w:eastAsia="Calibri"/>
          <w:sz w:val="26"/>
          <w:szCs w:val="26"/>
          <w:lang w:eastAsia="en-US"/>
        </w:rPr>
        <w:t>- ведения работ, связанных с пользованием недрами.</w:t>
      </w:r>
    </w:p>
    <w:p w:rsidR="00AF24A1" w:rsidRPr="00AF24A1" w:rsidRDefault="00AF24A1" w:rsidP="00AB021B">
      <w:pPr>
        <w:numPr>
          <w:ilvl w:val="0"/>
          <w:numId w:val="5"/>
        </w:numPr>
        <w:autoSpaceDE w:val="0"/>
        <w:autoSpaceDN w:val="0"/>
        <w:adjustRightInd w:val="0"/>
        <w:ind w:left="0" w:firstLine="709"/>
        <w:contextualSpacing/>
        <w:jc w:val="both"/>
        <w:rPr>
          <w:rFonts w:eastAsia="Calibri"/>
          <w:b/>
          <w:sz w:val="26"/>
          <w:szCs w:val="26"/>
          <w:lang w:eastAsia="en-US"/>
        </w:rPr>
      </w:pPr>
      <w:r w:rsidRPr="00AF24A1">
        <w:rPr>
          <w:rFonts w:eastAsia="Calibri"/>
          <w:b/>
          <w:sz w:val="26"/>
          <w:szCs w:val="26"/>
          <w:lang w:eastAsia="en-US"/>
        </w:rPr>
        <w:t>Круг заявителей</w:t>
      </w:r>
    </w:p>
    <w:p w:rsidR="00AF24A1" w:rsidRPr="00AF24A1" w:rsidRDefault="00AF24A1" w:rsidP="00AB021B">
      <w:pPr>
        <w:autoSpaceDE w:val="0"/>
        <w:autoSpaceDN w:val="0"/>
        <w:adjustRightInd w:val="0"/>
        <w:ind w:firstLine="709"/>
        <w:jc w:val="both"/>
        <w:rPr>
          <w:rFonts w:ascii="Calibri" w:eastAsia="Calibri" w:hAnsi="Calibri"/>
          <w:sz w:val="26"/>
          <w:szCs w:val="26"/>
          <w:lang w:eastAsia="en-US"/>
        </w:rPr>
      </w:pPr>
      <w:r w:rsidRPr="00AF24A1">
        <w:rPr>
          <w:rFonts w:eastAsia="Calibri"/>
          <w:sz w:val="26"/>
          <w:szCs w:val="26"/>
          <w:lang w:eastAsia="en-US"/>
        </w:rPr>
        <w:t>2.1. Муниципальная услуга предоставляется физическим и юридическим лицам (далее - заявитель).</w:t>
      </w:r>
    </w:p>
    <w:p w:rsidR="00AF24A1" w:rsidRPr="00AF24A1" w:rsidRDefault="00AF24A1" w:rsidP="00AB021B">
      <w:pPr>
        <w:autoSpaceDE w:val="0"/>
        <w:autoSpaceDN w:val="0"/>
        <w:adjustRightInd w:val="0"/>
        <w:ind w:firstLine="709"/>
        <w:contextualSpacing/>
        <w:jc w:val="both"/>
        <w:rPr>
          <w:rFonts w:eastAsia="Calibri"/>
          <w:sz w:val="26"/>
          <w:szCs w:val="26"/>
        </w:rPr>
      </w:pPr>
      <w:r w:rsidRPr="00AF24A1">
        <w:rPr>
          <w:rFonts w:eastAsia="Calibri"/>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F24A1" w:rsidRPr="00AF24A1" w:rsidRDefault="00AF24A1" w:rsidP="00AB021B">
      <w:pPr>
        <w:numPr>
          <w:ilvl w:val="0"/>
          <w:numId w:val="5"/>
        </w:numPr>
        <w:tabs>
          <w:tab w:val="left" w:pos="851"/>
          <w:tab w:val="left" w:pos="993"/>
        </w:tabs>
        <w:autoSpaceDE w:val="0"/>
        <w:autoSpaceDN w:val="0"/>
        <w:adjustRightInd w:val="0"/>
        <w:ind w:left="0" w:firstLine="709"/>
        <w:contextualSpacing/>
        <w:jc w:val="both"/>
        <w:rPr>
          <w:rFonts w:eastAsia="Calibri"/>
          <w:b/>
          <w:sz w:val="26"/>
          <w:szCs w:val="26"/>
          <w:lang w:eastAsia="en-US"/>
        </w:rPr>
      </w:pPr>
      <w:r w:rsidRPr="00AF24A1">
        <w:rPr>
          <w:rFonts w:eastAsia="Calibri"/>
          <w:b/>
          <w:sz w:val="26"/>
          <w:szCs w:val="26"/>
          <w:lang w:eastAsia="en-US"/>
        </w:rPr>
        <w:t>Требования к порядку информирования о предоставлении муниципальной услуги</w:t>
      </w:r>
    </w:p>
    <w:p w:rsidR="00AF24A1" w:rsidRPr="00AF24A1" w:rsidRDefault="00AF24A1" w:rsidP="00AB021B">
      <w:pPr>
        <w:ind w:firstLine="709"/>
        <w:jc w:val="both"/>
        <w:rPr>
          <w:sz w:val="26"/>
          <w:szCs w:val="26"/>
        </w:rPr>
      </w:pPr>
      <w:r w:rsidRPr="00AF24A1">
        <w:rPr>
          <w:sz w:val="26"/>
          <w:szCs w:val="26"/>
        </w:rPr>
        <w:t>3.1. Порядок получения информации по вопросам предоставления муниципальной услуги</w:t>
      </w:r>
    </w:p>
    <w:p w:rsidR="00AF24A1" w:rsidRPr="00AF24A1" w:rsidRDefault="00AF24A1" w:rsidP="00AB021B">
      <w:pPr>
        <w:ind w:firstLine="709"/>
        <w:jc w:val="both"/>
        <w:rPr>
          <w:sz w:val="26"/>
          <w:szCs w:val="26"/>
        </w:rPr>
      </w:pPr>
      <w:r w:rsidRPr="00AF24A1">
        <w:rPr>
          <w:sz w:val="26"/>
          <w:szCs w:val="26"/>
        </w:rPr>
        <w:t>Информирование о порядке предоставления муниципальной услуги осуществляется:</w:t>
      </w:r>
    </w:p>
    <w:p w:rsidR="00AF24A1" w:rsidRPr="00AF24A1" w:rsidRDefault="00AF24A1" w:rsidP="00FD1DD0">
      <w:pPr>
        <w:numPr>
          <w:ilvl w:val="0"/>
          <w:numId w:val="30"/>
        </w:numPr>
        <w:ind w:left="0" w:firstLine="709"/>
        <w:jc w:val="both"/>
        <w:rPr>
          <w:sz w:val="26"/>
          <w:szCs w:val="26"/>
        </w:rPr>
      </w:pPr>
      <w:r w:rsidRPr="00AF24A1">
        <w:rPr>
          <w:sz w:val="26"/>
          <w:szCs w:val="26"/>
        </w:rPr>
        <w:t>специалистом Управления, ответственным за предоставление муниципальной услуги, при непосредственном обращении заявителя в Управление;</w:t>
      </w:r>
    </w:p>
    <w:p w:rsidR="00AF24A1" w:rsidRPr="00AF24A1" w:rsidRDefault="00AF24A1" w:rsidP="00FD1DD0">
      <w:pPr>
        <w:numPr>
          <w:ilvl w:val="0"/>
          <w:numId w:val="30"/>
        </w:numPr>
        <w:ind w:left="0" w:firstLine="709"/>
        <w:jc w:val="both"/>
        <w:rPr>
          <w:sz w:val="26"/>
          <w:szCs w:val="26"/>
        </w:rPr>
      </w:pPr>
      <w:r w:rsidRPr="00AF24A1">
        <w:rPr>
          <w:sz w:val="26"/>
          <w:szCs w:val="26"/>
        </w:rPr>
        <w:lastRenderedPageBreak/>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Спасского муниципального района;</w:t>
      </w:r>
    </w:p>
    <w:p w:rsidR="00AF24A1" w:rsidRPr="00AF24A1" w:rsidRDefault="00AF24A1" w:rsidP="00FD1DD0">
      <w:pPr>
        <w:numPr>
          <w:ilvl w:val="0"/>
          <w:numId w:val="30"/>
        </w:numPr>
        <w:ind w:left="0" w:firstLine="709"/>
        <w:jc w:val="both"/>
        <w:rPr>
          <w:sz w:val="26"/>
          <w:szCs w:val="26"/>
        </w:rPr>
      </w:pPr>
      <w:r w:rsidRPr="00AF24A1">
        <w:rPr>
          <w:sz w:val="26"/>
          <w:szCs w:val="26"/>
        </w:rPr>
        <w:t>посредством телефонной, факсимильной и иных средств телекоммуникационной связи;</w:t>
      </w:r>
    </w:p>
    <w:p w:rsidR="00AF24A1" w:rsidRPr="00AF24A1" w:rsidRDefault="00AF24A1" w:rsidP="00FD1DD0">
      <w:pPr>
        <w:numPr>
          <w:ilvl w:val="0"/>
          <w:numId w:val="30"/>
        </w:numPr>
        <w:ind w:left="0" w:firstLine="709"/>
        <w:jc w:val="both"/>
        <w:rPr>
          <w:sz w:val="26"/>
          <w:szCs w:val="26"/>
        </w:rPr>
      </w:pPr>
      <w:r w:rsidRPr="00AF24A1">
        <w:rPr>
          <w:sz w:val="26"/>
          <w:szCs w:val="26"/>
        </w:rPr>
        <w:t>путем оформления информационных стендов в местах предоставления муниципальной услуги;</w:t>
      </w:r>
    </w:p>
    <w:p w:rsidR="00AF24A1" w:rsidRPr="00AF24A1" w:rsidRDefault="00AF24A1" w:rsidP="00FD1DD0">
      <w:pPr>
        <w:numPr>
          <w:ilvl w:val="0"/>
          <w:numId w:val="30"/>
        </w:numPr>
        <w:ind w:left="0" w:firstLine="709"/>
        <w:jc w:val="both"/>
        <w:rPr>
          <w:sz w:val="26"/>
          <w:szCs w:val="26"/>
        </w:rPr>
      </w:pPr>
      <w:r w:rsidRPr="00AF24A1">
        <w:rPr>
          <w:sz w:val="26"/>
          <w:szCs w:val="26"/>
        </w:rPr>
        <w:t>путем размещения информации на официальном сайте администрации Спасского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AF24A1" w:rsidRPr="00AF24A1" w:rsidRDefault="00AF24A1" w:rsidP="00FD1DD0">
      <w:pPr>
        <w:numPr>
          <w:ilvl w:val="0"/>
          <w:numId w:val="30"/>
        </w:numPr>
        <w:ind w:left="0" w:firstLine="709"/>
        <w:jc w:val="both"/>
        <w:rPr>
          <w:sz w:val="26"/>
          <w:szCs w:val="26"/>
        </w:rPr>
      </w:pPr>
      <w:r w:rsidRPr="00AF24A1">
        <w:rPr>
          <w:sz w:val="26"/>
          <w:szCs w:val="26"/>
        </w:rPr>
        <w:t>посредством ответов на письменные обращения граждан.</w:t>
      </w:r>
    </w:p>
    <w:p w:rsidR="00AF24A1" w:rsidRPr="00AF24A1" w:rsidRDefault="00AF24A1" w:rsidP="00AB021B">
      <w:pPr>
        <w:ind w:firstLine="709"/>
        <w:jc w:val="both"/>
        <w:rPr>
          <w:sz w:val="26"/>
          <w:szCs w:val="26"/>
        </w:rPr>
      </w:pPr>
      <w:r w:rsidRPr="00AF24A1">
        <w:rPr>
          <w:sz w:val="26"/>
          <w:szCs w:val="26"/>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w:t>
      </w:r>
    </w:p>
    <w:p w:rsidR="00AF24A1" w:rsidRPr="00AF24A1" w:rsidRDefault="00AF24A1" w:rsidP="00AB021B">
      <w:pPr>
        <w:ind w:firstLine="709"/>
        <w:jc w:val="both"/>
        <w:rPr>
          <w:sz w:val="26"/>
          <w:szCs w:val="26"/>
        </w:rPr>
      </w:pPr>
      <w:r w:rsidRPr="00AF24A1">
        <w:rPr>
          <w:sz w:val="26"/>
          <w:szCs w:val="26"/>
        </w:rPr>
        <w:t>Специалист обязан сообщить график приема граждан, точный почтовый адрес Управления, способ проезда к нему, а при необходимости - требования к письменному обращению.</w:t>
      </w:r>
    </w:p>
    <w:p w:rsidR="00AF24A1" w:rsidRPr="00AF24A1" w:rsidRDefault="00AF24A1" w:rsidP="00AB021B">
      <w:pPr>
        <w:ind w:firstLine="709"/>
        <w:jc w:val="both"/>
        <w:rPr>
          <w:sz w:val="26"/>
          <w:szCs w:val="26"/>
        </w:rPr>
      </w:pPr>
      <w:r w:rsidRPr="00AF24A1">
        <w:rPr>
          <w:sz w:val="26"/>
          <w:szCs w:val="26"/>
        </w:rPr>
        <w:t>Информирование по телефону о порядке предоставления муниципальной услуги осуществляется в соответствии с графиком работы Управления.</w:t>
      </w:r>
    </w:p>
    <w:p w:rsidR="00AF24A1" w:rsidRPr="00AF24A1" w:rsidRDefault="00AF24A1" w:rsidP="00AB021B">
      <w:pPr>
        <w:ind w:firstLine="709"/>
        <w:jc w:val="both"/>
        <w:rPr>
          <w:sz w:val="26"/>
          <w:szCs w:val="26"/>
        </w:rPr>
      </w:pPr>
      <w:r w:rsidRPr="00AF24A1">
        <w:rPr>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AF24A1" w:rsidRPr="00AF24A1" w:rsidRDefault="00AF24A1" w:rsidP="00AB021B">
      <w:pPr>
        <w:ind w:firstLine="709"/>
        <w:jc w:val="both"/>
        <w:rPr>
          <w:sz w:val="26"/>
          <w:szCs w:val="26"/>
        </w:rPr>
      </w:pPr>
      <w:r w:rsidRPr="00AF24A1">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AF24A1" w:rsidRPr="00AF24A1" w:rsidRDefault="00AF24A1" w:rsidP="00AB021B">
      <w:pPr>
        <w:ind w:firstLine="709"/>
        <w:jc w:val="both"/>
        <w:rPr>
          <w:sz w:val="26"/>
          <w:szCs w:val="26"/>
        </w:rPr>
      </w:pPr>
      <w:r w:rsidRPr="00AF24A1">
        <w:rPr>
          <w:sz w:val="26"/>
          <w:szCs w:val="26"/>
        </w:rPr>
        <w:t>Разговор по телефону не должен продолжаться более 10 минут.</w:t>
      </w:r>
    </w:p>
    <w:p w:rsidR="00AF24A1" w:rsidRPr="00AF24A1" w:rsidRDefault="00AF24A1" w:rsidP="00AB021B">
      <w:pPr>
        <w:ind w:firstLine="709"/>
        <w:jc w:val="both"/>
        <w:rPr>
          <w:sz w:val="26"/>
          <w:szCs w:val="26"/>
        </w:rPr>
      </w:pPr>
      <w:r w:rsidRPr="00AF24A1">
        <w:rPr>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AF24A1" w:rsidRPr="00AF24A1" w:rsidRDefault="00AF24A1" w:rsidP="00AB021B">
      <w:pPr>
        <w:ind w:firstLine="709"/>
        <w:jc w:val="both"/>
        <w:rPr>
          <w:sz w:val="26"/>
          <w:szCs w:val="26"/>
        </w:rPr>
      </w:pPr>
      <w:r w:rsidRPr="00AF24A1">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AF24A1" w:rsidRPr="00AF24A1" w:rsidRDefault="00AF24A1" w:rsidP="00AB021B">
      <w:pPr>
        <w:ind w:firstLine="709"/>
        <w:jc w:val="both"/>
        <w:rPr>
          <w:sz w:val="26"/>
          <w:szCs w:val="26"/>
        </w:rPr>
      </w:pPr>
      <w:r w:rsidRPr="00AF24A1">
        <w:rPr>
          <w:sz w:val="26"/>
          <w:szCs w:val="26"/>
        </w:rPr>
        <w:t>о перечне категорий граждан, имеющих право на получение муниципальной услуги;</w:t>
      </w:r>
    </w:p>
    <w:p w:rsidR="00AF24A1" w:rsidRPr="00AF24A1" w:rsidRDefault="00AF24A1" w:rsidP="00AB021B">
      <w:pPr>
        <w:ind w:firstLine="709"/>
        <w:jc w:val="both"/>
        <w:rPr>
          <w:sz w:val="26"/>
          <w:szCs w:val="26"/>
        </w:rPr>
      </w:pPr>
      <w:r w:rsidRPr="00AF24A1">
        <w:rPr>
          <w:sz w:val="26"/>
          <w:szCs w:val="26"/>
        </w:rPr>
        <w:t>о перечне документов, необходимых для получения муниципальной услуги;</w:t>
      </w:r>
    </w:p>
    <w:p w:rsidR="00AF24A1" w:rsidRPr="00AF24A1" w:rsidRDefault="00AF24A1" w:rsidP="00AB021B">
      <w:pPr>
        <w:ind w:firstLine="709"/>
        <w:jc w:val="both"/>
        <w:rPr>
          <w:sz w:val="26"/>
          <w:szCs w:val="26"/>
        </w:rPr>
      </w:pPr>
      <w:r w:rsidRPr="00AF24A1">
        <w:rPr>
          <w:sz w:val="26"/>
          <w:szCs w:val="26"/>
        </w:rPr>
        <w:t>о сроках предоставления муниципальной услуги;</w:t>
      </w:r>
    </w:p>
    <w:p w:rsidR="00AF24A1" w:rsidRPr="00AF24A1" w:rsidRDefault="00AF24A1" w:rsidP="00AB021B">
      <w:pPr>
        <w:ind w:firstLine="709"/>
        <w:jc w:val="both"/>
        <w:rPr>
          <w:sz w:val="26"/>
          <w:szCs w:val="26"/>
        </w:rPr>
      </w:pPr>
      <w:r w:rsidRPr="00AF24A1">
        <w:rPr>
          <w:sz w:val="26"/>
          <w:szCs w:val="26"/>
        </w:rPr>
        <w:t>об основаниях отказа в предоставлении муниципальной услуги;</w:t>
      </w:r>
    </w:p>
    <w:p w:rsidR="00AF24A1" w:rsidRPr="00AF24A1" w:rsidRDefault="00AF24A1" w:rsidP="00AB021B">
      <w:pPr>
        <w:ind w:firstLine="709"/>
        <w:jc w:val="both"/>
        <w:rPr>
          <w:sz w:val="26"/>
          <w:szCs w:val="26"/>
        </w:rPr>
      </w:pPr>
      <w:r w:rsidRPr="00AF24A1">
        <w:rPr>
          <w:sz w:val="26"/>
          <w:szCs w:val="26"/>
        </w:rPr>
        <w:t>о месте размещения на сайте администрации Спасского муниципального района информации по вопросам предоставления муниципальной услуги.</w:t>
      </w:r>
    </w:p>
    <w:p w:rsidR="00AF24A1" w:rsidRPr="00AF24A1" w:rsidRDefault="00AF24A1" w:rsidP="00AB021B">
      <w:pPr>
        <w:ind w:firstLine="709"/>
        <w:jc w:val="both"/>
        <w:rPr>
          <w:sz w:val="26"/>
          <w:szCs w:val="26"/>
        </w:rPr>
      </w:pPr>
      <w:r w:rsidRPr="00AF24A1">
        <w:rPr>
          <w:sz w:val="26"/>
          <w:szCs w:val="26"/>
        </w:rPr>
        <w:t xml:space="preserve">3.4. </w:t>
      </w:r>
      <w:proofErr w:type="gramStart"/>
      <w:r w:rsidRPr="00AF24A1">
        <w:rPr>
          <w:sz w:val="26"/>
          <w:szCs w:val="26"/>
        </w:rPr>
        <w:t xml:space="preserve">На сайте администрации Спасского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w:t>
      </w:r>
      <w:r w:rsidRPr="00AF24A1">
        <w:rPr>
          <w:sz w:val="26"/>
          <w:szCs w:val="26"/>
        </w:rPr>
        <w:lastRenderedPageBreak/>
        <w:t>для предоставления муниципальной услуги, и в МФЦ размещается следующая справочная информация:</w:t>
      </w:r>
      <w:proofErr w:type="gramEnd"/>
    </w:p>
    <w:p w:rsidR="00AF24A1" w:rsidRPr="00AF24A1" w:rsidRDefault="00AF24A1" w:rsidP="00AB021B">
      <w:pPr>
        <w:ind w:firstLine="709"/>
        <w:jc w:val="both"/>
        <w:rPr>
          <w:sz w:val="26"/>
          <w:szCs w:val="26"/>
        </w:rPr>
      </w:pPr>
      <w:r w:rsidRPr="00AF24A1">
        <w:rPr>
          <w:sz w:val="26"/>
          <w:szCs w:val="26"/>
        </w:rPr>
        <w:t>о месте нахождения и графике работы администрации Спасского муниципального района и ее структурных подразделений, ответственных за предоставление муниципальной услуги, а также МФЦ;</w:t>
      </w:r>
    </w:p>
    <w:p w:rsidR="00AF24A1" w:rsidRPr="00AF24A1" w:rsidRDefault="00AF24A1" w:rsidP="00AB021B">
      <w:pPr>
        <w:ind w:firstLine="709"/>
        <w:jc w:val="both"/>
        <w:rPr>
          <w:sz w:val="26"/>
          <w:szCs w:val="26"/>
        </w:rPr>
      </w:pPr>
      <w:r w:rsidRPr="00AF24A1">
        <w:rPr>
          <w:sz w:val="26"/>
          <w:szCs w:val="26"/>
        </w:rPr>
        <w:t>справочные телефоны структурных подразделений администрации Спасского муниципального района;</w:t>
      </w:r>
    </w:p>
    <w:p w:rsidR="00AF24A1" w:rsidRPr="00AF24A1" w:rsidRDefault="00AF24A1" w:rsidP="00AB021B">
      <w:pPr>
        <w:ind w:firstLine="709"/>
        <w:jc w:val="both"/>
        <w:rPr>
          <w:sz w:val="26"/>
          <w:szCs w:val="26"/>
        </w:rPr>
      </w:pPr>
      <w:r w:rsidRPr="00AF24A1">
        <w:rPr>
          <w:sz w:val="26"/>
          <w:szCs w:val="26"/>
        </w:rPr>
        <w:t>адрес официального сайта администрации Спасского муниципального района, а также электронной почты и (или) формы обратной связи администрации Спасского муниципального района, в сети Интернет.</w:t>
      </w:r>
    </w:p>
    <w:p w:rsidR="00AF24A1" w:rsidRPr="00AF24A1" w:rsidRDefault="00AF24A1" w:rsidP="00AB021B">
      <w:pPr>
        <w:ind w:firstLine="709"/>
        <w:jc w:val="both"/>
        <w:rPr>
          <w:sz w:val="26"/>
          <w:szCs w:val="26"/>
        </w:rPr>
      </w:pPr>
    </w:p>
    <w:p w:rsidR="00AF24A1" w:rsidRPr="00AF24A1" w:rsidRDefault="00AF24A1" w:rsidP="00AB021B">
      <w:pPr>
        <w:autoSpaceDE w:val="0"/>
        <w:autoSpaceDN w:val="0"/>
        <w:adjustRightInd w:val="0"/>
        <w:ind w:firstLine="709"/>
        <w:jc w:val="center"/>
        <w:rPr>
          <w:rFonts w:eastAsia="Calibri"/>
          <w:sz w:val="26"/>
          <w:szCs w:val="26"/>
          <w:lang w:eastAsia="en-US"/>
        </w:rPr>
      </w:pPr>
      <w:r w:rsidRPr="00AF24A1">
        <w:rPr>
          <w:rFonts w:eastAsia="Calibri"/>
          <w:sz w:val="26"/>
          <w:szCs w:val="26"/>
          <w:lang w:eastAsia="en-US"/>
        </w:rPr>
        <w:t>II. СТАНДАРТ ПРЕДОСТАВЛЕНИЯ МУНИЦИПАЛЬНОЙ УСЛУГИ</w:t>
      </w:r>
    </w:p>
    <w:p w:rsidR="00AF24A1" w:rsidRPr="00AF24A1" w:rsidRDefault="00AF24A1" w:rsidP="00AB021B">
      <w:pPr>
        <w:autoSpaceDE w:val="0"/>
        <w:autoSpaceDN w:val="0"/>
        <w:adjustRightInd w:val="0"/>
        <w:ind w:firstLine="709"/>
        <w:jc w:val="center"/>
        <w:rPr>
          <w:rFonts w:eastAsia="Calibri"/>
          <w:sz w:val="26"/>
          <w:szCs w:val="26"/>
          <w:lang w:eastAsia="en-US"/>
        </w:rPr>
      </w:pPr>
    </w:p>
    <w:p w:rsidR="00AF24A1" w:rsidRPr="00AF24A1" w:rsidRDefault="00AF24A1" w:rsidP="00AB021B">
      <w:pPr>
        <w:numPr>
          <w:ilvl w:val="0"/>
          <w:numId w:val="5"/>
        </w:numPr>
        <w:autoSpaceDE w:val="0"/>
        <w:autoSpaceDN w:val="0"/>
        <w:adjustRightInd w:val="0"/>
        <w:ind w:left="1134" w:hanging="425"/>
        <w:contextualSpacing/>
        <w:jc w:val="both"/>
        <w:rPr>
          <w:rFonts w:eastAsia="Calibri"/>
          <w:b/>
          <w:sz w:val="26"/>
          <w:szCs w:val="26"/>
          <w:lang w:eastAsia="en-US"/>
        </w:rPr>
      </w:pPr>
      <w:r w:rsidRPr="00AF24A1">
        <w:rPr>
          <w:rFonts w:eastAsia="Calibri"/>
          <w:b/>
          <w:sz w:val="26"/>
          <w:szCs w:val="26"/>
          <w:lang w:eastAsia="en-US"/>
        </w:rPr>
        <w:t>Наименование муниципальной услуги</w:t>
      </w:r>
    </w:p>
    <w:p w:rsidR="00AF24A1" w:rsidRPr="00AF24A1" w:rsidRDefault="00AF24A1" w:rsidP="00AB021B">
      <w:pPr>
        <w:ind w:firstLine="709"/>
        <w:jc w:val="both"/>
        <w:rPr>
          <w:rFonts w:ascii="Calibri" w:eastAsia="Calibri" w:hAnsi="Calibri"/>
          <w:sz w:val="26"/>
          <w:szCs w:val="26"/>
          <w:lang w:eastAsia="en-US"/>
        </w:rPr>
      </w:pPr>
      <w:r w:rsidRPr="00AF24A1">
        <w:rPr>
          <w:rFonts w:eastAsia="Calibri"/>
          <w:sz w:val="26"/>
          <w:szCs w:val="26"/>
          <w:lang w:eastAsia="en-US"/>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AF24A1" w:rsidRPr="00AF24A1" w:rsidRDefault="00AF24A1" w:rsidP="00AB021B">
      <w:pPr>
        <w:numPr>
          <w:ilvl w:val="0"/>
          <w:numId w:val="5"/>
        </w:numPr>
        <w:autoSpaceDE w:val="0"/>
        <w:autoSpaceDN w:val="0"/>
        <w:adjustRightInd w:val="0"/>
        <w:ind w:left="0" w:firstLine="709"/>
        <w:contextualSpacing/>
        <w:jc w:val="both"/>
        <w:rPr>
          <w:rFonts w:eastAsia="Calibri"/>
          <w:b/>
          <w:sz w:val="26"/>
          <w:szCs w:val="26"/>
          <w:lang w:eastAsia="en-US"/>
        </w:rPr>
      </w:pPr>
      <w:r w:rsidRPr="00AF24A1">
        <w:rPr>
          <w:rFonts w:eastAsia="Calibri"/>
          <w:b/>
          <w:sz w:val="26"/>
          <w:szCs w:val="26"/>
          <w:lang w:eastAsia="en-US"/>
        </w:rPr>
        <w:t>Наименование органа, предоставляющего муниципальную услугу</w:t>
      </w:r>
    </w:p>
    <w:p w:rsidR="00AF24A1" w:rsidRPr="00AF24A1" w:rsidRDefault="00AF24A1" w:rsidP="00AB021B">
      <w:pPr>
        <w:autoSpaceDE w:val="0"/>
        <w:autoSpaceDN w:val="0"/>
        <w:adjustRightInd w:val="0"/>
        <w:ind w:firstLine="709"/>
        <w:jc w:val="both"/>
        <w:rPr>
          <w:rFonts w:ascii="Calibri" w:eastAsia="Calibri" w:hAnsi="Calibri"/>
          <w:sz w:val="26"/>
          <w:szCs w:val="26"/>
          <w:lang w:eastAsia="en-US"/>
        </w:rPr>
      </w:pPr>
      <w:r w:rsidRPr="00AF24A1">
        <w:rPr>
          <w:rFonts w:eastAsia="Calibri"/>
          <w:sz w:val="26"/>
          <w:szCs w:val="26"/>
          <w:lang w:eastAsia="en-US"/>
        </w:rPr>
        <w:t>5.1. Предоставление муниципальной услуги осуществляется управлением градостроительства, земельных и имущественных отношений (далее – Управление)</w:t>
      </w:r>
    </w:p>
    <w:p w:rsidR="00AF24A1" w:rsidRPr="00AF24A1" w:rsidRDefault="00AF24A1" w:rsidP="00AB021B">
      <w:pPr>
        <w:numPr>
          <w:ilvl w:val="0"/>
          <w:numId w:val="5"/>
        </w:numPr>
        <w:autoSpaceDE w:val="0"/>
        <w:autoSpaceDN w:val="0"/>
        <w:adjustRightInd w:val="0"/>
        <w:ind w:left="0" w:firstLine="709"/>
        <w:contextualSpacing/>
        <w:jc w:val="both"/>
        <w:rPr>
          <w:rFonts w:eastAsia="Calibri"/>
          <w:b/>
          <w:sz w:val="26"/>
          <w:szCs w:val="26"/>
          <w:lang w:eastAsia="en-US"/>
        </w:rPr>
      </w:pPr>
      <w:r w:rsidRPr="00AF24A1">
        <w:rPr>
          <w:rFonts w:eastAsia="Calibri"/>
          <w:b/>
          <w:sz w:val="26"/>
          <w:szCs w:val="26"/>
          <w:lang w:eastAsia="en-US"/>
        </w:rPr>
        <w:t>Описание результатов предоставления муниципальной услуги</w:t>
      </w:r>
    </w:p>
    <w:p w:rsidR="00AF24A1" w:rsidRPr="00AF24A1" w:rsidRDefault="00AF24A1" w:rsidP="00AB021B">
      <w:pPr>
        <w:autoSpaceDE w:val="0"/>
        <w:autoSpaceDN w:val="0"/>
        <w:adjustRightInd w:val="0"/>
        <w:ind w:firstLine="709"/>
        <w:contextualSpacing/>
        <w:jc w:val="both"/>
        <w:rPr>
          <w:rFonts w:eastAsia="Calibri"/>
          <w:sz w:val="26"/>
          <w:szCs w:val="26"/>
        </w:rPr>
      </w:pPr>
      <w:r w:rsidRPr="00AF24A1">
        <w:rPr>
          <w:rFonts w:eastAsia="Calibri"/>
          <w:sz w:val="26"/>
          <w:szCs w:val="26"/>
        </w:rPr>
        <w:t>Результатом предоставления муниципальной услуги является:</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sz w:val="26"/>
          <w:szCs w:val="26"/>
        </w:rPr>
        <w:t>- подписанный уполномоченным органом проект соглашения об установлении сервитута;</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sz w:val="26"/>
          <w:szCs w:val="26"/>
        </w:rPr>
        <w:t>- решение об отказе в установлении сервитута с указанием оснований такого отказа.</w:t>
      </w:r>
    </w:p>
    <w:p w:rsidR="00AF24A1" w:rsidRPr="00AF24A1" w:rsidRDefault="00AF24A1" w:rsidP="00AB021B">
      <w:pPr>
        <w:numPr>
          <w:ilvl w:val="0"/>
          <w:numId w:val="5"/>
        </w:numPr>
        <w:tabs>
          <w:tab w:val="left" w:pos="993"/>
          <w:tab w:val="left" w:pos="1134"/>
        </w:tabs>
        <w:autoSpaceDE w:val="0"/>
        <w:autoSpaceDN w:val="0"/>
        <w:adjustRightInd w:val="0"/>
        <w:ind w:left="0" w:firstLine="709"/>
        <w:contextualSpacing/>
        <w:jc w:val="both"/>
        <w:rPr>
          <w:rFonts w:eastAsia="Calibri"/>
          <w:b/>
          <w:sz w:val="26"/>
          <w:szCs w:val="26"/>
          <w:lang w:eastAsia="en-US"/>
        </w:rPr>
      </w:pPr>
      <w:r w:rsidRPr="00AF24A1">
        <w:rPr>
          <w:rFonts w:eastAsia="Calibri"/>
          <w:b/>
          <w:sz w:val="26"/>
          <w:szCs w:val="26"/>
          <w:lang w:eastAsia="en-US"/>
        </w:rPr>
        <w:t>Срок предоставления муниципальной услуги</w:t>
      </w:r>
    </w:p>
    <w:p w:rsidR="00AF24A1" w:rsidRPr="00AF24A1" w:rsidRDefault="00AF24A1" w:rsidP="00AB021B">
      <w:pPr>
        <w:autoSpaceDE w:val="0"/>
        <w:autoSpaceDN w:val="0"/>
        <w:adjustRightInd w:val="0"/>
        <w:ind w:firstLine="709"/>
        <w:jc w:val="both"/>
        <w:rPr>
          <w:rFonts w:eastAsia="Calibri"/>
          <w:sz w:val="26"/>
          <w:szCs w:val="26"/>
          <w:shd w:val="clear" w:color="auto" w:fill="FFFFFF"/>
        </w:rPr>
      </w:pPr>
      <w:r w:rsidRPr="00AF24A1">
        <w:rPr>
          <w:rFonts w:eastAsia="Calibri"/>
          <w:sz w:val="26"/>
          <w:szCs w:val="26"/>
        </w:rPr>
        <w:t>7.1.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Управление заявления</w:t>
      </w:r>
      <w:r w:rsidRPr="00AF24A1">
        <w:rPr>
          <w:rFonts w:eastAsia="Calibri"/>
          <w:sz w:val="26"/>
          <w:szCs w:val="26"/>
          <w:shd w:val="clear" w:color="auto" w:fill="FFFFFF"/>
        </w:rPr>
        <w:t>.</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sz w:val="26"/>
          <w:szCs w:val="26"/>
          <w:shd w:val="clear" w:color="auto" w:fill="FFFFFF"/>
        </w:rPr>
        <w:t xml:space="preserve">7.2. В случае необходимости образования земельного участка и постановки его на государственный кадастровый учет Управление направляет заявителю уведомление о возможности заключения соглашения об установлении сервитута в предложенных заявителем границах </w:t>
      </w:r>
      <w:r w:rsidRPr="00AF24A1">
        <w:rPr>
          <w:rFonts w:eastAsia="Calibri"/>
          <w:sz w:val="26"/>
          <w:szCs w:val="26"/>
        </w:rPr>
        <w:t xml:space="preserve">не позднее 30 дней со дня поступления в Управление заявления. </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sz w:val="26"/>
          <w:szCs w:val="26"/>
        </w:rPr>
        <w:t>7.3.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Управление сведений об осуществлении государственного кадастрового учета частей земельных участков, в отношении которых устанавливается сервитут.</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sz w:val="26"/>
          <w:szCs w:val="26"/>
        </w:rPr>
        <w:t>7.4. Управление</w:t>
      </w:r>
      <w:r w:rsidRPr="00AF24A1" w:rsidDel="00AE757B">
        <w:rPr>
          <w:rFonts w:eastAsia="Calibri"/>
          <w:sz w:val="26"/>
          <w:szCs w:val="26"/>
        </w:rPr>
        <w:t xml:space="preserve"> </w:t>
      </w:r>
      <w:r w:rsidRPr="00AF24A1">
        <w:rPr>
          <w:rFonts w:eastAsia="Calibri"/>
          <w:sz w:val="26"/>
          <w:szCs w:val="26"/>
        </w:rPr>
        <w:t xml:space="preserve">принимает решение об отказе в предоставлении муниципальной услуги и направляет его заявителю в срок, не превышающий 30 дней </w:t>
      </w:r>
      <w:proofErr w:type="gramStart"/>
      <w:r w:rsidRPr="00AF24A1">
        <w:rPr>
          <w:rFonts w:eastAsia="Calibri"/>
          <w:sz w:val="26"/>
          <w:szCs w:val="26"/>
        </w:rPr>
        <w:t>с даты поступления</w:t>
      </w:r>
      <w:proofErr w:type="gramEnd"/>
      <w:r w:rsidRPr="00AF24A1">
        <w:rPr>
          <w:rFonts w:eastAsia="Calibri"/>
          <w:sz w:val="26"/>
          <w:szCs w:val="26"/>
        </w:rPr>
        <w:t xml:space="preserve"> заявления в Управление.</w:t>
      </w:r>
    </w:p>
    <w:p w:rsidR="00AF24A1" w:rsidRPr="00AF24A1" w:rsidRDefault="00AF24A1" w:rsidP="00AB021B">
      <w:pPr>
        <w:numPr>
          <w:ilvl w:val="0"/>
          <w:numId w:val="5"/>
        </w:numPr>
        <w:tabs>
          <w:tab w:val="left" w:pos="993"/>
        </w:tabs>
        <w:autoSpaceDE w:val="0"/>
        <w:autoSpaceDN w:val="0"/>
        <w:adjustRightInd w:val="0"/>
        <w:ind w:left="0" w:firstLine="709"/>
        <w:contextualSpacing/>
        <w:jc w:val="both"/>
        <w:rPr>
          <w:rFonts w:eastAsia="Calibri"/>
          <w:b/>
          <w:sz w:val="26"/>
          <w:szCs w:val="26"/>
          <w:lang w:eastAsia="en-US"/>
        </w:rPr>
      </w:pPr>
      <w:r w:rsidRPr="00AF24A1">
        <w:rPr>
          <w:rFonts w:eastAsia="Calibri"/>
          <w:b/>
          <w:sz w:val="26"/>
          <w:szCs w:val="26"/>
          <w:lang w:eastAsia="en-US"/>
        </w:rPr>
        <w:t>Правовые основания для предоставления муниципальной услуги</w:t>
      </w:r>
    </w:p>
    <w:p w:rsidR="00AF24A1" w:rsidRPr="00AF24A1" w:rsidRDefault="00AF24A1" w:rsidP="00AB021B">
      <w:pPr>
        <w:tabs>
          <w:tab w:val="left" w:pos="1134"/>
        </w:tabs>
        <w:autoSpaceDE w:val="0"/>
        <w:autoSpaceDN w:val="0"/>
        <w:adjustRightInd w:val="0"/>
        <w:ind w:left="720"/>
        <w:contextualSpacing/>
        <w:jc w:val="both"/>
        <w:rPr>
          <w:rFonts w:eastAsia="Calibri"/>
          <w:sz w:val="26"/>
          <w:szCs w:val="26"/>
          <w:lang w:eastAsia="en-US"/>
        </w:rPr>
      </w:pPr>
      <w:r w:rsidRPr="00AF24A1">
        <w:rPr>
          <w:rFonts w:eastAsia="Calibri"/>
          <w:sz w:val="26"/>
          <w:szCs w:val="26"/>
          <w:lang w:eastAsia="en-US"/>
        </w:rPr>
        <w:t>Земельный кодекс Российской Федерации;</w:t>
      </w:r>
    </w:p>
    <w:p w:rsidR="00AF24A1" w:rsidRPr="00AF24A1" w:rsidRDefault="00AF24A1" w:rsidP="00AB021B">
      <w:pPr>
        <w:tabs>
          <w:tab w:val="left" w:pos="1134"/>
        </w:tabs>
        <w:autoSpaceDE w:val="0"/>
        <w:autoSpaceDN w:val="0"/>
        <w:adjustRightInd w:val="0"/>
        <w:ind w:left="720"/>
        <w:contextualSpacing/>
        <w:jc w:val="both"/>
        <w:rPr>
          <w:rFonts w:eastAsia="Calibri"/>
          <w:sz w:val="26"/>
          <w:szCs w:val="26"/>
          <w:lang w:eastAsia="en-US"/>
        </w:rPr>
      </w:pPr>
      <w:r w:rsidRPr="00AF24A1">
        <w:rPr>
          <w:rFonts w:eastAsia="Calibri"/>
          <w:sz w:val="26"/>
          <w:szCs w:val="26"/>
          <w:lang w:eastAsia="en-US"/>
        </w:rPr>
        <w:t>Гражданский кодекс Российской Федерации;</w:t>
      </w:r>
    </w:p>
    <w:p w:rsidR="00AF24A1" w:rsidRPr="00AF24A1" w:rsidRDefault="00AF24A1" w:rsidP="00AB021B">
      <w:pPr>
        <w:tabs>
          <w:tab w:val="left" w:pos="1134"/>
        </w:tabs>
        <w:autoSpaceDE w:val="0"/>
        <w:autoSpaceDN w:val="0"/>
        <w:adjustRightInd w:val="0"/>
        <w:ind w:firstLine="698"/>
        <w:contextualSpacing/>
        <w:jc w:val="both"/>
        <w:rPr>
          <w:rFonts w:eastAsia="Calibri"/>
          <w:sz w:val="26"/>
          <w:szCs w:val="26"/>
          <w:lang w:eastAsia="en-US"/>
        </w:rPr>
      </w:pPr>
      <w:r w:rsidRPr="00AF24A1">
        <w:rPr>
          <w:rFonts w:eastAsia="Calibri"/>
          <w:sz w:val="26"/>
          <w:szCs w:val="26"/>
          <w:lang w:eastAsia="en-US"/>
        </w:rPr>
        <w:t>Федеральный закон от 24 июля 2007 г. № 221-ФЗ «О кадастровой деятельности»;</w:t>
      </w:r>
    </w:p>
    <w:p w:rsidR="00AF24A1" w:rsidRPr="00AF24A1" w:rsidRDefault="00AF24A1" w:rsidP="00AB021B">
      <w:pPr>
        <w:tabs>
          <w:tab w:val="left" w:pos="1134"/>
        </w:tabs>
        <w:autoSpaceDE w:val="0"/>
        <w:autoSpaceDN w:val="0"/>
        <w:adjustRightInd w:val="0"/>
        <w:ind w:firstLine="720"/>
        <w:contextualSpacing/>
        <w:jc w:val="both"/>
        <w:rPr>
          <w:rFonts w:eastAsia="Calibri"/>
          <w:sz w:val="26"/>
          <w:szCs w:val="26"/>
          <w:lang w:eastAsia="en-US"/>
        </w:rPr>
      </w:pPr>
      <w:r w:rsidRPr="00AF24A1">
        <w:rPr>
          <w:rFonts w:eastAsia="Calibri"/>
          <w:sz w:val="26"/>
          <w:szCs w:val="26"/>
          <w:lang w:eastAsia="en-US"/>
        </w:rPr>
        <w:t>Федеральный закон от 27 июля 2010 г. № 210-ФЗ «Об организации предоставления государственных и муниципальных услуг»;</w:t>
      </w:r>
    </w:p>
    <w:p w:rsidR="00AF24A1" w:rsidRPr="00AF24A1" w:rsidRDefault="00AF24A1" w:rsidP="00AB021B">
      <w:pPr>
        <w:tabs>
          <w:tab w:val="left" w:pos="1134"/>
        </w:tabs>
        <w:autoSpaceDE w:val="0"/>
        <w:autoSpaceDN w:val="0"/>
        <w:adjustRightInd w:val="0"/>
        <w:ind w:firstLine="720"/>
        <w:contextualSpacing/>
        <w:jc w:val="both"/>
        <w:rPr>
          <w:rFonts w:eastAsia="Calibri"/>
          <w:sz w:val="26"/>
          <w:szCs w:val="26"/>
          <w:lang w:eastAsia="en-US"/>
        </w:rPr>
      </w:pPr>
      <w:r w:rsidRPr="00AF24A1">
        <w:rPr>
          <w:rFonts w:eastAsia="Calibri"/>
          <w:sz w:val="26"/>
          <w:szCs w:val="26"/>
          <w:lang w:eastAsia="en-US"/>
        </w:rPr>
        <w:lastRenderedPageBreak/>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AF24A1" w:rsidRPr="00AF24A1" w:rsidRDefault="00AF24A1" w:rsidP="00AB021B">
      <w:pPr>
        <w:tabs>
          <w:tab w:val="left" w:pos="1134"/>
        </w:tabs>
        <w:autoSpaceDE w:val="0"/>
        <w:autoSpaceDN w:val="0"/>
        <w:adjustRightInd w:val="0"/>
        <w:ind w:firstLine="720"/>
        <w:contextualSpacing/>
        <w:jc w:val="both"/>
        <w:rPr>
          <w:rFonts w:eastAsia="Calibri"/>
          <w:sz w:val="26"/>
          <w:szCs w:val="26"/>
          <w:lang w:eastAsia="en-US"/>
        </w:rPr>
      </w:pPr>
      <w:r w:rsidRPr="00AF24A1">
        <w:rPr>
          <w:rFonts w:eastAsia="Calibri"/>
          <w:sz w:val="26"/>
          <w:szCs w:val="26"/>
          <w:lang w:eastAsia="en-US"/>
        </w:rPr>
        <w:t>Закон Приморского края от 29 декабря 2003 г. № 90-КЗ «О регулировании земельных отношений в Приморском крае»;</w:t>
      </w:r>
    </w:p>
    <w:p w:rsidR="00AF24A1" w:rsidRPr="00AF24A1" w:rsidRDefault="00AF24A1" w:rsidP="00AB021B">
      <w:pPr>
        <w:tabs>
          <w:tab w:val="left" w:pos="1134"/>
        </w:tabs>
        <w:autoSpaceDE w:val="0"/>
        <w:autoSpaceDN w:val="0"/>
        <w:adjustRightInd w:val="0"/>
        <w:ind w:firstLine="720"/>
        <w:contextualSpacing/>
        <w:jc w:val="both"/>
        <w:rPr>
          <w:rFonts w:eastAsia="Calibri"/>
          <w:sz w:val="26"/>
          <w:szCs w:val="26"/>
          <w:lang w:eastAsia="en-US"/>
        </w:rPr>
      </w:pPr>
      <w:r w:rsidRPr="00AF24A1">
        <w:rPr>
          <w:rFonts w:eastAsia="Calibri"/>
          <w:sz w:val="26"/>
          <w:szCs w:val="26"/>
          <w:lang w:eastAsia="en-US"/>
        </w:rPr>
        <w:t xml:space="preserve">Постановление Администрации Приморского края от 26 февраля 2015 г. </w:t>
      </w:r>
      <w:r w:rsidR="00764C39">
        <w:rPr>
          <w:rFonts w:eastAsia="Calibri"/>
          <w:sz w:val="26"/>
          <w:szCs w:val="26"/>
          <w:lang w:eastAsia="en-US"/>
        </w:rPr>
        <w:t xml:space="preserve">    </w:t>
      </w:r>
      <w:r w:rsidRPr="00AF24A1">
        <w:rPr>
          <w:rFonts w:eastAsia="Calibri"/>
          <w:sz w:val="26"/>
          <w:szCs w:val="26"/>
          <w:lang w:eastAsia="en-US"/>
        </w:rPr>
        <w:t>№ 60-па «Об утверждении правил определения размера платы по соглашению об установлении сервитута в отношении земельных участков, находящихся в собственности Приморского края, и земельных участков, государственная собственность на которые не разграничена на территории Приморского края».</w:t>
      </w:r>
    </w:p>
    <w:p w:rsidR="00AF24A1" w:rsidRPr="00AF24A1" w:rsidRDefault="00AF24A1" w:rsidP="00AB021B">
      <w:pPr>
        <w:numPr>
          <w:ilvl w:val="0"/>
          <w:numId w:val="5"/>
        </w:numPr>
        <w:tabs>
          <w:tab w:val="left" w:pos="1134"/>
        </w:tabs>
        <w:autoSpaceDE w:val="0"/>
        <w:autoSpaceDN w:val="0"/>
        <w:adjustRightInd w:val="0"/>
        <w:ind w:left="0" w:firstLine="709"/>
        <w:contextualSpacing/>
        <w:jc w:val="both"/>
        <w:rPr>
          <w:rFonts w:eastAsia="Calibri"/>
          <w:b/>
          <w:sz w:val="26"/>
          <w:szCs w:val="26"/>
          <w:lang w:eastAsia="en-US"/>
        </w:rPr>
      </w:pPr>
      <w:r w:rsidRPr="00AF24A1">
        <w:rPr>
          <w:rFonts w:eastAsia="Calibri"/>
          <w:b/>
          <w:sz w:val="26"/>
          <w:szCs w:val="26"/>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F24A1" w:rsidRPr="00AF24A1" w:rsidRDefault="00AF24A1" w:rsidP="00AB021B">
      <w:pPr>
        <w:tabs>
          <w:tab w:val="left" w:pos="993"/>
        </w:tabs>
        <w:autoSpaceDE w:val="0"/>
        <w:autoSpaceDN w:val="0"/>
        <w:adjustRightInd w:val="0"/>
        <w:ind w:firstLine="709"/>
        <w:contextualSpacing/>
        <w:jc w:val="both"/>
        <w:rPr>
          <w:rFonts w:eastAsia="Calibri"/>
          <w:sz w:val="26"/>
          <w:szCs w:val="26"/>
        </w:rPr>
      </w:pPr>
      <w:r w:rsidRPr="00AF24A1">
        <w:rPr>
          <w:rFonts w:eastAsia="Calibri"/>
          <w:sz w:val="26"/>
          <w:szCs w:val="26"/>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AF24A1" w:rsidRPr="00AF24A1" w:rsidRDefault="00AF24A1" w:rsidP="00AB021B">
      <w:pPr>
        <w:tabs>
          <w:tab w:val="left" w:pos="993"/>
        </w:tabs>
        <w:ind w:firstLine="709"/>
        <w:jc w:val="both"/>
        <w:rPr>
          <w:rFonts w:eastAsia="Calibri"/>
          <w:sz w:val="26"/>
          <w:szCs w:val="26"/>
        </w:rPr>
      </w:pPr>
      <w:r w:rsidRPr="00AF24A1">
        <w:rPr>
          <w:rFonts w:eastAsia="Calibri"/>
          <w:sz w:val="26"/>
          <w:szCs w:val="26"/>
          <w:lang w:eastAsia="en-US"/>
        </w:rPr>
        <w:t xml:space="preserve">1) </w:t>
      </w:r>
      <w:r w:rsidRPr="00AF24A1">
        <w:rPr>
          <w:rFonts w:eastAsia="Calibri"/>
          <w:sz w:val="26"/>
          <w:szCs w:val="26"/>
        </w:rPr>
        <w:t>заявление, согласно приложению №1 к настоящему административному регламенту;</w:t>
      </w:r>
    </w:p>
    <w:p w:rsidR="00AF24A1" w:rsidRPr="00AF24A1" w:rsidRDefault="00AF24A1" w:rsidP="00764C39">
      <w:pPr>
        <w:numPr>
          <w:ilvl w:val="0"/>
          <w:numId w:val="34"/>
        </w:numPr>
        <w:tabs>
          <w:tab w:val="left" w:pos="0"/>
        </w:tabs>
        <w:ind w:left="0" w:firstLine="709"/>
        <w:contextualSpacing/>
        <w:jc w:val="both"/>
        <w:rPr>
          <w:rFonts w:eastAsia="Calibri"/>
          <w:sz w:val="26"/>
          <w:szCs w:val="26"/>
        </w:rPr>
      </w:pPr>
      <w:r w:rsidRPr="00AF24A1">
        <w:rPr>
          <w:rFonts w:eastAsia="Calibri"/>
          <w:sz w:val="26"/>
          <w:szCs w:val="26"/>
        </w:rPr>
        <w:t>документ, удостоверяющий личность заявителя (представителя заявителя);</w:t>
      </w:r>
    </w:p>
    <w:p w:rsidR="00AF24A1" w:rsidRPr="00AF24A1" w:rsidRDefault="00AF24A1" w:rsidP="00764C39">
      <w:pPr>
        <w:numPr>
          <w:ilvl w:val="0"/>
          <w:numId w:val="34"/>
        </w:numPr>
        <w:tabs>
          <w:tab w:val="left" w:pos="0"/>
        </w:tabs>
        <w:ind w:left="0" w:firstLine="709"/>
        <w:jc w:val="both"/>
        <w:rPr>
          <w:rFonts w:eastAsia="Calibri"/>
          <w:sz w:val="26"/>
          <w:szCs w:val="26"/>
        </w:rPr>
      </w:pPr>
      <w:r w:rsidRPr="00AF24A1">
        <w:rPr>
          <w:rFonts w:eastAsia="Calibri"/>
          <w:sz w:val="26"/>
          <w:szCs w:val="26"/>
        </w:rPr>
        <w:t>документ, подтверждающий полномочия представителя заявителя (в случае обращения представителя заявителя);</w:t>
      </w:r>
    </w:p>
    <w:p w:rsidR="00AF24A1" w:rsidRPr="00AF24A1" w:rsidRDefault="00AF24A1" w:rsidP="00764C39">
      <w:pPr>
        <w:numPr>
          <w:ilvl w:val="0"/>
          <w:numId w:val="34"/>
        </w:numPr>
        <w:tabs>
          <w:tab w:val="left" w:pos="0"/>
          <w:tab w:val="left" w:pos="1134"/>
        </w:tabs>
        <w:autoSpaceDE w:val="0"/>
        <w:autoSpaceDN w:val="0"/>
        <w:adjustRightInd w:val="0"/>
        <w:ind w:left="0" w:firstLine="709"/>
        <w:jc w:val="both"/>
        <w:rPr>
          <w:rFonts w:eastAsia="Calibri"/>
          <w:sz w:val="26"/>
          <w:szCs w:val="26"/>
        </w:rPr>
      </w:pPr>
      <w:r w:rsidRPr="00AF24A1">
        <w:rPr>
          <w:rFonts w:eastAsia="Calibri"/>
          <w:sz w:val="26"/>
          <w:szCs w:val="26"/>
        </w:rPr>
        <w:t>схема границ сервитута на кадастровом плане территории (за исключением случая, когда заявление об установлении сервитута предусматривает установление сервитута в отношении всего земельного участка);</w:t>
      </w:r>
    </w:p>
    <w:p w:rsidR="00AF24A1" w:rsidRPr="00AF24A1" w:rsidRDefault="00AF24A1" w:rsidP="00764C39">
      <w:pPr>
        <w:numPr>
          <w:ilvl w:val="0"/>
          <w:numId w:val="34"/>
        </w:numPr>
        <w:tabs>
          <w:tab w:val="left" w:pos="0"/>
        </w:tabs>
        <w:ind w:left="0" w:firstLine="709"/>
        <w:jc w:val="both"/>
        <w:rPr>
          <w:rFonts w:eastAsia="Calibri"/>
          <w:sz w:val="26"/>
          <w:szCs w:val="26"/>
          <w:lang w:eastAsia="en-US"/>
        </w:rPr>
      </w:pPr>
      <w:r w:rsidRPr="00AF24A1">
        <w:rPr>
          <w:rFonts w:eastAsia="Calibri"/>
          <w:sz w:val="26"/>
          <w:szCs w:val="26"/>
          <w:lang w:eastAsia="en-US"/>
        </w:rPr>
        <w:t xml:space="preserve">заверенный перевод </w:t>
      </w:r>
      <w:proofErr w:type="gramStart"/>
      <w:r w:rsidRPr="00AF24A1">
        <w:rPr>
          <w:rFonts w:eastAsia="Calibri"/>
          <w:sz w:val="26"/>
          <w:szCs w:val="26"/>
          <w:lang w:eastAsia="en-US"/>
        </w:rPr>
        <w:t>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w:t>
      </w:r>
      <w:proofErr w:type="gramEnd"/>
      <w:r w:rsidRPr="00AF24A1">
        <w:rPr>
          <w:rFonts w:eastAsia="Calibri"/>
          <w:sz w:val="26"/>
          <w:szCs w:val="26"/>
          <w:lang w:eastAsia="en-US"/>
        </w:rPr>
        <w:t>, если заявителем является иностранное юридическое лицо.</w:t>
      </w:r>
    </w:p>
    <w:p w:rsidR="00AF24A1" w:rsidRPr="00AF24A1" w:rsidRDefault="00AF24A1" w:rsidP="00AB021B">
      <w:pPr>
        <w:shd w:val="clear" w:color="auto" w:fill="FFFFFF"/>
        <w:tabs>
          <w:tab w:val="left" w:pos="709"/>
        </w:tabs>
        <w:autoSpaceDE w:val="0"/>
        <w:autoSpaceDN w:val="0"/>
        <w:adjustRightInd w:val="0"/>
        <w:ind w:firstLine="709"/>
        <w:jc w:val="both"/>
        <w:rPr>
          <w:rFonts w:eastAsia="Calibri"/>
          <w:sz w:val="26"/>
          <w:szCs w:val="26"/>
        </w:rPr>
      </w:pPr>
      <w:r w:rsidRPr="00AF24A1">
        <w:rPr>
          <w:rFonts w:eastAsia="Calibri"/>
          <w:sz w:val="26"/>
          <w:szCs w:val="26"/>
        </w:rPr>
        <w:t xml:space="preserve">При личном обращении заявителя (представителя заявителя) с заявлением о предоставлении муниципальной услуги </w:t>
      </w:r>
      <w:proofErr w:type="gramStart"/>
      <w:r w:rsidRPr="00AF24A1">
        <w:rPr>
          <w:rFonts w:eastAsia="Calibri"/>
          <w:sz w:val="26"/>
          <w:szCs w:val="26"/>
        </w:rPr>
        <w:t>и(</w:t>
      </w:r>
      <w:proofErr w:type="gramEnd"/>
      <w:r w:rsidRPr="00AF24A1">
        <w:rPr>
          <w:rFonts w:eastAsia="Calibri"/>
          <w:sz w:val="26"/>
          <w:szCs w:val="26"/>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AF24A1" w:rsidRPr="00AF24A1" w:rsidRDefault="00AF24A1" w:rsidP="00AB021B">
      <w:pPr>
        <w:tabs>
          <w:tab w:val="left" w:pos="709"/>
          <w:tab w:val="left" w:pos="1134"/>
        </w:tabs>
        <w:autoSpaceDE w:val="0"/>
        <w:autoSpaceDN w:val="0"/>
        <w:adjustRightInd w:val="0"/>
        <w:ind w:firstLine="709"/>
        <w:jc w:val="both"/>
        <w:rPr>
          <w:rFonts w:eastAsia="Calibri"/>
          <w:sz w:val="26"/>
          <w:szCs w:val="26"/>
          <w:lang w:eastAsia="en-US"/>
        </w:rPr>
      </w:pPr>
      <w:r w:rsidRPr="00AF24A1">
        <w:rPr>
          <w:rFonts w:eastAsia="Calibri"/>
          <w:sz w:val="26"/>
          <w:szCs w:val="26"/>
          <w:lang w:eastAsia="en-US"/>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F24A1" w:rsidRPr="00AF24A1" w:rsidRDefault="00AF24A1" w:rsidP="00AB021B">
      <w:pPr>
        <w:tabs>
          <w:tab w:val="left" w:pos="993"/>
        </w:tabs>
        <w:autoSpaceDE w:val="0"/>
        <w:autoSpaceDN w:val="0"/>
        <w:adjustRightInd w:val="0"/>
        <w:ind w:firstLine="709"/>
        <w:jc w:val="both"/>
        <w:rPr>
          <w:rFonts w:eastAsia="Calibri"/>
          <w:sz w:val="26"/>
          <w:szCs w:val="26"/>
        </w:rPr>
      </w:pPr>
      <w:bookmarkStart w:id="0" w:name="P154"/>
      <w:bookmarkEnd w:id="0"/>
      <w:r w:rsidRPr="00AF24A1">
        <w:rPr>
          <w:rFonts w:eastAsia="Calibri"/>
          <w:sz w:val="26"/>
          <w:szCs w:val="26"/>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AF24A1" w:rsidRPr="00AF24A1" w:rsidRDefault="00AF24A1" w:rsidP="00AB021B">
      <w:pPr>
        <w:tabs>
          <w:tab w:val="left" w:pos="993"/>
        </w:tabs>
        <w:autoSpaceDE w:val="0"/>
        <w:autoSpaceDN w:val="0"/>
        <w:adjustRightInd w:val="0"/>
        <w:ind w:firstLine="709"/>
        <w:jc w:val="both"/>
        <w:rPr>
          <w:rFonts w:eastAsia="Calibri"/>
          <w:sz w:val="26"/>
          <w:szCs w:val="26"/>
        </w:rPr>
      </w:pPr>
      <w:r w:rsidRPr="00AF24A1">
        <w:rPr>
          <w:rFonts w:eastAsia="Calibri"/>
          <w:sz w:val="26"/>
          <w:szCs w:val="26"/>
        </w:rPr>
        <w:t xml:space="preserve">2) </w:t>
      </w:r>
      <w:bookmarkStart w:id="1" w:name="P155"/>
      <w:bookmarkStart w:id="2" w:name="P156"/>
      <w:bookmarkStart w:id="3" w:name="P157"/>
      <w:bookmarkStart w:id="4" w:name="P158"/>
      <w:bookmarkStart w:id="5" w:name="P159"/>
      <w:bookmarkStart w:id="6" w:name="P160"/>
      <w:bookmarkStart w:id="7" w:name="P161"/>
      <w:bookmarkStart w:id="8" w:name="P162"/>
      <w:bookmarkStart w:id="9" w:name="P163"/>
      <w:bookmarkStart w:id="10" w:name="P164"/>
      <w:bookmarkEnd w:id="1"/>
      <w:bookmarkEnd w:id="2"/>
      <w:bookmarkEnd w:id="3"/>
      <w:bookmarkEnd w:id="4"/>
      <w:bookmarkEnd w:id="5"/>
      <w:bookmarkEnd w:id="6"/>
      <w:bookmarkEnd w:id="7"/>
      <w:bookmarkEnd w:id="8"/>
      <w:bookmarkEnd w:id="9"/>
      <w:bookmarkEnd w:id="10"/>
      <w:r w:rsidRPr="00AF24A1">
        <w:rPr>
          <w:rFonts w:eastAsia="Calibri"/>
          <w:sz w:val="26"/>
          <w:szCs w:val="26"/>
        </w:rPr>
        <w:t>выписка из Единого государственного реестра недвижимости относительно сведений на земельные участки, в отношении которых устанавливается сервитут.</w:t>
      </w:r>
    </w:p>
    <w:p w:rsidR="00AF24A1" w:rsidRPr="00AF24A1" w:rsidRDefault="00AF24A1" w:rsidP="00AB021B">
      <w:pPr>
        <w:autoSpaceDE w:val="0"/>
        <w:autoSpaceDN w:val="0"/>
        <w:adjustRightInd w:val="0"/>
        <w:ind w:firstLine="709"/>
        <w:jc w:val="both"/>
        <w:rPr>
          <w:rFonts w:eastAsia="Calibri"/>
          <w:sz w:val="26"/>
          <w:szCs w:val="26"/>
        </w:rPr>
      </w:pPr>
      <w:proofErr w:type="gramStart"/>
      <w:r w:rsidRPr="00AF24A1">
        <w:rPr>
          <w:rFonts w:eastAsia="Calibri"/>
          <w:sz w:val="26"/>
          <w:szCs w:val="26"/>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w:t>
      </w:r>
      <w:r w:rsidRPr="00AF24A1">
        <w:rPr>
          <w:rFonts w:eastAsia="Calibri"/>
          <w:sz w:val="26"/>
          <w:szCs w:val="26"/>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AF24A1" w:rsidRPr="00AF24A1" w:rsidRDefault="00AF24A1" w:rsidP="00A6237D">
      <w:pPr>
        <w:numPr>
          <w:ilvl w:val="0"/>
          <w:numId w:val="31"/>
        </w:numPr>
        <w:autoSpaceDE w:val="0"/>
        <w:autoSpaceDN w:val="0"/>
        <w:adjustRightInd w:val="0"/>
        <w:ind w:left="0" w:firstLine="709"/>
        <w:contextualSpacing/>
        <w:jc w:val="both"/>
        <w:rPr>
          <w:rFonts w:eastAsia="Calibri"/>
          <w:b/>
          <w:sz w:val="26"/>
          <w:szCs w:val="26"/>
          <w:lang w:eastAsia="en-US"/>
        </w:rPr>
      </w:pPr>
      <w:r w:rsidRPr="00AF24A1">
        <w:rPr>
          <w:rFonts w:eastAsia="Calibri"/>
          <w:b/>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AF24A1" w:rsidRPr="00AF24A1" w:rsidRDefault="00AF24A1" w:rsidP="00A6237D">
      <w:pPr>
        <w:autoSpaceDE w:val="0"/>
        <w:autoSpaceDN w:val="0"/>
        <w:adjustRightInd w:val="0"/>
        <w:ind w:firstLine="709"/>
        <w:jc w:val="both"/>
        <w:rPr>
          <w:rFonts w:eastAsia="Calibri"/>
          <w:sz w:val="26"/>
          <w:szCs w:val="26"/>
        </w:rPr>
      </w:pPr>
      <w:r w:rsidRPr="00AF24A1">
        <w:rPr>
          <w:rFonts w:eastAsia="Calibri"/>
          <w:sz w:val="26"/>
          <w:szCs w:val="26"/>
        </w:rPr>
        <w:t>Основания для отказа в приеме документов отсутствуют.</w:t>
      </w:r>
    </w:p>
    <w:p w:rsidR="00AF24A1" w:rsidRPr="00AF24A1" w:rsidRDefault="00AF24A1" w:rsidP="00A6237D">
      <w:pPr>
        <w:numPr>
          <w:ilvl w:val="0"/>
          <w:numId w:val="31"/>
        </w:numPr>
        <w:tabs>
          <w:tab w:val="left" w:pos="993"/>
        </w:tabs>
        <w:autoSpaceDE w:val="0"/>
        <w:autoSpaceDN w:val="0"/>
        <w:adjustRightInd w:val="0"/>
        <w:ind w:left="0" w:firstLine="709"/>
        <w:contextualSpacing/>
        <w:jc w:val="both"/>
        <w:rPr>
          <w:rFonts w:eastAsia="Calibri"/>
          <w:b/>
          <w:sz w:val="26"/>
          <w:szCs w:val="26"/>
          <w:lang w:eastAsia="en-US"/>
        </w:rPr>
      </w:pPr>
      <w:r w:rsidRPr="00AF24A1">
        <w:rPr>
          <w:rFonts w:eastAsia="Calibri"/>
          <w:b/>
          <w:sz w:val="26"/>
          <w:szCs w:val="26"/>
        </w:rPr>
        <w:t>Исчерпывающий перечень оснований для приостановления или отказа в предоставлении муниципальной услуги</w:t>
      </w:r>
      <w:r w:rsidRPr="00AF24A1">
        <w:rPr>
          <w:rFonts w:eastAsia="Calibri"/>
          <w:b/>
          <w:sz w:val="26"/>
          <w:szCs w:val="26"/>
          <w:lang w:eastAsia="en-US"/>
        </w:rPr>
        <w:t xml:space="preserve"> </w:t>
      </w:r>
    </w:p>
    <w:p w:rsidR="00AF24A1" w:rsidRPr="00AF24A1" w:rsidRDefault="00AF24A1" w:rsidP="00AB021B">
      <w:pPr>
        <w:tabs>
          <w:tab w:val="left" w:pos="993"/>
        </w:tabs>
        <w:autoSpaceDE w:val="0"/>
        <w:autoSpaceDN w:val="0"/>
        <w:adjustRightInd w:val="0"/>
        <w:ind w:firstLine="709"/>
        <w:contextualSpacing/>
        <w:jc w:val="both"/>
        <w:rPr>
          <w:rFonts w:eastAsia="Calibri"/>
          <w:b/>
          <w:sz w:val="26"/>
          <w:szCs w:val="26"/>
          <w:lang w:eastAsia="en-US"/>
        </w:rPr>
      </w:pPr>
      <w:r w:rsidRPr="00AF24A1">
        <w:rPr>
          <w:rFonts w:eastAsia="Calibri"/>
          <w:sz w:val="26"/>
          <w:szCs w:val="26"/>
          <w:lang w:eastAsia="en-US"/>
        </w:rPr>
        <w:t>11.1. Основаниями для отказа в предоставлении муниципальной услуги являются:</w:t>
      </w:r>
    </w:p>
    <w:p w:rsidR="00AF24A1" w:rsidRPr="00AF24A1" w:rsidRDefault="00AF24A1" w:rsidP="00AB021B">
      <w:pPr>
        <w:autoSpaceDE w:val="0"/>
        <w:autoSpaceDN w:val="0"/>
        <w:adjustRightInd w:val="0"/>
        <w:ind w:firstLine="709"/>
        <w:contextualSpacing/>
        <w:jc w:val="both"/>
        <w:rPr>
          <w:rFonts w:eastAsia="Calibri"/>
          <w:sz w:val="26"/>
          <w:szCs w:val="26"/>
          <w:lang w:eastAsia="en-US"/>
        </w:rPr>
      </w:pPr>
      <w:r w:rsidRPr="00AF24A1">
        <w:rPr>
          <w:rFonts w:eastAsia="Calibri"/>
          <w:sz w:val="26"/>
          <w:szCs w:val="26"/>
          <w:lang w:eastAsia="en-US"/>
        </w:rPr>
        <w:t>- непредставление (предоставление не в полном объеме) документов, указанных в пункте 9.1 настоящего административного регламента;</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F24A1" w:rsidRPr="00AF24A1" w:rsidRDefault="00AF24A1" w:rsidP="00AB021B">
      <w:pPr>
        <w:shd w:val="clear" w:color="auto" w:fill="FFFFFF"/>
        <w:ind w:firstLine="709"/>
        <w:jc w:val="both"/>
        <w:rPr>
          <w:color w:val="333333"/>
          <w:sz w:val="26"/>
          <w:szCs w:val="26"/>
        </w:rPr>
      </w:pPr>
      <w:r w:rsidRPr="00AF24A1">
        <w:rPr>
          <w:color w:val="333333"/>
          <w:sz w:val="26"/>
          <w:szCs w:val="26"/>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F24A1" w:rsidRPr="00AF24A1" w:rsidRDefault="00AF24A1" w:rsidP="00AB021B">
      <w:pPr>
        <w:shd w:val="clear" w:color="auto" w:fill="FFFFFF"/>
        <w:ind w:firstLine="709"/>
        <w:jc w:val="both"/>
        <w:rPr>
          <w:color w:val="333333"/>
          <w:sz w:val="26"/>
          <w:szCs w:val="26"/>
        </w:rPr>
      </w:pPr>
      <w:bookmarkStart w:id="11" w:name="dst954"/>
      <w:bookmarkEnd w:id="11"/>
      <w:r w:rsidRPr="00AF24A1">
        <w:rPr>
          <w:color w:val="333333"/>
          <w:sz w:val="26"/>
          <w:szCs w:val="26"/>
        </w:rPr>
        <w:t>- планируемое на условиях сервитута использование земельного участка не допускается в соответствии с федеральными законами.</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sz w:val="26"/>
          <w:szCs w:val="26"/>
        </w:rPr>
        <w:t>11.2. Основания для приостановления предоставления муниципальной услуги не предусмотрены</w:t>
      </w:r>
    </w:p>
    <w:p w:rsidR="00AF24A1" w:rsidRPr="00AF24A1" w:rsidRDefault="00AF24A1" w:rsidP="00AB021B">
      <w:pPr>
        <w:autoSpaceDE w:val="0"/>
        <w:autoSpaceDN w:val="0"/>
        <w:adjustRightInd w:val="0"/>
        <w:ind w:firstLine="709"/>
        <w:jc w:val="both"/>
        <w:rPr>
          <w:rFonts w:eastAsia="Calibri"/>
          <w:b/>
          <w:sz w:val="26"/>
          <w:szCs w:val="26"/>
          <w:lang w:eastAsia="en-US"/>
        </w:rPr>
      </w:pPr>
      <w:r w:rsidRPr="00AF24A1">
        <w:rPr>
          <w:rFonts w:eastAsia="Calibri"/>
          <w:b/>
          <w:sz w:val="26"/>
          <w:szCs w:val="26"/>
          <w:lang w:eastAsia="en-US"/>
        </w:rPr>
        <w:t>12. Порядок, размер и основания взимания государственной пошлины или иной платы, взимаемой за предоставление муниципальной услуги</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sz w:val="26"/>
          <w:szCs w:val="26"/>
          <w:lang w:eastAsia="en-US"/>
        </w:rPr>
        <w:t xml:space="preserve"> Муниципальная услуга предоставляется бесплатно.</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b/>
          <w:sz w:val="26"/>
          <w:szCs w:val="26"/>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F24A1" w:rsidRPr="00AF24A1" w:rsidRDefault="00AF24A1" w:rsidP="00AB021B">
      <w:pPr>
        <w:autoSpaceDE w:val="0"/>
        <w:autoSpaceDN w:val="0"/>
        <w:adjustRightInd w:val="0"/>
        <w:ind w:firstLine="709"/>
        <w:jc w:val="both"/>
        <w:rPr>
          <w:rFonts w:eastAsia="Calibri"/>
          <w:b/>
          <w:sz w:val="26"/>
          <w:szCs w:val="26"/>
          <w:lang w:eastAsia="en-US"/>
        </w:rPr>
      </w:pPr>
      <w:bookmarkStart w:id="12" w:name="Par193"/>
      <w:bookmarkEnd w:id="12"/>
      <w:r w:rsidRPr="00AF24A1">
        <w:rPr>
          <w:rFonts w:eastAsia="Calibri"/>
          <w:b/>
          <w:sz w:val="26"/>
          <w:szCs w:val="26"/>
          <w:lang w:eastAsia="en-US"/>
        </w:rPr>
        <w:t xml:space="preserve">14.Срок регистрации заявления о предоставлении муниципальной услуги </w:t>
      </w:r>
    </w:p>
    <w:p w:rsidR="00AF24A1" w:rsidRPr="00AF24A1" w:rsidRDefault="00AF24A1" w:rsidP="00AB021B">
      <w:pPr>
        <w:shd w:val="clear" w:color="auto" w:fill="FFFFFF"/>
        <w:autoSpaceDE w:val="0"/>
        <w:autoSpaceDN w:val="0"/>
        <w:adjustRightInd w:val="0"/>
        <w:ind w:firstLine="709"/>
        <w:jc w:val="both"/>
        <w:rPr>
          <w:rFonts w:eastAsia="Calibri"/>
          <w:sz w:val="26"/>
          <w:szCs w:val="26"/>
          <w:lang w:eastAsia="en-US"/>
        </w:rPr>
      </w:pPr>
      <w:r w:rsidRPr="00AF24A1">
        <w:rPr>
          <w:rFonts w:eastAsia="Calibri"/>
          <w:sz w:val="26"/>
          <w:szCs w:val="26"/>
          <w:lang w:eastAsia="en-US"/>
        </w:rPr>
        <w:t>14.1 Заявление о предоставлении муниципальной услуги, поданное заявителем при личном обращении в администрацию Спасского муниципального района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F24A1" w:rsidRPr="00AF24A1" w:rsidRDefault="00AF24A1" w:rsidP="00AB021B">
      <w:pPr>
        <w:shd w:val="clear" w:color="auto" w:fill="FFFFFF"/>
        <w:autoSpaceDE w:val="0"/>
        <w:autoSpaceDN w:val="0"/>
        <w:adjustRightInd w:val="0"/>
        <w:ind w:firstLine="709"/>
        <w:jc w:val="both"/>
        <w:rPr>
          <w:rFonts w:eastAsia="Calibri"/>
          <w:sz w:val="26"/>
          <w:szCs w:val="26"/>
          <w:lang w:eastAsia="en-US"/>
        </w:rPr>
      </w:pPr>
      <w:r w:rsidRPr="00AF24A1">
        <w:rPr>
          <w:rFonts w:eastAsia="Calibri"/>
          <w:sz w:val="26"/>
          <w:szCs w:val="26"/>
          <w:lang w:eastAsia="en-US"/>
        </w:rPr>
        <w:t>14.2</w:t>
      </w:r>
      <w:proofErr w:type="gramStart"/>
      <w:r w:rsidRPr="00AF24A1">
        <w:rPr>
          <w:rFonts w:eastAsia="Calibri"/>
          <w:sz w:val="26"/>
          <w:szCs w:val="26"/>
          <w:lang w:eastAsia="en-US"/>
        </w:rPr>
        <w:t xml:space="preserve"> П</w:t>
      </w:r>
      <w:proofErr w:type="gramEnd"/>
      <w:r w:rsidRPr="00AF24A1">
        <w:rPr>
          <w:rFonts w:eastAsia="Calibri"/>
          <w:sz w:val="26"/>
          <w:szCs w:val="26"/>
          <w:lang w:eastAsia="en-US"/>
        </w:rPr>
        <w:t>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 Спасского муниципального района.</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b/>
          <w:sz w:val="26"/>
          <w:szCs w:val="26"/>
        </w:rPr>
        <w:t xml:space="preserve">15. </w:t>
      </w:r>
      <w:proofErr w:type="gramStart"/>
      <w:r w:rsidRPr="00AF24A1">
        <w:rPr>
          <w:rFonts w:eastAsia="Calibri"/>
          <w:b/>
          <w:sz w:val="26"/>
          <w:szCs w:val="26"/>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w:t>
      </w:r>
      <w:r w:rsidRPr="00AF24A1">
        <w:rPr>
          <w:rFonts w:eastAsia="Calibri"/>
          <w:b/>
          <w:sz w:val="26"/>
          <w:szCs w:val="26"/>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режим работы Управления;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адрес электронной почты Управления;</w:t>
      </w:r>
    </w:p>
    <w:p w:rsidR="00AF24A1" w:rsidRPr="00AF24A1" w:rsidRDefault="00AF24A1" w:rsidP="00AB021B">
      <w:pPr>
        <w:tabs>
          <w:tab w:val="left" w:pos="851"/>
        </w:tabs>
        <w:ind w:firstLine="709"/>
        <w:jc w:val="both"/>
        <w:rPr>
          <w:rFonts w:eastAsia="Calibri"/>
          <w:sz w:val="26"/>
          <w:szCs w:val="26"/>
          <w:lang w:eastAsia="en-US"/>
        </w:rPr>
      </w:pPr>
      <w:r w:rsidRPr="00AF24A1">
        <w:rPr>
          <w:rFonts w:eastAsia="Calibri"/>
          <w:sz w:val="26"/>
          <w:szCs w:val="26"/>
          <w:lang w:eastAsia="en-US"/>
        </w:rPr>
        <w:t>- телефонные номера специалистов, осуществляющих консультации по предоставлению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Помещение для непосредственного взаимодействия специалистов Управления с заявителями организовано в виде отдельного кабинета, в котором ведут прием специалисты Управления.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AF24A1">
        <w:rPr>
          <w:rFonts w:eastAsia="Calibri"/>
          <w:sz w:val="26"/>
          <w:szCs w:val="26"/>
          <w:lang w:eastAsia="en-US"/>
        </w:rPr>
        <w:t>4</w:t>
      </w:r>
      <w:proofErr w:type="gramEnd"/>
      <w:r w:rsidRPr="00AF24A1">
        <w:rPr>
          <w:rFonts w:eastAsia="Calibri"/>
          <w:sz w:val="26"/>
          <w:szCs w:val="26"/>
          <w:lang w:eastAsia="en-US"/>
        </w:rPr>
        <w:t>, в которых размещаются информационные листки.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На информационных стендах размещаются: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перечень документов, необходимых для получения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образцы оформления заявления о предоставлении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основания для отказа в предоставлении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сроки предоставления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порядок получения консультаций;</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порядок обжалования решений и действий (бездействия) Управления, должностных лиц  Управления либо муниципальных служащих.</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F24A1" w:rsidRPr="00AF24A1" w:rsidRDefault="00AF24A1" w:rsidP="00AB021B">
      <w:pPr>
        <w:ind w:firstLine="709"/>
        <w:jc w:val="both"/>
        <w:rPr>
          <w:rFonts w:eastAsia="Calibri"/>
          <w:sz w:val="26"/>
          <w:szCs w:val="26"/>
          <w:shd w:val="clear" w:color="auto" w:fill="FFFFFF"/>
          <w:lang w:eastAsia="en-US"/>
        </w:rPr>
      </w:pPr>
      <w:r w:rsidRPr="00AF24A1">
        <w:rPr>
          <w:rFonts w:eastAsia="Calibri"/>
          <w:sz w:val="26"/>
          <w:szCs w:val="26"/>
          <w:shd w:val="clear" w:color="auto" w:fill="FFFFFF"/>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F24A1" w:rsidRPr="00AF24A1" w:rsidRDefault="00AF24A1" w:rsidP="00AB021B">
      <w:pPr>
        <w:ind w:firstLine="709"/>
        <w:jc w:val="both"/>
        <w:rPr>
          <w:rFonts w:eastAsia="Calibri"/>
          <w:b/>
          <w:sz w:val="26"/>
          <w:szCs w:val="26"/>
          <w:lang w:eastAsia="en-US"/>
        </w:rPr>
      </w:pPr>
      <w:r w:rsidRPr="00AF24A1">
        <w:rPr>
          <w:rFonts w:eastAsia="Calibri"/>
          <w:b/>
          <w:sz w:val="26"/>
          <w:szCs w:val="26"/>
          <w:lang w:eastAsia="en-US"/>
        </w:rPr>
        <w:t>16. Показатели доступности и качества муниципальной услуги</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sz w:val="26"/>
          <w:szCs w:val="26"/>
          <w:lang w:eastAsia="en-US"/>
        </w:rPr>
        <w:t xml:space="preserve">16.1.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F24A1" w:rsidRPr="00AF24A1" w:rsidRDefault="00AF24A1" w:rsidP="00AB021B">
      <w:pPr>
        <w:numPr>
          <w:ilvl w:val="0"/>
          <w:numId w:val="24"/>
        </w:numPr>
        <w:autoSpaceDE w:val="0"/>
        <w:autoSpaceDN w:val="0"/>
        <w:adjustRightInd w:val="0"/>
        <w:ind w:left="0" w:firstLine="709"/>
        <w:contextualSpacing/>
        <w:jc w:val="both"/>
        <w:rPr>
          <w:rFonts w:eastAsia="Calibri"/>
          <w:sz w:val="26"/>
          <w:szCs w:val="26"/>
          <w:lang w:eastAsia="en-US"/>
        </w:rPr>
      </w:pPr>
      <w:r w:rsidRPr="00AF24A1">
        <w:rPr>
          <w:rFonts w:eastAsia="Calibri"/>
          <w:sz w:val="26"/>
          <w:szCs w:val="26"/>
          <w:lang w:eastAsia="en-US"/>
        </w:rPr>
        <w:t xml:space="preserve">доступность: </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sz w:val="26"/>
          <w:szCs w:val="26"/>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sz w:val="26"/>
          <w:szCs w:val="26"/>
          <w:lang w:eastAsia="en-US"/>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sz w:val="26"/>
          <w:szCs w:val="26"/>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sz w:val="26"/>
          <w:szCs w:val="26"/>
          <w:lang w:eastAsia="en-US"/>
        </w:rPr>
        <w:t xml:space="preserve">% (доля) случаев предоставления муниципальной услуги в установленные сроки со дня поступления заявки - 100 процентов; </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sz w:val="26"/>
          <w:szCs w:val="26"/>
          <w:lang w:eastAsia="en-US"/>
        </w:rPr>
        <w:t>% (доля) граждан, имеющих доступ к получению муниципальной услуги по принципу «одного окна» по месту пребывания, в том числе в МФЦ - 90 процентов;</w:t>
      </w:r>
    </w:p>
    <w:p w:rsidR="00AF24A1" w:rsidRPr="00AF24A1" w:rsidRDefault="00AF24A1" w:rsidP="00AB021B">
      <w:pPr>
        <w:numPr>
          <w:ilvl w:val="0"/>
          <w:numId w:val="24"/>
        </w:numPr>
        <w:autoSpaceDE w:val="0"/>
        <w:autoSpaceDN w:val="0"/>
        <w:adjustRightInd w:val="0"/>
        <w:ind w:left="0" w:firstLine="709"/>
        <w:contextualSpacing/>
        <w:jc w:val="both"/>
        <w:rPr>
          <w:rFonts w:eastAsia="Calibri"/>
          <w:sz w:val="26"/>
          <w:szCs w:val="26"/>
          <w:lang w:eastAsia="en-US"/>
        </w:rPr>
      </w:pPr>
      <w:r w:rsidRPr="00AF24A1">
        <w:rPr>
          <w:rFonts w:eastAsia="Calibri"/>
          <w:sz w:val="26"/>
          <w:szCs w:val="26"/>
          <w:lang w:eastAsia="en-US"/>
        </w:rPr>
        <w:t xml:space="preserve">качество: </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sz w:val="26"/>
          <w:szCs w:val="26"/>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F24A1" w:rsidRPr="00AF24A1" w:rsidRDefault="00AF24A1" w:rsidP="00AB021B">
      <w:pPr>
        <w:autoSpaceDE w:val="0"/>
        <w:autoSpaceDN w:val="0"/>
        <w:adjustRightInd w:val="0"/>
        <w:ind w:firstLine="709"/>
        <w:jc w:val="both"/>
        <w:rPr>
          <w:rFonts w:eastAsia="Calibri"/>
          <w:sz w:val="26"/>
          <w:szCs w:val="26"/>
          <w:lang w:eastAsia="en-US"/>
        </w:rPr>
      </w:pPr>
      <w:r w:rsidRPr="00AF24A1">
        <w:rPr>
          <w:rFonts w:eastAsia="Calibri"/>
          <w:sz w:val="26"/>
          <w:szCs w:val="26"/>
          <w:lang w:eastAsia="en-US"/>
        </w:rPr>
        <w:t>% (доля) заявителей (представителей заявителя), удовлетворенных качеством предоставления муниципальной услуги, - 90 процентов.</w:t>
      </w:r>
    </w:p>
    <w:p w:rsidR="00AF24A1" w:rsidRPr="00AF24A1" w:rsidRDefault="00AF24A1" w:rsidP="00AB021B">
      <w:pPr>
        <w:autoSpaceDE w:val="0"/>
        <w:autoSpaceDN w:val="0"/>
        <w:adjustRightInd w:val="0"/>
        <w:ind w:firstLine="709"/>
        <w:jc w:val="center"/>
        <w:rPr>
          <w:rFonts w:eastAsia="Calibri"/>
          <w:sz w:val="26"/>
          <w:szCs w:val="26"/>
          <w:lang w:eastAsia="en-US"/>
        </w:rPr>
      </w:pPr>
    </w:p>
    <w:p w:rsidR="00AF24A1" w:rsidRPr="00AF24A1" w:rsidRDefault="00AF24A1" w:rsidP="00AB021B">
      <w:pPr>
        <w:autoSpaceDE w:val="0"/>
        <w:autoSpaceDN w:val="0"/>
        <w:adjustRightInd w:val="0"/>
        <w:ind w:firstLine="709"/>
        <w:jc w:val="center"/>
        <w:rPr>
          <w:rFonts w:eastAsia="Calibri"/>
          <w:sz w:val="26"/>
          <w:szCs w:val="26"/>
          <w:lang w:eastAsia="en-US"/>
        </w:rPr>
      </w:pPr>
      <w:r w:rsidRPr="00AF24A1">
        <w:rPr>
          <w:rFonts w:eastAsia="Calibri"/>
          <w:sz w:val="26"/>
          <w:szCs w:val="26"/>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24A1" w:rsidRPr="00AF24A1" w:rsidRDefault="00AF24A1" w:rsidP="00AB021B">
      <w:pPr>
        <w:autoSpaceDE w:val="0"/>
        <w:autoSpaceDN w:val="0"/>
        <w:adjustRightInd w:val="0"/>
        <w:ind w:firstLine="709"/>
        <w:jc w:val="center"/>
        <w:rPr>
          <w:rFonts w:eastAsia="Calibri"/>
          <w:sz w:val="26"/>
          <w:szCs w:val="26"/>
          <w:lang w:eastAsia="en-US"/>
        </w:rPr>
      </w:pPr>
    </w:p>
    <w:p w:rsidR="00AF24A1" w:rsidRPr="00AF24A1" w:rsidRDefault="00AF24A1" w:rsidP="00AB021B">
      <w:pPr>
        <w:autoSpaceDE w:val="0"/>
        <w:autoSpaceDN w:val="0"/>
        <w:adjustRightInd w:val="0"/>
        <w:ind w:firstLine="709"/>
        <w:jc w:val="both"/>
        <w:rPr>
          <w:rFonts w:eastAsia="Calibri"/>
          <w:b/>
          <w:sz w:val="26"/>
          <w:szCs w:val="26"/>
          <w:lang w:eastAsia="en-US"/>
        </w:rPr>
      </w:pPr>
      <w:r w:rsidRPr="00AF24A1">
        <w:rPr>
          <w:rFonts w:eastAsia="Calibri"/>
          <w:b/>
          <w:sz w:val="26"/>
          <w:szCs w:val="26"/>
          <w:lang w:eastAsia="en-US"/>
        </w:rPr>
        <w:t>17. Исчерпывающий перечень административных процедур</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процедура направления межведомственных запросов;</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 процедура направления предложения об установлении сервитута; </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процедура принятия решения о возможности установления сервитута в иных границах;</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 процедура подготовки и направления соглашения об установлении </w:t>
      </w:r>
      <w:proofErr w:type="gramStart"/>
      <w:r w:rsidRPr="00AF24A1">
        <w:rPr>
          <w:rFonts w:eastAsia="Calibri"/>
          <w:sz w:val="26"/>
          <w:szCs w:val="26"/>
          <w:lang w:eastAsia="en-US"/>
        </w:rPr>
        <w:t>сервитута</w:t>
      </w:r>
      <w:proofErr w:type="gramEnd"/>
      <w:r w:rsidRPr="00AF24A1">
        <w:rPr>
          <w:rFonts w:eastAsia="Calibri"/>
          <w:sz w:val="26"/>
          <w:szCs w:val="26"/>
          <w:lang w:eastAsia="en-US"/>
        </w:rPr>
        <w:t xml:space="preserve"> если право ограниченного пользования земельным участком (сервитут), устанавливается на весь земельный участок, или срок действия сервитута до трех лет;</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 процедура подготовки и направления соглашения об установлении </w:t>
      </w:r>
      <w:proofErr w:type="gramStart"/>
      <w:r w:rsidRPr="00AF24A1">
        <w:rPr>
          <w:rFonts w:eastAsia="Calibri"/>
          <w:sz w:val="26"/>
          <w:szCs w:val="26"/>
          <w:lang w:eastAsia="en-US"/>
        </w:rPr>
        <w:t>сервитута</w:t>
      </w:r>
      <w:proofErr w:type="gramEnd"/>
      <w:r w:rsidRPr="00AF24A1">
        <w:rPr>
          <w:rFonts w:eastAsia="Calibri"/>
          <w:sz w:val="26"/>
          <w:szCs w:val="26"/>
          <w:lang w:eastAsia="en-US"/>
        </w:rPr>
        <w:t xml:space="preserve"> если право ограниченного пользования (сервитут) устанавливается на часть земельного участка, либо срок действия сервитута более трех лет;</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процедура принятия и направления решения об отказе в предоставлении муниципальной услуги.</w:t>
      </w:r>
    </w:p>
    <w:p w:rsidR="00AF24A1" w:rsidRPr="00AF24A1" w:rsidRDefault="00AF24A1" w:rsidP="00AB021B">
      <w:pPr>
        <w:ind w:firstLine="709"/>
        <w:jc w:val="both"/>
        <w:rPr>
          <w:rFonts w:eastAsia="Calibri"/>
          <w:b/>
          <w:sz w:val="26"/>
          <w:szCs w:val="26"/>
          <w:lang w:eastAsia="en-US"/>
        </w:rPr>
      </w:pPr>
      <w:r w:rsidRPr="00AF24A1">
        <w:rPr>
          <w:rFonts w:eastAsia="Calibri"/>
          <w:b/>
          <w:sz w:val="26"/>
          <w:szCs w:val="26"/>
          <w:lang w:eastAsia="en-US"/>
        </w:rPr>
        <w:t xml:space="preserve">17.1 Процедура приема и регистрации заявления о заключении соглашения об установлении сервитута в отношении земельных участков </w:t>
      </w:r>
      <w:r w:rsidRPr="00AF24A1">
        <w:rPr>
          <w:rFonts w:eastAsia="Calibri"/>
          <w:b/>
          <w:sz w:val="26"/>
          <w:szCs w:val="26"/>
          <w:lang w:eastAsia="en-US"/>
        </w:rPr>
        <w:lastRenderedPageBreak/>
        <w:t>находящихся в ведении органов местного самоуправления или в собственности муниципального образования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AF24A1">
          <w:rPr>
            <w:rFonts w:eastAsia="Calibri"/>
            <w:sz w:val="26"/>
            <w:szCs w:val="26"/>
            <w:lang w:eastAsia="en-US"/>
          </w:rPr>
          <w:t>пункте 9.1</w:t>
        </w:r>
      </w:hyperlink>
      <w:r w:rsidRPr="00AF24A1">
        <w:rPr>
          <w:rFonts w:eastAsia="Calibri"/>
          <w:sz w:val="26"/>
          <w:szCs w:val="26"/>
          <w:lang w:eastAsia="en-US"/>
        </w:rPr>
        <w:t xml:space="preserve"> настоящего административного регламента.</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Лицом, уполномоченным на выполнение административной процедуры, является специалист Управления.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Специалист Управления: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сличает представленные экземпляры оригиналов и копий документов (в том числе нотариально удостоверенные) друг с другом;</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заявление о предоставлении муниципальной услуги подлежит регистрации специалистом организационного отдела администрации Спасского муниципального района.</w:t>
      </w:r>
    </w:p>
    <w:p w:rsidR="00AF24A1" w:rsidRPr="00AF24A1" w:rsidRDefault="00AF24A1" w:rsidP="00AB021B">
      <w:pPr>
        <w:ind w:firstLine="709"/>
        <w:jc w:val="both"/>
        <w:rPr>
          <w:rFonts w:eastAsia="Calibri"/>
          <w:sz w:val="26"/>
          <w:szCs w:val="26"/>
          <w:lang w:eastAsia="en-US"/>
        </w:rPr>
      </w:pPr>
      <w:bookmarkStart w:id="13" w:name="P209"/>
      <w:bookmarkEnd w:id="13"/>
      <w:r w:rsidRPr="00AF24A1">
        <w:rPr>
          <w:rFonts w:eastAsia="Calibri"/>
          <w:sz w:val="26"/>
          <w:szCs w:val="26"/>
          <w:lang w:eastAsia="en-US"/>
        </w:rPr>
        <w:t>Регистрация заявления о предоставлении муниципальной услуги осуществляется как на бумажном носителе, так и в электронном виде посредством обращения.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Регистрация заявления о предоставлении муниципальной услуги производится в день поступления обращения заявителя.</w:t>
      </w:r>
    </w:p>
    <w:p w:rsidR="00AF24A1" w:rsidRPr="00AF24A1" w:rsidRDefault="00AF24A1" w:rsidP="00AB021B">
      <w:pPr>
        <w:ind w:firstLine="709"/>
        <w:jc w:val="both"/>
        <w:rPr>
          <w:rFonts w:eastAsia="Calibri"/>
          <w:sz w:val="26"/>
          <w:szCs w:val="26"/>
          <w:lang w:eastAsia="en-US"/>
        </w:rPr>
      </w:pPr>
      <w:bookmarkStart w:id="14" w:name="P212"/>
      <w:bookmarkEnd w:id="14"/>
      <w:r w:rsidRPr="00AF24A1">
        <w:rPr>
          <w:rFonts w:eastAsia="Calibri"/>
          <w:sz w:val="26"/>
          <w:szCs w:val="26"/>
          <w:lang w:eastAsia="en-US"/>
        </w:rPr>
        <w:t>Специалист организационного отдела не позднее следующего рабочего дня после дня регистрации заявления передает пакет документов специалисту Управления для дальнейшего его рассмотрения.</w:t>
      </w:r>
    </w:p>
    <w:p w:rsidR="00AF24A1" w:rsidRPr="00AF24A1" w:rsidRDefault="00AF24A1" w:rsidP="00AB021B">
      <w:pPr>
        <w:ind w:firstLine="709"/>
        <w:jc w:val="both"/>
        <w:rPr>
          <w:rFonts w:eastAsia="Calibri"/>
          <w:b/>
          <w:sz w:val="26"/>
          <w:szCs w:val="26"/>
          <w:lang w:eastAsia="en-US"/>
        </w:rPr>
      </w:pPr>
      <w:r w:rsidRPr="00AF24A1">
        <w:rPr>
          <w:rFonts w:eastAsia="Calibri"/>
          <w:b/>
          <w:sz w:val="26"/>
          <w:szCs w:val="26"/>
          <w:lang w:eastAsia="en-US"/>
        </w:rPr>
        <w:t>17.2.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Основанием для начала административной процедуры является получение специалистом Управления пакета документов, необходимого для предоставления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Специалист, ответственный за предоставление муниципальной услуги, в течени</w:t>
      </w:r>
      <w:proofErr w:type="gramStart"/>
      <w:r w:rsidRPr="00AF24A1">
        <w:rPr>
          <w:rFonts w:eastAsia="Calibri"/>
          <w:sz w:val="26"/>
          <w:szCs w:val="26"/>
          <w:lang w:eastAsia="en-US"/>
        </w:rPr>
        <w:t>и</w:t>
      </w:r>
      <w:proofErr w:type="gramEnd"/>
      <w:r w:rsidRPr="00AF24A1">
        <w:rPr>
          <w:rFonts w:eastAsia="Calibri"/>
          <w:sz w:val="26"/>
          <w:szCs w:val="26"/>
          <w:lang w:eastAsia="en-US"/>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A6237D" w:rsidRDefault="00AF24A1" w:rsidP="00A6237D">
      <w:pPr>
        <w:ind w:firstLine="709"/>
        <w:jc w:val="both"/>
        <w:rPr>
          <w:rFonts w:eastAsia="Calibri"/>
          <w:sz w:val="26"/>
          <w:szCs w:val="26"/>
          <w:lang w:eastAsia="en-US"/>
        </w:rPr>
      </w:pPr>
      <w:r w:rsidRPr="00AF24A1">
        <w:rPr>
          <w:rFonts w:eastAsia="Calibri"/>
          <w:sz w:val="26"/>
          <w:szCs w:val="26"/>
          <w:lang w:eastAsia="en-US"/>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AF24A1" w:rsidRPr="00AF24A1" w:rsidRDefault="00AF24A1" w:rsidP="00A6237D">
      <w:pPr>
        <w:ind w:firstLine="709"/>
        <w:jc w:val="both"/>
        <w:rPr>
          <w:rFonts w:eastAsia="Calibri"/>
          <w:sz w:val="26"/>
          <w:szCs w:val="26"/>
          <w:lang w:eastAsia="en-US"/>
        </w:rPr>
      </w:pPr>
      <w:r w:rsidRPr="00AF24A1">
        <w:rPr>
          <w:rFonts w:eastAsia="Calibri"/>
          <w:b/>
          <w:sz w:val="26"/>
          <w:szCs w:val="26"/>
          <w:lang w:eastAsia="en-US"/>
        </w:rPr>
        <w:t>17.3. Процедура направления межведомственных запросов</w:t>
      </w:r>
      <w:r w:rsidRPr="00AF24A1">
        <w:rPr>
          <w:rFonts w:eastAsia="Calibri"/>
          <w:sz w:val="26"/>
          <w:szCs w:val="26"/>
          <w:lang w:eastAsia="en-US"/>
        </w:rPr>
        <w:t xml:space="preserve"> </w:t>
      </w:r>
    </w:p>
    <w:p w:rsidR="00AF24A1" w:rsidRPr="00AF24A1" w:rsidRDefault="00AF24A1" w:rsidP="00AB021B">
      <w:pPr>
        <w:ind w:firstLine="540"/>
        <w:jc w:val="both"/>
        <w:rPr>
          <w:rFonts w:eastAsia="Calibri"/>
          <w:sz w:val="26"/>
          <w:szCs w:val="26"/>
          <w:lang w:eastAsia="en-US"/>
        </w:rPr>
      </w:pPr>
      <w:r w:rsidRPr="00AF24A1">
        <w:rPr>
          <w:rFonts w:eastAsia="Calibri"/>
          <w:sz w:val="26"/>
          <w:szCs w:val="26"/>
          <w:lang w:eastAsia="en-US"/>
        </w:rPr>
        <w:t>При необходимости, специалист Управления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AF24A1" w:rsidRPr="00AF24A1" w:rsidRDefault="00AF24A1" w:rsidP="00AB021B">
      <w:pPr>
        <w:ind w:firstLine="540"/>
        <w:jc w:val="both"/>
        <w:rPr>
          <w:rFonts w:eastAsia="Calibri"/>
          <w:sz w:val="26"/>
          <w:szCs w:val="26"/>
          <w:lang w:eastAsia="en-US"/>
        </w:rPr>
      </w:pPr>
      <w:r w:rsidRPr="00AF24A1">
        <w:rPr>
          <w:rFonts w:eastAsia="Calibri"/>
          <w:sz w:val="26"/>
          <w:szCs w:val="26"/>
          <w:lang w:eastAsia="en-US"/>
        </w:rPr>
        <w:lastRenderedPageBreak/>
        <w:t>Межведомственные запросы о предоставлении документов направляются на бумажном носителе или в форме электронного документа.</w:t>
      </w:r>
    </w:p>
    <w:p w:rsidR="00AF24A1" w:rsidRPr="00AF24A1" w:rsidRDefault="00AF24A1" w:rsidP="00AB021B">
      <w:pPr>
        <w:ind w:firstLine="709"/>
        <w:jc w:val="both"/>
        <w:rPr>
          <w:rFonts w:eastAsia="Calibri"/>
          <w:b/>
          <w:sz w:val="26"/>
          <w:szCs w:val="26"/>
          <w:lang w:eastAsia="en-US"/>
        </w:rPr>
      </w:pPr>
      <w:r w:rsidRPr="00AF24A1">
        <w:rPr>
          <w:rFonts w:eastAsia="Calibri"/>
          <w:b/>
          <w:sz w:val="26"/>
          <w:szCs w:val="26"/>
          <w:lang w:eastAsia="en-US"/>
        </w:rPr>
        <w:t xml:space="preserve">17.4. Процедура направления предложения об установлении сервитута </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sz w:val="26"/>
          <w:szCs w:val="26"/>
        </w:rPr>
        <w:t xml:space="preserve">В течение 30 дней </w:t>
      </w:r>
      <w:proofErr w:type="gramStart"/>
      <w:r w:rsidRPr="00AF24A1">
        <w:rPr>
          <w:rFonts w:eastAsia="Calibri"/>
          <w:sz w:val="26"/>
          <w:szCs w:val="26"/>
        </w:rPr>
        <w:t>со дня поступления заявления о заключении соглашения об установлении сервитута в отношении земельных участков находящихся в ведении</w:t>
      </w:r>
      <w:proofErr w:type="gramEnd"/>
      <w:r w:rsidRPr="00AF24A1">
        <w:rPr>
          <w:rFonts w:eastAsia="Calibri"/>
          <w:sz w:val="26"/>
          <w:szCs w:val="26"/>
        </w:rPr>
        <w:t xml:space="preserve"> органов местного самоуправления или в собственности муниципального образования заявителю направляется уведомление о возможности заключения соглашения о предоставлении права ограниченного пользования земельным участком (сервитут) в предложенных заявителем границах;</w:t>
      </w:r>
    </w:p>
    <w:p w:rsidR="00AF24A1" w:rsidRPr="00AF24A1" w:rsidRDefault="00AF24A1" w:rsidP="00AB021B">
      <w:pPr>
        <w:ind w:firstLine="709"/>
        <w:jc w:val="both"/>
        <w:rPr>
          <w:rFonts w:eastAsia="Calibri"/>
          <w:b/>
          <w:sz w:val="26"/>
          <w:szCs w:val="26"/>
          <w:lang w:eastAsia="en-US"/>
        </w:rPr>
      </w:pPr>
      <w:r w:rsidRPr="00AF24A1">
        <w:rPr>
          <w:rFonts w:eastAsia="Calibri"/>
          <w:b/>
          <w:sz w:val="26"/>
          <w:szCs w:val="26"/>
          <w:lang w:eastAsia="en-US"/>
        </w:rPr>
        <w:t>17.5. Процедура принятия решения о возможности установления сервитута в иных границах</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При невозможности предоставить права ограниченного пользования земельным участком (сервитут) в испрашиваемых границах, Управление готовит иной вариант схемы о предоставлении права ограниченного пользования земельным участком (сервитут) в иных границах с приложением схемы границ сервитута на кадастровом плане территории, и в течени</w:t>
      </w:r>
      <w:proofErr w:type="gramStart"/>
      <w:r w:rsidRPr="00AF24A1">
        <w:rPr>
          <w:rFonts w:eastAsia="Calibri"/>
          <w:sz w:val="26"/>
          <w:szCs w:val="26"/>
          <w:lang w:eastAsia="en-US"/>
        </w:rPr>
        <w:t>и</w:t>
      </w:r>
      <w:proofErr w:type="gramEnd"/>
      <w:r w:rsidRPr="00AF24A1">
        <w:rPr>
          <w:rFonts w:eastAsia="Calibri"/>
          <w:sz w:val="26"/>
          <w:szCs w:val="26"/>
          <w:lang w:eastAsia="en-US"/>
        </w:rPr>
        <w:t xml:space="preserve"> трех рабочих дней направляет его заявителю.</w:t>
      </w:r>
    </w:p>
    <w:p w:rsidR="00AF24A1" w:rsidRPr="00AF24A1" w:rsidRDefault="00AF24A1" w:rsidP="00AB021B">
      <w:pPr>
        <w:ind w:firstLine="709"/>
        <w:jc w:val="both"/>
        <w:rPr>
          <w:rFonts w:eastAsia="Calibri"/>
          <w:b/>
          <w:sz w:val="26"/>
          <w:szCs w:val="26"/>
          <w:lang w:eastAsia="en-US"/>
        </w:rPr>
      </w:pPr>
      <w:r w:rsidRPr="00AF24A1">
        <w:rPr>
          <w:rFonts w:eastAsia="Calibri"/>
          <w:b/>
          <w:sz w:val="26"/>
          <w:szCs w:val="26"/>
          <w:lang w:eastAsia="en-US"/>
        </w:rPr>
        <w:t xml:space="preserve">17.6. Процедура подготовки и направления соглашения об установлении </w:t>
      </w:r>
      <w:proofErr w:type="gramStart"/>
      <w:r w:rsidRPr="00AF24A1">
        <w:rPr>
          <w:rFonts w:eastAsia="Calibri"/>
          <w:b/>
          <w:sz w:val="26"/>
          <w:szCs w:val="26"/>
          <w:lang w:eastAsia="en-US"/>
        </w:rPr>
        <w:t>сервитута</w:t>
      </w:r>
      <w:proofErr w:type="gramEnd"/>
      <w:r w:rsidRPr="00AF24A1">
        <w:rPr>
          <w:rFonts w:eastAsia="Calibri"/>
          <w:b/>
          <w:sz w:val="26"/>
          <w:szCs w:val="26"/>
          <w:lang w:eastAsia="en-US"/>
        </w:rPr>
        <w:t xml:space="preserve"> если право ограниченного пользования земельным участком (сервитут), устанавливается на весь земельный участок, или срок действия сервитута до трех лет</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sz w:val="26"/>
          <w:szCs w:val="26"/>
        </w:rPr>
        <w:t xml:space="preserve">В случае, если право ограниченного пользования земельным участком (сервитут), устанавливается на весь земельный участок, или срок действия сервитута до трех лет, </w:t>
      </w:r>
      <w:bookmarkStart w:id="15" w:name="P329"/>
      <w:bookmarkEnd w:id="15"/>
      <w:r w:rsidRPr="00AF24A1">
        <w:rPr>
          <w:rFonts w:eastAsia="Calibri"/>
          <w:sz w:val="26"/>
          <w:szCs w:val="26"/>
        </w:rPr>
        <w:t>при отсутствии оснований для отказа в установлении сервитута, специалист Управления готовит проект Соглашения, и в течени</w:t>
      </w:r>
      <w:proofErr w:type="gramStart"/>
      <w:r w:rsidRPr="00AF24A1">
        <w:rPr>
          <w:rFonts w:eastAsia="Calibri"/>
          <w:sz w:val="26"/>
          <w:szCs w:val="26"/>
        </w:rPr>
        <w:t>и</w:t>
      </w:r>
      <w:proofErr w:type="gramEnd"/>
      <w:r w:rsidRPr="00AF24A1">
        <w:rPr>
          <w:rFonts w:eastAsia="Calibri"/>
          <w:sz w:val="26"/>
          <w:szCs w:val="26"/>
        </w:rPr>
        <w:t xml:space="preserve"> трех рабочих дней направляет его заявителю.</w:t>
      </w:r>
    </w:p>
    <w:p w:rsidR="00AF24A1" w:rsidRPr="00AF24A1" w:rsidRDefault="00AF24A1" w:rsidP="00AB021B">
      <w:pPr>
        <w:ind w:firstLine="709"/>
        <w:jc w:val="both"/>
        <w:rPr>
          <w:rFonts w:eastAsia="Calibri"/>
          <w:b/>
          <w:sz w:val="26"/>
          <w:szCs w:val="26"/>
          <w:lang w:eastAsia="en-US"/>
        </w:rPr>
      </w:pPr>
      <w:r w:rsidRPr="00AF24A1">
        <w:rPr>
          <w:rFonts w:eastAsia="Calibri"/>
          <w:b/>
          <w:sz w:val="26"/>
          <w:szCs w:val="26"/>
          <w:lang w:eastAsia="en-US"/>
        </w:rPr>
        <w:t xml:space="preserve">17.7. Процедура подготовки и направления соглашения об установлении </w:t>
      </w:r>
      <w:proofErr w:type="gramStart"/>
      <w:r w:rsidRPr="00AF24A1">
        <w:rPr>
          <w:rFonts w:eastAsia="Calibri"/>
          <w:b/>
          <w:sz w:val="26"/>
          <w:szCs w:val="26"/>
          <w:lang w:eastAsia="en-US"/>
        </w:rPr>
        <w:t>сервитута</w:t>
      </w:r>
      <w:proofErr w:type="gramEnd"/>
      <w:r w:rsidRPr="00AF24A1">
        <w:rPr>
          <w:rFonts w:eastAsia="Calibri"/>
          <w:b/>
          <w:sz w:val="26"/>
          <w:szCs w:val="26"/>
          <w:lang w:eastAsia="en-US"/>
        </w:rPr>
        <w:t xml:space="preserve"> если право ограниченного пользования (сервитут) устанавливается на часть земельного участка, либо срок действия сервитута более трех лет</w:t>
      </w:r>
    </w:p>
    <w:p w:rsidR="00AF24A1" w:rsidRPr="00AF24A1" w:rsidRDefault="00AF24A1" w:rsidP="00AB021B">
      <w:pPr>
        <w:autoSpaceDE w:val="0"/>
        <w:autoSpaceDN w:val="0"/>
        <w:adjustRightInd w:val="0"/>
        <w:ind w:firstLine="709"/>
        <w:jc w:val="both"/>
        <w:rPr>
          <w:rFonts w:eastAsia="Calibri"/>
          <w:sz w:val="26"/>
          <w:szCs w:val="26"/>
        </w:rPr>
      </w:pPr>
      <w:r w:rsidRPr="00AF24A1">
        <w:rPr>
          <w:rFonts w:eastAsia="Calibri"/>
          <w:sz w:val="26"/>
          <w:szCs w:val="26"/>
        </w:rPr>
        <w:t>В случае</w:t>
      </w:r>
      <w:proofErr w:type="gramStart"/>
      <w:r w:rsidRPr="00AF24A1">
        <w:rPr>
          <w:rFonts w:eastAsia="Calibri"/>
          <w:sz w:val="26"/>
          <w:szCs w:val="26"/>
        </w:rPr>
        <w:t>,</w:t>
      </w:r>
      <w:proofErr w:type="gramEnd"/>
      <w:r w:rsidRPr="00AF24A1">
        <w:rPr>
          <w:rFonts w:eastAsia="Calibri"/>
          <w:sz w:val="26"/>
          <w:szCs w:val="26"/>
        </w:rPr>
        <w:t xml:space="preserve"> если право ограниченного пользования (сервитут) устанавливается на часть земельного участка, либо срок действия сервитута более трех лет, при отсутствии оснований для отказа в установлении сервитута муниципальный служащий готовит проект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в течени</w:t>
      </w:r>
      <w:proofErr w:type="gramStart"/>
      <w:r w:rsidRPr="00AF24A1">
        <w:rPr>
          <w:rFonts w:eastAsia="Calibri"/>
          <w:sz w:val="26"/>
          <w:szCs w:val="26"/>
        </w:rPr>
        <w:t>и</w:t>
      </w:r>
      <w:proofErr w:type="gramEnd"/>
      <w:r w:rsidRPr="00AF24A1">
        <w:rPr>
          <w:rFonts w:eastAsia="Calibri"/>
          <w:sz w:val="26"/>
          <w:szCs w:val="26"/>
        </w:rPr>
        <w:t xml:space="preserve"> трех рабочих дней направляет его заявителю.</w:t>
      </w:r>
    </w:p>
    <w:p w:rsidR="00AF24A1" w:rsidRPr="00AF24A1" w:rsidRDefault="00AF24A1" w:rsidP="00AB021B">
      <w:pPr>
        <w:ind w:firstLine="709"/>
        <w:jc w:val="both"/>
        <w:rPr>
          <w:rFonts w:eastAsia="Calibri"/>
          <w:b/>
          <w:sz w:val="26"/>
          <w:szCs w:val="26"/>
          <w:lang w:eastAsia="en-US"/>
        </w:rPr>
      </w:pPr>
      <w:r w:rsidRPr="00AF24A1">
        <w:rPr>
          <w:rFonts w:eastAsia="Calibri"/>
          <w:b/>
          <w:sz w:val="26"/>
          <w:szCs w:val="26"/>
          <w:lang w:eastAsia="en-US"/>
        </w:rPr>
        <w:t>17.8. Процедура принятия и направления решения об отказе в предоставлении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При наличии оснований, предусмотренных п. 11.1. настоящего регламента, Управление принимает решение об отказе в предоставлении муниципальной услуги и в течени</w:t>
      </w:r>
      <w:proofErr w:type="gramStart"/>
      <w:r w:rsidRPr="00AF24A1">
        <w:rPr>
          <w:rFonts w:eastAsia="Calibri"/>
          <w:sz w:val="26"/>
          <w:szCs w:val="26"/>
          <w:lang w:eastAsia="en-US"/>
        </w:rPr>
        <w:t>и</w:t>
      </w:r>
      <w:proofErr w:type="gramEnd"/>
      <w:r w:rsidRPr="00AF24A1">
        <w:rPr>
          <w:rFonts w:eastAsia="Calibri"/>
          <w:sz w:val="26"/>
          <w:szCs w:val="26"/>
          <w:lang w:eastAsia="en-US"/>
        </w:rPr>
        <w:t xml:space="preserve"> трех рабочих дней направляет его заявителю.</w:t>
      </w:r>
    </w:p>
    <w:p w:rsidR="00AF24A1" w:rsidRPr="00AF24A1" w:rsidRDefault="00AF24A1" w:rsidP="00AB021B">
      <w:pPr>
        <w:autoSpaceDE w:val="0"/>
        <w:autoSpaceDN w:val="0"/>
        <w:adjustRightInd w:val="0"/>
        <w:ind w:firstLine="709"/>
        <w:jc w:val="both"/>
        <w:rPr>
          <w:rFonts w:eastAsia="Calibri"/>
          <w:b/>
          <w:sz w:val="26"/>
          <w:szCs w:val="26"/>
          <w:lang w:eastAsia="en-US"/>
        </w:rPr>
      </w:pPr>
      <w:r w:rsidRPr="00AF24A1">
        <w:rPr>
          <w:rFonts w:eastAsia="Calibri"/>
          <w:b/>
          <w:sz w:val="26"/>
          <w:szCs w:val="26"/>
          <w:lang w:eastAsia="en-US"/>
        </w:rPr>
        <w:t>18. Особенности предоставления муниципальной услуги в электронной форме</w:t>
      </w:r>
    </w:p>
    <w:p w:rsidR="00AF24A1" w:rsidRPr="00AF24A1" w:rsidRDefault="00AF24A1" w:rsidP="00AB021B">
      <w:pPr>
        <w:autoSpaceDE w:val="0"/>
        <w:autoSpaceDN w:val="0"/>
        <w:adjustRightInd w:val="0"/>
        <w:ind w:firstLine="709"/>
        <w:jc w:val="both"/>
        <w:rPr>
          <w:rFonts w:eastAsia="Calibri"/>
          <w:b/>
          <w:sz w:val="26"/>
          <w:szCs w:val="26"/>
          <w:lang w:eastAsia="en-US"/>
        </w:rPr>
      </w:pPr>
      <w:r w:rsidRPr="00AF24A1">
        <w:rPr>
          <w:rFonts w:eastAsia="Calibri"/>
          <w:sz w:val="26"/>
          <w:szCs w:val="26"/>
          <w:lang w:eastAsia="en-US"/>
        </w:rPr>
        <w:t>18.1. Муниципальная услуга в электронной форме предоставляется в соответствии с пунктом 17 настоящего административного регламента</w:t>
      </w:r>
      <w:r w:rsidRPr="00AF24A1">
        <w:rPr>
          <w:rFonts w:ascii="Calibri" w:eastAsia="Calibri" w:hAnsi="Calibri"/>
          <w:sz w:val="26"/>
          <w:szCs w:val="26"/>
          <w:lang w:eastAsia="en-US"/>
        </w:rPr>
        <w:t>.</w:t>
      </w:r>
    </w:p>
    <w:p w:rsidR="00AF24A1" w:rsidRPr="00AF24A1" w:rsidRDefault="00AF24A1" w:rsidP="00AB021B">
      <w:pPr>
        <w:autoSpaceDE w:val="0"/>
        <w:autoSpaceDN w:val="0"/>
        <w:adjustRightInd w:val="0"/>
        <w:ind w:firstLine="709"/>
        <w:jc w:val="both"/>
        <w:rPr>
          <w:rFonts w:eastAsia="Calibri"/>
          <w:b/>
          <w:sz w:val="26"/>
          <w:szCs w:val="26"/>
          <w:lang w:eastAsia="en-US"/>
        </w:rPr>
      </w:pPr>
      <w:r w:rsidRPr="00AF24A1">
        <w:rPr>
          <w:rFonts w:eastAsia="Calibri"/>
          <w:b/>
          <w:sz w:val="26"/>
          <w:szCs w:val="26"/>
          <w:lang w:eastAsia="en-US"/>
        </w:rPr>
        <w:t>19. Особенности предоставления муниципальной услуги в МФЦ</w:t>
      </w:r>
    </w:p>
    <w:p w:rsidR="00AF24A1" w:rsidRPr="00AF24A1" w:rsidRDefault="00AF24A1" w:rsidP="00AB021B">
      <w:pPr>
        <w:widowControl w:val="0"/>
        <w:numPr>
          <w:ilvl w:val="1"/>
          <w:numId w:val="25"/>
        </w:numPr>
        <w:autoSpaceDE w:val="0"/>
        <w:autoSpaceDN w:val="0"/>
        <w:ind w:left="0" w:firstLine="709"/>
        <w:contextualSpacing/>
        <w:jc w:val="both"/>
        <w:rPr>
          <w:rFonts w:eastAsia="Calibri"/>
          <w:sz w:val="26"/>
          <w:szCs w:val="26"/>
          <w:lang w:eastAsia="en-US"/>
        </w:rPr>
      </w:pPr>
      <w:r w:rsidRPr="00AF24A1">
        <w:rPr>
          <w:rFonts w:eastAsia="Calibri"/>
          <w:sz w:val="26"/>
          <w:szCs w:val="26"/>
          <w:lang w:eastAsia="en-US"/>
        </w:rPr>
        <w:t xml:space="preserve">В соответствии с заключенным соглашением о взаимодействии между уполномоченным МФЦ (далее – УМФЦ) и администрацией Спасского муниципального района, об организации предоставления муниципальной услуги, </w:t>
      </w:r>
      <w:r w:rsidRPr="00AF24A1">
        <w:rPr>
          <w:rFonts w:eastAsia="Calibri"/>
          <w:sz w:val="26"/>
          <w:szCs w:val="26"/>
          <w:lang w:eastAsia="en-US"/>
        </w:rPr>
        <w:lastRenderedPageBreak/>
        <w:t>МФЦ осуществляет следующие административные процедуры:</w:t>
      </w:r>
    </w:p>
    <w:p w:rsidR="00AF24A1" w:rsidRPr="00AF24A1" w:rsidRDefault="00AF24A1" w:rsidP="00AB021B">
      <w:pPr>
        <w:numPr>
          <w:ilvl w:val="0"/>
          <w:numId w:val="14"/>
        </w:numPr>
        <w:ind w:left="0" w:firstLine="709"/>
        <w:jc w:val="both"/>
        <w:rPr>
          <w:rFonts w:eastAsia="Calibri"/>
          <w:sz w:val="26"/>
          <w:szCs w:val="26"/>
          <w:lang w:eastAsia="en-US"/>
        </w:rPr>
      </w:pPr>
      <w:r w:rsidRPr="00AF24A1">
        <w:rPr>
          <w:rFonts w:eastAsia="Calibri"/>
          <w:sz w:val="26"/>
          <w:szCs w:val="26"/>
          <w:lang w:eastAsia="en-US"/>
        </w:rPr>
        <w:t>Информирование (консультация) по порядку предоставления муниципальной услуги;</w:t>
      </w:r>
    </w:p>
    <w:p w:rsidR="00AF24A1" w:rsidRPr="00AF24A1" w:rsidRDefault="00AF24A1" w:rsidP="00AB021B">
      <w:pPr>
        <w:widowControl w:val="0"/>
        <w:numPr>
          <w:ilvl w:val="0"/>
          <w:numId w:val="14"/>
        </w:numPr>
        <w:autoSpaceDE w:val="0"/>
        <w:autoSpaceDN w:val="0"/>
        <w:ind w:left="0" w:firstLine="709"/>
        <w:jc w:val="both"/>
        <w:rPr>
          <w:rFonts w:eastAsia="Calibri"/>
          <w:sz w:val="26"/>
          <w:szCs w:val="26"/>
          <w:lang w:eastAsia="en-US"/>
        </w:rPr>
      </w:pPr>
      <w:r w:rsidRPr="00AF24A1">
        <w:rPr>
          <w:rFonts w:eastAsia="Calibri"/>
          <w:sz w:val="26"/>
          <w:szCs w:val="26"/>
          <w:lang w:eastAsia="en-US"/>
        </w:rPr>
        <w:t>Прием и регистрация запроса и документов от заявителя для получения муниципальной услуги;</w:t>
      </w:r>
    </w:p>
    <w:p w:rsidR="00AF24A1" w:rsidRPr="00AF24A1" w:rsidRDefault="00AF24A1" w:rsidP="00AB021B">
      <w:pPr>
        <w:numPr>
          <w:ilvl w:val="0"/>
          <w:numId w:val="14"/>
        </w:numPr>
        <w:ind w:left="0" w:firstLine="709"/>
        <w:jc w:val="both"/>
        <w:rPr>
          <w:rFonts w:eastAsia="Calibri"/>
          <w:sz w:val="26"/>
          <w:szCs w:val="26"/>
          <w:lang w:eastAsia="en-US"/>
        </w:rPr>
      </w:pPr>
      <w:r w:rsidRPr="00AF24A1">
        <w:rPr>
          <w:rFonts w:eastAsia="Calibri"/>
          <w:sz w:val="26"/>
          <w:szCs w:val="26"/>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F24A1" w:rsidRPr="00AF24A1" w:rsidRDefault="00AF24A1" w:rsidP="00AB021B">
      <w:pPr>
        <w:numPr>
          <w:ilvl w:val="1"/>
          <w:numId w:val="25"/>
        </w:numPr>
        <w:ind w:left="0" w:firstLine="709"/>
        <w:contextualSpacing/>
        <w:jc w:val="both"/>
        <w:rPr>
          <w:rFonts w:eastAsia="Calibri"/>
          <w:sz w:val="26"/>
          <w:szCs w:val="26"/>
          <w:lang w:eastAsia="en-US"/>
        </w:rPr>
      </w:pPr>
      <w:r w:rsidRPr="00AF24A1">
        <w:rPr>
          <w:rFonts w:eastAsia="Calibri"/>
          <w:sz w:val="26"/>
          <w:szCs w:val="26"/>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AF24A1" w:rsidRPr="00AF24A1" w:rsidRDefault="00AF24A1" w:rsidP="00AB021B">
      <w:pPr>
        <w:suppressAutoHyphens/>
        <w:ind w:firstLine="709"/>
        <w:jc w:val="both"/>
        <w:rPr>
          <w:rFonts w:eastAsia="Calibri"/>
          <w:sz w:val="26"/>
          <w:szCs w:val="26"/>
          <w:lang w:eastAsia="en-US"/>
        </w:rPr>
      </w:pPr>
      <w:r w:rsidRPr="00AF24A1">
        <w:rPr>
          <w:rFonts w:eastAsia="Calibri"/>
          <w:sz w:val="26"/>
          <w:szCs w:val="26"/>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F24A1" w:rsidRPr="00AF24A1" w:rsidRDefault="00AF24A1" w:rsidP="00AB021B">
      <w:pPr>
        <w:numPr>
          <w:ilvl w:val="0"/>
          <w:numId w:val="26"/>
        </w:numPr>
        <w:ind w:left="0" w:firstLine="709"/>
        <w:contextualSpacing/>
        <w:jc w:val="both"/>
        <w:rPr>
          <w:rFonts w:eastAsia="Calibri"/>
          <w:sz w:val="26"/>
          <w:szCs w:val="26"/>
          <w:lang w:eastAsia="en-US"/>
        </w:rPr>
      </w:pPr>
      <w:r w:rsidRPr="00AF24A1">
        <w:rPr>
          <w:rFonts w:eastAsia="Calibri"/>
          <w:sz w:val="26"/>
          <w:szCs w:val="26"/>
          <w:lang w:eastAsia="en-US"/>
        </w:rPr>
        <w:t>срок предоставления муниципальной услуги;</w:t>
      </w:r>
    </w:p>
    <w:p w:rsidR="00AF24A1" w:rsidRPr="00AF24A1" w:rsidRDefault="00AF24A1" w:rsidP="00AB021B">
      <w:pPr>
        <w:numPr>
          <w:ilvl w:val="0"/>
          <w:numId w:val="26"/>
        </w:numPr>
        <w:ind w:left="0" w:firstLine="709"/>
        <w:contextualSpacing/>
        <w:jc w:val="both"/>
        <w:rPr>
          <w:rFonts w:eastAsia="Calibri"/>
          <w:sz w:val="26"/>
          <w:szCs w:val="26"/>
          <w:lang w:eastAsia="en-US"/>
        </w:rPr>
      </w:pPr>
      <w:r w:rsidRPr="00AF24A1">
        <w:rPr>
          <w:rFonts w:eastAsia="Calibri"/>
          <w:sz w:val="26"/>
          <w:szCs w:val="26"/>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F24A1" w:rsidRPr="00AF24A1" w:rsidRDefault="00AF24A1" w:rsidP="00AB021B">
      <w:pPr>
        <w:numPr>
          <w:ilvl w:val="0"/>
          <w:numId w:val="26"/>
        </w:numPr>
        <w:ind w:left="0" w:firstLine="709"/>
        <w:contextualSpacing/>
        <w:jc w:val="both"/>
        <w:rPr>
          <w:rFonts w:eastAsia="Calibri"/>
          <w:sz w:val="26"/>
          <w:szCs w:val="26"/>
          <w:lang w:eastAsia="en-US"/>
        </w:rPr>
      </w:pPr>
      <w:r w:rsidRPr="00AF24A1">
        <w:rPr>
          <w:rFonts w:eastAsia="Calibri"/>
          <w:sz w:val="26"/>
          <w:szCs w:val="26"/>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F24A1" w:rsidRPr="00AF24A1" w:rsidRDefault="00AF24A1" w:rsidP="00AB021B">
      <w:pPr>
        <w:numPr>
          <w:ilvl w:val="0"/>
          <w:numId w:val="26"/>
        </w:numPr>
        <w:ind w:left="0" w:firstLine="709"/>
        <w:contextualSpacing/>
        <w:jc w:val="both"/>
        <w:rPr>
          <w:rFonts w:eastAsia="Calibri"/>
          <w:sz w:val="26"/>
          <w:szCs w:val="26"/>
          <w:lang w:eastAsia="en-US"/>
        </w:rPr>
      </w:pPr>
      <w:r w:rsidRPr="00AF24A1">
        <w:rPr>
          <w:rFonts w:eastAsia="Calibri"/>
          <w:sz w:val="26"/>
          <w:szCs w:val="26"/>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F24A1" w:rsidRPr="00AF24A1" w:rsidRDefault="00AF24A1" w:rsidP="00AB021B">
      <w:pPr>
        <w:numPr>
          <w:ilvl w:val="0"/>
          <w:numId w:val="26"/>
        </w:numPr>
        <w:ind w:left="0" w:firstLine="709"/>
        <w:contextualSpacing/>
        <w:jc w:val="both"/>
        <w:rPr>
          <w:rFonts w:eastAsia="Calibri"/>
          <w:sz w:val="26"/>
          <w:szCs w:val="26"/>
          <w:lang w:eastAsia="en-US"/>
        </w:rPr>
      </w:pPr>
      <w:r w:rsidRPr="00AF24A1">
        <w:rPr>
          <w:rFonts w:eastAsia="Calibri"/>
          <w:sz w:val="26"/>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F24A1" w:rsidRPr="00AF24A1" w:rsidRDefault="00AF24A1" w:rsidP="00AB021B">
      <w:pPr>
        <w:numPr>
          <w:ilvl w:val="0"/>
          <w:numId w:val="26"/>
        </w:numPr>
        <w:ind w:left="0" w:firstLine="709"/>
        <w:contextualSpacing/>
        <w:jc w:val="both"/>
        <w:rPr>
          <w:rFonts w:eastAsia="Calibri"/>
          <w:sz w:val="26"/>
          <w:szCs w:val="26"/>
          <w:lang w:eastAsia="en-US"/>
        </w:rPr>
      </w:pPr>
      <w:r w:rsidRPr="00AF24A1">
        <w:rPr>
          <w:rFonts w:eastAsia="Calibri"/>
          <w:sz w:val="26"/>
          <w:szCs w:val="26"/>
          <w:lang w:eastAsia="en-US"/>
        </w:rPr>
        <w:t>режим работы и адреса иных МФЦ и привлекаемых организаций, находящихся на территории Приморского края;</w:t>
      </w:r>
    </w:p>
    <w:p w:rsidR="00AF24A1" w:rsidRPr="00AF24A1" w:rsidRDefault="00AF24A1" w:rsidP="00AB021B">
      <w:pPr>
        <w:numPr>
          <w:ilvl w:val="0"/>
          <w:numId w:val="26"/>
        </w:numPr>
        <w:ind w:left="0" w:firstLine="709"/>
        <w:contextualSpacing/>
        <w:jc w:val="both"/>
        <w:rPr>
          <w:rFonts w:eastAsia="Calibri"/>
          <w:sz w:val="26"/>
          <w:szCs w:val="26"/>
          <w:lang w:eastAsia="en-US"/>
        </w:rPr>
      </w:pPr>
      <w:r w:rsidRPr="00AF24A1">
        <w:rPr>
          <w:rFonts w:eastAsia="Calibri"/>
          <w:sz w:val="26"/>
          <w:szCs w:val="26"/>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F24A1" w:rsidRPr="00AF24A1" w:rsidRDefault="00AF24A1" w:rsidP="00AB021B">
      <w:pPr>
        <w:numPr>
          <w:ilvl w:val="1"/>
          <w:numId w:val="25"/>
        </w:numPr>
        <w:ind w:left="0" w:firstLine="709"/>
        <w:contextualSpacing/>
        <w:jc w:val="both"/>
        <w:rPr>
          <w:rFonts w:eastAsia="Calibri"/>
          <w:sz w:val="26"/>
          <w:szCs w:val="26"/>
          <w:lang w:eastAsia="en-US"/>
        </w:rPr>
      </w:pPr>
      <w:r w:rsidRPr="00AF24A1">
        <w:rPr>
          <w:rFonts w:eastAsia="Calibri"/>
          <w:sz w:val="26"/>
          <w:szCs w:val="26"/>
          <w:lang w:eastAsia="en-US"/>
        </w:rPr>
        <w:t>Осуществление административной процедуры «Прием и регистрация запроса и документов».</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F24A1" w:rsidRPr="00AF24A1" w:rsidRDefault="00AF24A1" w:rsidP="00AB021B">
      <w:pPr>
        <w:numPr>
          <w:ilvl w:val="0"/>
          <w:numId w:val="13"/>
        </w:numPr>
        <w:ind w:left="0" w:firstLine="709"/>
        <w:jc w:val="both"/>
        <w:rPr>
          <w:rFonts w:eastAsia="Calibri"/>
          <w:sz w:val="26"/>
          <w:szCs w:val="26"/>
          <w:lang w:eastAsia="en-US"/>
        </w:rPr>
      </w:pPr>
      <w:r w:rsidRPr="00AF24A1">
        <w:rPr>
          <w:rFonts w:eastAsia="Calibri"/>
          <w:sz w:val="26"/>
          <w:szCs w:val="26"/>
          <w:lang w:eastAsia="en-US"/>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p>
    <w:p w:rsidR="00AF24A1" w:rsidRPr="00AF24A1" w:rsidRDefault="00AF24A1" w:rsidP="00AB021B">
      <w:pPr>
        <w:numPr>
          <w:ilvl w:val="0"/>
          <w:numId w:val="13"/>
        </w:numPr>
        <w:ind w:left="0" w:firstLine="709"/>
        <w:jc w:val="both"/>
        <w:rPr>
          <w:rFonts w:eastAsia="Calibri"/>
          <w:sz w:val="26"/>
          <w:szCs w:val="26"/>
          <w:lang w:eastAsia="en-US"/>
        </w:rPr>
      </w:pPr>
      <w:r w:rsidRPr="00AF24A1">
        <w:rPr>
          <w:rFonts w:eastAsia="Calibri"/>
          <w:sz w:val="26"/>
          <w:szCs w:val="26"/>
          <w:lang w:eastAsia="en-US"/>
        </w:rPr>
        <w:lastRenderedPageBreak/>
        <w:t>если заявитель настаивает на приеме документов, специалист приема МФЦ делает в расписке отметку «принято по требованию».</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AF24A1">
        <w:rPr>
          <w:rFonts w:eastAsia="Calibri"/>
          <w:sz w:val="26"/>
          <w:szCs w:val="26"/>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19.3.4. </w:t>
      </w:r>
      <w:proofErr w:type="gramStart"/>
      <w:r w:rsidRPr="00AF24A1">
        <w:rPr>
          <w:rFonts w:eastAsia="Calibri"/>
          <w:sz w:val="26"/>
          <w:szCs w:val="26"/>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AF24A1">
        <w:rPr>
          <w:rFonts w:eastAsia="Calibri"/>
          <w:sz w:val="26"/>
          <w:szCs w:val="26"/>
          <w:lang w:eastAsia="en-US"/>
        </w:rPr>
        <w:t xml:space="preserve"> </w:t>
      </w:r>
      <w:proofErr w:type="gramStart"/>
      <w:r w:rsidRPr="00AF24A1">
        <w:rPr>
          <w:rFonts w:eastAsia="Calibri"/>
          <w:sz w:val="26"/>
          <w:szCs w:val="26"/>
          <w:lang w:eastAsia="en-US"/>
        </w:rPr>
        <w:t>предоставлены заявителем в соответствии с требованиями административного регламента) и расписки, подписанной заявителем.</w:t>
      </w:r>
      <w:proofErr w:type="gramEnd"/>
      <w:r w:rsidRPr="00AF24A1">
        <w:rPr>
          <w:rFonts w:eastAsia="Calibri"/>
          <w:sz w:val="26"/>
          <w:szCs w:val="26"/>
          <w:lang w:eastAsia="en-US"/>
        </w:rPr>
        <w:t xml:space="preserve"> Заявление, документы, представленные заявителем, и расписка после сканирования возвращаются заявителю.</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19.3.5. Принятые у заявителя документы, заявление и расписка передаются в электронном виде в Управление по защищенным каналам связи.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Не подлежит сканированию и передается на бумажных носителях в Управление схема расположения земельного участка на кадастровом плане территории, в случае если её размер превышает размер листа формата A4.</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F24A1" w:rsidRPr="00AF24A1" w:rsidRDefault="00AF24A1" w:rsidP="00AB021B">
      <w:pPr>
        <w:numPr>
          <w:ilvl w:val="0"/>
          <w:numId w:val="27"/>
        </w:numPr>
        <w:ind w:left="0" w:firstLine="709"/>
        <w:contextualSpacing/>
        <w:jc w:val="both"/>
        <w:rPr>
          <w:rFonts w:eastAsia="Calibri"/>
          <w:sz w:val="26"/>
          <w:szCs w:val="26"/>
          <w:lang w:eastAsia="en-US"/>
        </w:rPr>
      </w:pPr>
      <w:r w:rsidRPr="00AF24A1">
        <w:rPr>
          <w:rFonts w:eastAsia="Calibri"/>
          <w:sz w:val="26"/>
          <w:szCs w:val="26"/>
          <w:lang w:eastAsia="en-US"/>
        </w:rP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
    <w:p w:rsidR="00AF24A1" w:rsidRPr="00AF24A1" w:rsidRDefault="00AF24A1" w:rsidP="00AB021B">
      <w:pPr>
        <w:numPr>
          <w:ilvl w:val="0"/>
          <w:numId w:val="27"/>
        </w:numPr>
        <w:ind w:left="0" w:firstLine="709"/>
        <w:contextualSpacing/>
        <w:jc w:val="both"/>
        <w:rPr>
          <w:rFonts w:eastAsia="Calibri"/>
          <w:sz w:val="26"/>
          <w:szCs w:val="26"/>
          <w:lang w:eastAsia="en-US"/>
        </w:rPr>
      </w:pPr>
      <w:r w:rsidRPr="00AF24A1">
        <w:rPr>
          <w:rFonts w:eastAsia="Calibri"/>
          <w:sz w:val="26"/>
          <w:szCs w:val="26"/>
          <w:lang w:eastAsia="en-US"/>
        </w:rPr>
        <w:lastRenderedPageBreak/>
        <w:t xml:space="preserve">изготовление, </w:t>
      </w:r>
      <w:proofErr w:type="gramStart"/>
      <w:r w:rsidRPr="00AF24A1">
        <w:rPr>
          <w:rFonts w:eastAsia="Calibri"/>
          <w:sz w:val="26"/>
          <w:szCs w:val="26"/>
          <w:lang w:eastAsia="en-US"/>
        </w:rPr>
        <w:t>заверение экземпляра</w:t>
      </w:r>
      <w:proofErr w:type="gramEnd"/>
      <w:r w:rsidRPr="00AF24A1">
        <w:rPr>
          <w:rFonts w:eastAsia="Calibri"/>
          <w:sz w:val="26"/>
          <w:szCs w:val="26"/>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F24A1" w:rsidRPr="00AF24A1" w:rsidRDefault="00AF24A1" w:rsidP="00AB021B">
      <w:pPr>
        <w:numPr>
          <w:ilvl w:val="0"/>
          <w:numId w:val="27"/>
        </w:numPr>
        <w:ind w:left="0" w:firstLine="709"/>
        <w:contextualSpacing/>
        <w:jc w:val="both"/>
        <w:rPr>
          <w:rFonts w:eastAsia="Calibri"/>
          <w:sz w:val="26"/>
          <w:szCs w:val="26"/>
          <w:lang w:eastAsia="en-US"/>
        </w:rPr>
      </w:pPr>
      <w:r w:rsidRPr="00AF24A1">
        <w:rPr>
          <w:rFonts w:eastAsia="Calibri"/>
          <w:sz w:val="26"/>
          <w:szCs w:val="26"/>
          <w:lang w:eastAsia="en-US"/>
        </w:rPr>
        <w:t>учет выдачи экземпляров электронных документов на бумажном носителе.</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19.5. </w:t>
      </w:r>
      <w:proofErr w:type="gramStart"/>
      <w:r w:rsidRPr="00AF24A1">
        <w:rPr>
          <w:rFonts w:eastAsia="Calibri"/>
          <w:sz w:val="26"/>
          <w:szCs w:val="26"/>
          <w:lang w:eastAsia="en-US"/>
        </w:rPr>
        <w:t>В соответствии с заключенным соглашением о взаимодействии между УМФЦ и администрацией Спасского муниципального района, и если иное не предусмотрено федеральным законом, на МФЦ может быть возложена функция по обработке информации из информационных систем Управления, и составление и заверение выписок полученных из информационных систем Управления,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AF24A1">
        <w:rPr>
          <w:rFonts w:eastAsia="Calibri"/>
          <w:sz w:val="26"/>
          <w:szCs w:val="26"/>
          <w:lang w:eastAsia="en-US"/>
        </w:rPr>
        <w:t xml:space="preserve">, включая составление на бумажном носителе и </w:t>
      </w:r>
      <w:proofErr w:type="gramStart"/>
      <w:r w:rsidRPr="00AF24A1">
        <w:rPr>
          <w:rFonts w:eastAsia="Calibri"/>
          <w:sz w:val="26"/>
          <w:szCs w:val="26"/>
          <w:lang w:eastAsia="en-US"/>
        </w:rPr>
        <w:t>заверение выписок</w:t>
      </w:r>
      <w:proofErr w:type="gramEnd"/>
      <w:r w:rsidRPr="00AF24A1">
        <w:rPr>
          <w:rFonts w:eastAsia="Calibri"/>
          <w:sz w:val="26"/>
          <w:szCs w:val="26"/>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956CB" w:rsidRDefault="000956CB" w:rsidP="00AB021B">
      <w:pPr>
        <w:ind w:firstLine="709"/>
        <w:jc w:val="center"/>
        <w:outlineLvl w:val="0"/>
        <w:rPr>
          <w:rFonts w:eastAsia="Calibri"/>
          <w:sz w:val="26"/>
          <w:szCs w:val="26"/>
          <w:lang w:eastAsia="en-US"/>
        </w:rPr>
      </w:pPr>
    </w:p>
    <w:p w:rsidR="00AF24A1" w:rsidRPr="00AF24A1" w:rsidRDefault="00AF24A1" w:rsidP="00AB021B">
      <w:pPr>
        <w:ind w:firstLine="709"/>
        <w:jc w:val="center"/>
        <w:outlineLvl w:val="0"/>
        <w:rPr>
          <w:rFonts w:eastAsia="Calibri"/>
          <w:sz w:val="26"/>
          <w:szCs w:val="26"/>
          <w:lang w:eastAsia="en-US"/>
        </w:rPr>
      </w:pPr>
      <w:r w:rsidRPr="00AF24A1">
        <w:rPr>
          <w:rFonts w:eastAsia="Calibri"/>
          <w:sz w:val="26"/>
          <w:szCs w:val="26"/>
          <w:lang w:val="en-US" w:eastAsia="en-US"/>
        </w:rPr>
        <w:t>IV</w:t>
      </w:r>
      <w:r w:rsidRPr="00AF24A1">
        <w:rPr>
          <w:rFonts w:eastAsia="Calibri"/>
          <w:sz w:val="26"/>
          <w:szCs w:val="26"/>
          <w:lang w:eastAsia="en-US"/>
        </w:rPr>
        <w:t>. ФОРМЫ КОНТРОЛЯ</w:t>
      </w:r>
    </w:p>
    <w:p w:rsidR="00AF24A1" w:rsidRPr="00AF24A1" w:rsidRDefault="00AF24A1" w:rsidP="00AB021B">
      <w:pPr>
        <w:ind w:firstLine="709"/>
        <w:jc w:val="center"/>
        <w:rPr>
          <w:rFonts w:eastAsia="Calibri"/>
          <w:sz w:val="26"/>
          <w:szCs w:val="26"/>
          <w:lang w:eastAsia="en-US"/>
        </w:rPr>
      </w:pPr>
      <w:r w:rsidRPr="00AF24A1">
        <w:rPr>
          <w:rFonts w:eastAsia="Calibri"/>
          <w:sz w:val="26"/>
          <w:szCs w:val="26"/>
          <w:lang w:eastAsia="en-US"/>
        </w:rPr>
        <w:t>ЗА ИСПОЛНЕНИЕМ АДМИНИСТРАТИВНОГО РЕГЛАМЕНТА</w:t>
      </w:r>
    </w:p>
    <w:p w:rsidR="00AF24A1" w:rsidRPr="00AF24A1" w:rsidRDefault="00AF24A1" w:rsidP="00AB021B">
      <w:pPr>
        <w:ind w:firstLine="709"/>
        <w:jc w:val="both"/>
        <w:rPr>
          <w:rFonts w:eastAsia="Calibri"/>
          <w:sz w:val="26"/>
          <w:szCs w:val="26"/>
          <w:lang w:eastAsia="en-US"/>
        </w:rPr>
      </w:pP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20.1. Контроль соблюдения последовательности действий специалистами Управления,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первым заместителем главы администрации Спасского муниципального района.</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20.3. Контроль соблюдения последовательности действий, определенных административными процедурами, и принятия решений сотрудниками Управления осуществляется начальником Управления.</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20.4. </w:t>
      </w:r>
      <w:proofErr w:type="gramStart"/>
      <w:r w:rsidRPr="00AF24A1">
        <w:rPr>
          <w:rFonts w:eastAsia="Calibri"/>
          <w:sz w:val="26"/>
          <w:szCs w:val="26"/>
          <w:lang w:eastAsia="en-US"/>
        </w:rPr>
        <w:t>Контроль за</w:t>
      </w:r>
      <w:proofErr w:type="gramEnd"/>
      <w:r w:rsidRPr="00AF24A1">
        <w:rPr>
          <w:rFonts w:eastAsia="Calibri"/>
          <w:sz w:val="26"/>
          <w:szCs w:val="26"/>
          <w:lang w:eastAsia="en-US"/>
        </w:rPr>
        <w:t xml:space="preserve"> соблюдением последовательности действий, определенных административными процедурами, </w:t>
      </w:r>
      <w:r w:rsidRPr="00AF24A1">
        <w:rPr>
          <w:rFonts w:eastAsia="Calibri"/>
          <w:bCs/>
          <w:sz w:val="26"/>
          <w:szCs w:val="26"/>
          <w:lang w:eastAsia="en-US"/>
        </w:rPr>
        <w:t xml:space="preserve">государственными или муниципальными служащими, а так же работниками многофункционального центра, </w:t>
      </w:r>
      <w:r w:rsidRPr="00AF24A1">
        <w:rPr>
          <w:rFonts w:eastAsia="Calibri"/>
          <w:sz w:val="26"/>
          <w:szCs w:val="26"/>
          <w:lang w:eastAsia="en-US"/>
        </w:rPr>
        <w:t>осуществляется путем проведения проверок соблюдения и исполнения положений административного регламента, иных нормативных актов.</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lastRenderedPageBreak/>
        <w:t>20.5. Контроль осуществляется первым заместителем главы администрации Спасского муниципального района не реже одного раза в месяц.</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20.6. Лица, в том числе </w:t>
      </w:r>
      <w:r w:rsidRPr="00AF24A1">
        <w:rPr>
          <w:rFonts w:eastAsia="Calibri"/>
          <w:bCs/>
          <w:sz w:val="26"/>
          <w:szCs w:val="26"/>
          <w:lang w:eastAsia="en-US"/>
        </w:rPr>
        <w:t>работниками многофункционального центра</w:t>
      </w:r>
      <w:r w:rsidRPr="00AF24A1">
        <w:rPr>
          <w:rFonts w:eastAsia="Calibri"/>
          <w:sz w:val="26"/>
          <w:szCs w:val="26"/>
          <w:lang w:eastAsia="en-US"/>
        </w:rPr>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AF24A1" w:rsidRPr="00AF24A1" w:rsidRDefault="00AF24A1" w:rsidP="00AB021B">
      <w:pPr>
        <w:ind w:firstLine="709"/>
        <w:jc w:val="both"/>
        <w:rPr>
          <w:rFonts w:eastAsia="Calibri"/>
          <w:sz w:val="26"/>
          <w:szCs w:val="26"/>
          <w:lang w:eastAsia="en-US"/>
        </w:rPr>
      </w:pPr>
    </w:p>
    <w:p w:rsidR="00AF24A1" w:rsidRPr="00AF24A1" w:rsidRDefault="00AF24A1" w:rsidP="00AB021B">
      <w:pPr>
        <w:ind w:firstLine="709"/>
        <w:jc w:val="center"/>
        <w:outlineLvl w:val="0"/>
        <w:rPr>
          <w:rFonts w:eastAsia="Calibri"/>
          <w:sz w:val="26"/>
          <w:szCs w:val="26"/>
          <w:lang w:eastAsia="en-US"/>
        </w:rPr>
      </w:pPr>
      <w:r w:rsidRPr="00AF24A1">
        <w:rPr>
          <w:rFonts w:eastAsia="Calibri"/>
          <w:sz w:val="26"/>
          <w:szCs w:val="26"/>
          <w:lang w:val="en-US" w:eastAsia="en-US"/>
        </w:rPr>
        <w:t>V</w:t>
      </w:r>
      <w:r w:rsidRPr="00AF24A1">
        <w:rPr>
          <w:rFonts w:eastAsia="Calibri"/>
          <w:sz w:val="26"/>
          <w:szCs w:val="26"/>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F24A1" w:rsidRPr="00AF24A1" w:rsidRDefault="00AF24A1" w:rsidP="00AB021B">
      <w:pPr>
        <w:ind w:firstLine="709"/>
        <w:jc w:val="both"/>
        <w:rPr>
          <w:rFonts w:eastAsia="Calibri"/>
          <w:sz w:val="26"/>
          <w:szCs w:val="26"/>
          <w:lang w:eastAsia="en-US"/>
        </w:rPr>
      </w:pP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21.1. Решения и действия (бездействие) </w:t>
      </w:r>
      <w:r w:rsidRPr="00AF24A1">
        <w:rPr>
          <w:rFonts w:eastAsia="Calibri"/>
          <w:bCs/>
          <w:sz w:val="26"/>
          <w:szCs w:val="26"/>
          <w:lang w:eastAsia="en-US"/>
        </w:rPr>
        <w:t>органа, предоставляющего муниципальную услугу, должностного лица или органа, предоставляющего муниципальную услугу,</w:t>
      </w:r>
      <w:r w:rsidR="00D44E38">
        <w:rPr>
          <w:rFonts w:eastAsia="Calibri"/>
          <w:bCs/>
          <w:sz w:val="26"/>
          <w:szCs w:val="26"/>
          <w:lang w:eastAsia="en-US"/>
        </w:rPr>
        <w:t xml:space="preserve"> </w:t>
      </w:r>
      <w:bookmarkStart w:id="16" w:name="_GoBack"/>
      <w:bookmarkEnd w:id="16"/>
      <w:r w:rsidRPr="00AF24A1">
        <w:rPr>
          <w:rFonts w:eastAsia="Calibri"/>
          <w:bCs/>
          <w:sz w:val="26"/>
          <w:szCs w:val="26"/>
          <w:lang w:eastAsia="en-US"/>
        </w:rPr>
        <w:t xml:space="preserve">либо муниципального служащего, многофункционального центра, работника многофункционального центра </w:t>
      </w:r>
      <w:r w:rsidRPr="00AF24A1">
        <w:rPr>
          <w:rFonts w:eastAsia="Calibri"/>
          <w:sz w:val="26"/>
          <w:szCs w:val="26"/>
          <w:lang w:eastAsia="en-US"/>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21.2.1 нарушения срока регистрации заявления о предоставлении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21.2.2 нарушения срока предоставления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Спасского муниципального района для предоставления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Спасского муниципального района для предоставления муниципальной услуги;</w:t>
      </w:r>
    </w:p>
    <w:p w:rsidR="00AF24A1" w:rsidRPr="00AF24A1" w:rsidRDefault="00AF24A1" w:rsidP="00AB021B">
      <w:pPr>
        <w:ind w:firstLine="709"/>
        <w:jc w:val="both"/>
        <w:rPr>
          <w:rFonts w:eastAsia="Calibri"/>
          <w:sz w:val="26"/>
          <w:szCs w:val="26"/>
          <w:lang w:eastAsia="en-US"/>
        </w:rPr>
      </w:pPr>
      <w:proofErr w:type="gramStart"/>
      <w:r w:rsidRPr="00AF24A1">
        <w:rPr>
          <w:rFonts w:eastAsia="Calibri"/>
          <w:sz w:val="26"/>
          <w:szCs w:val="26"/>
          <w:lang w:eastAsia="en-US"/>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Спасского муниципального района;</w:t>
      </w:r>
      <w:proofErr w:type="gramEnd"/>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Спасского муниципального района;</w:t>
      </w:r>
    </w:p>
    <w:p w:rsidR="00AF24A1" w:rsidRPr="00AF24A1" w:rsidRDefault="00AF24A1" w:rsidP="00AB021B">
      <w:pPr>
        <w:ind w:firstLine="709"/>
        <w:jc w:val="both"/>
        <w:rPr>
          <w:rFonts w:eastAsia="Calibri"/>
          <w:sz w:val="26"/>
          <w:szCs w:val="26"/>
          <w:lang w:eastAsia="en-US"/>
        </w:rPr>
      </w:pPr>
      <w:proofErr w:type="gramStart"/>
      <w:r w:rsidRPr="00AF24A1">
        <w:rPr>
          <w:rFonts w:eastAsia="Calibri"/>
          <w:sz w:val="26"/>
          <w:szCs w:val="26"/>
          <w:lang w:eastAsia="en-US"/>
        </w:rPr>
        <w:lastRenderedPageBreak/>
        <w:t>21.2.7 отказа Управления,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21.2.8 нарушения срока или порядка выдачи документов по результатам предоставления муниципальной услуги;</w:t>
      </w:r>
    </w:p>
    <w:p w:rsidR="00AF24A1" w:rsidRPr="00AF24A1" w:rsidRDefault="00AF24A1" w:rsidP="00AB021B">
      <w:pPr>
        <w:ind w:firstLine="709"/>
        <w:jc w:val="both"/>
        <w:rPr>
          <w:rFonts w:eastAsia="Calibri"/>
          <w:sz w:val="26"/>
          <w:szCs w:val="26"/>
          <w:lang w:eastAsia="en-US"/>
        </w:rPr>
      </w:pPr>
      <w:proofErr w:type="gramStart"/>
      <w:r w:rsidRPr="00AF24A1">
        <w:rPr>
          <w:rFonts w:eastAsia="Calibri"/>
          <w:sz w:val="26"/>
          <w:szCs w:val="26"/>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Спасского муниципального района;</w:t>
      </w:r>
      <w:proofErr w:type="gramEnd"/>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AF24A1">
          <w:rPr>
            <w:rFonts w:eastAsia="Calibri"/>
            <w:sz w:val="26"/>
            <w:szCs w:val="26"/>
            <w:lang w:eastAsia="en-US"/>
          </w:rPr>
          <w:t>законом</w:t>
        </w:r>
      </w:hyperlink>
      <w:r w:rsidRPr="00AF24A1">
        <w:rPr>
          <w:rFonts w:eastAsia="Calibri"/>
          <w:sz w:val="26"/>
          <w:szCs w:val="26"/>
          <w:lang w:eastAsia="en-US"/>
        </w:rPr>
        <w:t xml:space="preserve"> от 27.07.2010 № 210-ФЗ "Об организации предоставления государственных и муниципальных услуг".</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21.3. Жалоба может быть направлена заявителем через МФЦ, а также в электронной форме через Единый портал, официальный сайт администрации Спасского муниципального района </w:t>
      </w:r>
      <w:proofErr w:type="spellStart"/>
      <w:r w:rsidRPr="00AF24A1">
        <w:rPr>
          <w:rFonts w:eastAsia="Calibri"/>
          <w:sz w:val="26"/>
          <w:szCs w:val="26"/>
          <w:lang w:eastAsia="en-US"/>
        </w:rPr>
        <w:t>www</w:t>
      </w:r>
      <w:proofErr w:type="spellEnd"/>
      <w:r w:rsidRPr="00AF24A1">
        <w:rPr>
          <w:rFonts w:eastAsia="Calibri"/>
          <w:sz w:val="26"/>
          <w:szCs w:val="26"/>
          <w:lang w:eastAsia="en-US"/>
        </w:rPr>
        <w:t>.</w:t>
      </w:r>
      <w:r w:rsidRPr="00AF24A1">
        <w:rPr>
          <w:rFonts w:ascii="Calibri" w:eastAsia="Calibri" w:hAnsi="Calibri"/>
          <w:sz w:val="26"/>
          <w:szCs w:val="26"/>
          <w:lang w:eastAsia="en-US"/>
        </w:rPr>
        <w:t xml:space="preserve"> </w:t>
      </w:r>
      <w:r w:rsidRPr="00AF24A1">
        <w:rPr>
          <w:rFonts w:eastAsia="Calibri"/>
          <w:sz w:val="26"/>
          <w:szCs w:val="26"/>
          <w:lang w:eastAsia="en-US"/>
        </w:rPr>
        <w:t xml:space="preserve">spasskmr.ru, по электронной почте на адрес </w:t>
      </w:r>
      <w:r w:rsidRPr="00AB021B">
        <w:rPr>
          <w:rFonts w:ascii="Arial" w:eastAsia="Calibri" w:hAnsi="Arial" w:cs="Arial"/>
          <w:color w:val="656669"/>
          <w:sz w:val="26"/>
          <w:szCs w:val="26"/>
          <w:shd w:val="clear" w:color="auto" w:fill="FFFFFF"/>
          <w:lang w:eastAsia="en-US"/>
        </w:rPr>
        <w:t> </w:t>
      </w:r>
      <w:hyperlink r:id="rId13" w:history="1">
        <w:r w:rsidRPr="00AB021B">
          <w:rPr>
            <w:rFonts w:eastAsia="Calibri"/>
            <w:sz w:val="26"/>
            <w:szCs w:val="26"/>
            <w:shd w:val="clear" w:color="auto" w:fill="FFFFFF"/>
            <w:lang w:eastAsia="en-US"/>
          </w:rPr>
          <w:t>spassky@mo.primorsky.ru</w:t>
        </w:r>
      </w:hyperlink>
      <w:r w:rsidRPr="00AB021B">
        <w:rPr>
          <w:rFonts w:ascii="Arial" w:eastAsia="Calibri" w:hAnsi="Arial" w:cs="Arial"/>
          <w:color w:val="656669"/>
          <w:sz w:val="26"/>
          <w:szCs w:val="26"/>
          <w:shd w:val="clear" w:color="auto" w:fill="FFFFFF"/>
          <w:lang w:eastAsia="en-US"/>
        </w:rPr>
        <w:t xml:space="preserve"> </w:t>
      </w:r>
      <w:r w:rsidRPr="00AF24A1">
        <w:rPr>
          <w:rFonts w:eastAsia="Calibri"/>
          <w:sz w:val="26"/>
          <w:szCs w:val="26"/>
          <w:lang w:eastAsia="en-US"/>
        </w:rPr>
        <w:t>либо направлена почтой.</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21.4. Жалоба может быть принята при личном приеме заявителя. Личный прием заявителей проводится главой Спасского муниципального района, по адресу: 692245, г. Спасск-Дальний, ул. </w:t>
      </w:r>
      <w:proofErr w:type="gramStart"/>
      <w:r w:rsidRPr="00AF24A1">
        <w:rPr>
          <w:rFonts w:eastAsia="Calibri"/>
          <w:sz w:val="26"/>
          <w:szCs w:val="26"/>
          <w:lang w:eastAsia="en-US"/>
        </w:rPr>
        <w:t>Ленинская</w:t>
      </w:r>
      <w:proofErr w:type="gramEnd"/>
      <w:r w:rsidRPr="00AF24A1">
        <w:rPr>
          <w:rFonts w:eastAsia="Calibri"/>
          <w:sz w:val="26"/>
          <w:szCs w:val="26"/>
          <w:lang w:eastAsia="en-US"/>
        </w:rPr>
        <w:t xml:space="preserve">, 27, согласно графику, утвержденному главой Спасского муниципального района и размещенному на официальном сайте администрации Спасского муниципального района </w:t>
      </w:r>
      <w:proofErr w:type="spellStart"/>
      <w:r w:rsidRPr="00AF24A1">
        <w:rPr>
          <w:rFonts w:eastAsia="Calibri"/>
          <w:sz w:val="26"/>
          <w:szCs w:val="26"/>
          <w:lang w:eastAsia="en-US"/>
        </w:rPr>
        <w:t>www</w:t>
      </w:r>
      <w:proofErr w:type="spellEnd"/>
      <w:r w:rsidRPr="00AF24A1">
        <w:rPr>
          <w:rFonts w:eastAsia="Calibri"/>
          <w:sz w:val="26"/>
          <w:szCs w:val="26"/>
          <w:lang w:eastAsia="en-US"/>
        </w:rPr>
        <w:t>. spasskmr.ru.</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21.5. Жалоба должна содержать:</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F24A1" w:rsidRPr="00AF24A1" w:rsidRDefault="00AF24A1" w:rsidP="00AB021B">
      <w:pPr>
        <w:ind w:firstLine="709"/>
        <w:jc w:val="both"/>
        <w:rPr>
          <w:rFonts w:eastAsia="Calibri"/>
          <w:sz w:val="26"/>
          <w:szCs w:val="26"/>
          <w:lang w:eastAsia="en-US"/>
        </w:rPr>
      </w:pPr>
      <w:proofErr w:type="gramStart"/>
      <w:r w:rsidRPr="00AF24A1">
        <w:rPr>
          <w:rFonts w:eastAsia="Calibri"/>
          <w:sz w:val="26"/>
          <w:szCs w:val="26"/>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F24A1">
        <w:rPr>
          <w:rFonts w:eastAsia="Calibri"/>
          <w:sz w:val="26"/>
          <w:szCs w:val="26"/>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lastRenderedPageBreak/>
        <w:t xml:space="preserve">21.5.4 доводы, на основании которых заявитель не согласен с решением </w:t>
      </w:r>
      <w:r w:rsidRPr="00AF24A1">
        <w:rPr>
          <w:rFonts w:eastAsia="Calibri"/>
          <w:sz w:val="26"/>
          <w:szCs w:val="26"/>
          <w:lang w:eastAsia="en-US"/>
        </w:rPr>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21.6. Жалоба подлежит регистрации не позднее следующего рабочего дня после ее поступления в администрацию Спасского муниципального района.</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 xml:space="preserve">21.7. </w:t>
      </w:r>
      <w:proofErr w:type="gramStart"/>
      <w:r w:rsidRPr="00AF24A1">
        <w:rPr>
          <w:rFonts w:eastAsia="Calibri"/>
          <w:sz w:val="26"/>
          <w:szCs w:val="26"/>
          <w:lang w:eastAsia="en-US"/>
        </w:rPr>
        <w:t>Жалоба, поступившая в администрацию Спасского муниципального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21.8. По результатам рассмотрения жалобы уполномоченное должностное лицо принимает одно из следующих решений:</w:t>
      </w:r>
    </w:p>
    <w:p w:rsidR="00AF24A1" w:rsidRPr="00AF24A1" w:rsidRDefault="00AF24A1" w:rsidP="00AB021B">
      <w:pPr>
        <w:ind w:firstLine="709"/>
        <w:jc w:val="both"/>
        <w:rPr>
          <w:rFonts w:eastAsia="Calibri"/>
          <w:sz w:val="26"/>
          <w:szCs w:val="26"/>
          <w:lang w:eastAsia="en-US"/>
        </w:rPr>
      </w:pPr>
      <w:proofErr w:type="gramStart"/>
      <w:r w:rsidRPr="00AF24A1">
        <w:rPr>
          <w:rFonts w:eastAsia="Calibri"/>
          <w:sz w:val="26"/>
          <w:szCs w:val="26"/>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AF24A1">
        <w:rPr>
          <w:rFonts w:eastAsia="Calibri"/>
          <w:sz w:val="26"/>
          <w:szCs w:val="26"/>
          <w:lang w:eastAsia="en-US"/>
        </w:rPr>
        <w:b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Спасского муниципального района;</w:t>
      </w:r>
      <w:proofErr w:type="gramEnd"/>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 отказывает в удовлетворении жалобы.</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21.9.1</w:t>
      </w:r>
      <w:proofErr w:type="gramStart"/>
      <w:r w:rsidRPr="00AF24A1">
        <w:rPr>
          <w:rFonts w:eastAsia="Calibri"/>
          <w:sz w:val="26"/>
          <w:szCs w:val="26"/>
          <w:lang w:eastAsia="en-US"/>
        </w:rPr>
        <w:t xml:space="preserve"> В</w:t>
      </w:r>
      <w:proofErr w:type="gramEnd"/>
      <w:r w:rsidRPr="00AF24A1">
        <w:rPr>
          <w:rFonts w:eastAsia="Calibri"/>
          <w:sz w:val="26"/>
          <w:szCs w:val="26"/>
          <w:lang w:eastAsia="en-US"/>
        </w:rPr>
        <w:t xml:space="preserve">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24A1" w:rsidRPr="00AF24A1" w:rsidRDefault="00AF24A1" w:rsidP="00AB021B">
      <w:pPr>
        <w:ind w:firstLine="709"/>
        <w:jc w:val="both"/>
        <w:rPr>
          <w:rFonts w:eastAsia="Calibri"/>
          <w:sz w:val="26"/>
          <w:szCs w:val="26"/>
          <w:lang w:eastAsia="en-US"/>
        </w:rPr>
      </w:pPr>
      <w:r w:rsidRPr="00AF24A1">
        <w:rPr>
          <w:rFonts w:eastAsia="Calibri"/>
          <w:sz w:val="26"/>
          <w:szCs w:val="26"/>
          <w:lang w:eastAsia="en-US"/>
        </w:rPr>
        <w:t>21.9.2</w:t>
      </w:r>
      <w:proofErr w:type="gramStart"/>
      <w:r w:rsidRPr="00AF24A1">
        <w:rPr>
          <w:rFonts w:eastAsia="Calibri"/>
          <w:sz w:val="26"/>
          <w:szCs w:val="26"/>
          <w:lang w:eastAsia="en-US"/>
        </w:rPr>
        <w:t xml:space="preserve"> В</w:t>
      </w:r>
      <w:proofErr w:type="gramEnd"/>
      <w:r w:rsidRPr="00AF24A1">
        <w:rPr>
          <w:rFonts w:eastAsia="Calibri"/>
          <w:sz w:val="26"/>
          <w:szCs w:val="26"/>
          <w:lang w:eastAsia="en-US"/>
        </w:rPr>
        <w:t xml:space="preserve">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F24A1" w:rsidRDefault="00AF24A1" w:rsidP="00AB021B">
      <w:pPr>
        <w:ind w:firstLine="709"/>
        <w:jc w:val="both"/>
        <w:rPr>
          <w:rFonts w:eastAsia="Calibri"/>
          <w:lang w:eastAsia="en-US"/>
        </w:rPr>
      </w:pPr>
      <w:r w:rsidRPr="00AF24A1">
        <w:rPr>
          <w:rFonts w:eastAsia="Calibri"/>
          <w:sz w:val="26"/>
          <w:szCs w:val="26"/>
          <w:lang w:eastAsia="en-US"/>
        </w:rPr>
        <w:t xml:space="preserve">21.10. В случае установления в ходе или по результатам </w:t>
      </w:r>
      <w:proofErr w:type="gramStart"/>
      <w:r w:rsidRPr="00AF24A1">
        <w:rPr>
          <w:rFonts w:eastAsia="Calibri"/>
          <w:sz w:val="26"/>
          <w:szCs w:val="26"/>
          <w:lang w:eastAsia="en-US"/>
        </w:rPr>
        <w:t>рассмотрения жалобы признаков состава административного правонарушения</w:t>
      </w:r>
      <w:proofErr w:type="gramEnd"/>
      <w:r w:rsidRPr="00AF24A1">
        <w:rPr>
          <w:rFonts w:eastAsia="Calibri"/>
          <w:sz w:val="26"/>
          <w:szCs w:val="26"/>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Pr="00AF24A1">
        <w:rPr>
          <w:rFonts w:eastAsia="Calibri"/>
          <w:lang w:eastAsia="en-US"/>
        </w:rPr>
        <w:t>.</w:t>
      </w:r>
    </w:p>
    <w:p w:rsidR="00AF24A1" w:rsidRDefault="00AF24A1" w:rsidP="00AF24A1">
      <w:pPr>
        <w:spacing w:line="360" w:lineRule="auto"/>
        <w:ind w:firstLine="709"/>
        <w:jc w:val="both"/>
        <w:rPr>
          <w:rFonts w:eastAsia="Calibri"/>
          <w:lang w:eastAsia="en-US"/>
        </w:rPr>
        <w:sectPr w:rsidR="00AF24A1" w:rsidSect="00AF24A1">
          <w:type w:val="continuous"/>
          <w:pgSz w:w="11906" w:h="16838"/>
          <w:pgMar w:top="567" w:right="851" w:bottom="1134" w:left="1701" w:header="709" w:footer="709" w:gutter="0"/>
          <w:cols w:space="708"/>
          <w:docGrid w:linePitch="360"/>
        </w:sectPr>
      </w:pPr>
    </w:p>
    <w:p w:rsidR="00A31B90" w:rsidRDefault="004E04FA" w:rsidP="004E04FA">
      <w:pPr>
        <w:ind w:left="5670"/>
        <w:jc w:val="right"/>
        <w:rPr>
          <w:rFonts w:eastAsia="Calibri"/>
          <w:sz w:val="26"/>
          <w:szCs w:val="26"/>
          <w:lang w:eastAsia="en-US"/>
        </w:rPr>
      </w:pPr>
      <w:r>
        <w:rPr>
          <w:rFonts w:eastAsia="Calibri"/>
          <w:sz w:val="26"/>
          <w:szCs w:val="26"/>
          <w:lang w:eastAsia="en-US"/>
        </w:rPr>
        <w:lastRenderedPageBreak/>
        <w:t>Приложение № 1</w:t>
      </w:r>
    </w:p>
    <w:p w:rsidR="004E04FA" w:rsidRDefault="004E04FA" w:rsidP="00780B8E">
      <w:pPr>
        <w:ind w:left="5670"/>
        <w:jc w:val="center"/>
        <w:rPr>
          <w:rFonts w:eastAsia="Calibri"/>
          <w:sz w:val="26"/>
          <w:szCs w:val="26"/>
          <w:lang w:eastAsia="en-US"/>
        </w:rPr>
      </w:pPr>
      <w:r>
        <w:rPr>
          <w:rFonts w:eastAsia="Calibri"/>
          <w:sz w:val="26"/>
          <w:szCs w:val="26"/>
          <w:lang w:eastAsia="en-US"/>
        </w:rPr>
        <w:t>_____________________</w:t>
      </w:r>
      <w:r w:rsidR="00780B8E">
        <w:rPr>
          <w:rFonts w:eastAsia="Calibri"/>
          <w:sz w:val="26"/>
          <w:szCs w:val="26"/>
          <w:lang w:eastAsia="en-US"/>
        </w:rPr>
        <w:t>_____</w:t>
      </w:r>
      <w:r>
        <w:rPr>
          <w:rFonts w:eastAsia="Calibri"/>
          <w:sz w:val="26"/>
          <w:szCs w:val="26"/>
          <w:lang w:eastAsia="en-US"/>
        </w:rPr>
        <w:t>_</w:t>
      </w:r>
    </w:p>
    <w:p w:rsidR="004E04FA" w:rsidRDefault="004E04FA" w:rsidP="00780B8E">
      <w:pPr>
        <w:ind w:left="5670"/>
        <w:jc w:val="center"/>
        <w:rPr>
          <w:sz w:val="26"/>
          <w:szCs w:val="26"/>
        </w:rPr>
      </w:pPr>
      <w:r>
        <w:rPr>
          <w:sz w:val="26"/>
          <w:szCs w:val="26"/>
        </w:rPr>
        <w:t>______________________</w:t>
      </w:r>
      <w:r w:rsidR="00780B8E">
        <w:rPr>
          <w:sz w:val="26"/>
          <w:szCs w:val="26"/>
        </w:rPr>
        <w:t>_____</w:t>
      </w:r>
    </w:p>
    <w:p w:rsidR="004E04FA" w:rsidRPr="009E43B0" w:rsidRDefault="004E04FA" w:rsidP="00780B8E">
      <w:pPr>
        <w:ind w:left="5670"/>
        <w:jc w:val="center"/>
        <w:rPr>
          <w:sz w:val="20"/>
          <w:szCs w:val="20"/>
        </w:rPr>
      </w:pPr>
      <w:r w:rsidRPr="009E43B0">
        <w:rPr>
          <w:sz w:val="20"/>
          <w:szCs w:val="20"/>
        </w:rPr>
        <w:t>(наименование органа, предоставляющего муниципальную услугу)</w:t>
      </w:r>
    </w:p>
    <w:p w:rsidR="00F4538E" w:rsidRDefault="00F4538E" w:rsidP="00F4538E">
      <w:pPr>
        <w:autoSpaceDE w:val="0"/>
        <w:autoSpaceDN w:val="0"/>
        <w:adjustRightInd w:val="0"/>
        <w:jc w:val="center"/>
        <w:rPr>
          <w:rFonts w:eastAsia="Calibri"/>
          <w:sz w:val="26"/>
          <w:szCs w:val="26"/>
        </w:rPr>
      </w:pPr>
    </w:p>
    <w:p w:rsidR="00E75E00" w:rsidRPr="00E75E00" w:rsidRDefault="00E75E00" w:rsidP="00E75E00">
      <w:pPr>
        <w:widowControl w:val="0"/>
        <w:jc w:val="center"/>
        <w:rPr>
          <w:rFonts w:eastAsia="Calibri"/>
        </w:rPr>
      </w:pPr>
      <w:r w:rsidRPr="00E75E00">
        <w:rPr>
          <w:rFonts w:eastAsia="Calibri"/>
        </w:rPr>
        <w:t xml:space="preserve">ЗАЯВЛЕНИЕ </w:t>
      </w:r>
    </w:p>
    <w:p w:rsidR="00E75E00" w:rsidRPr="00E75E00" w:rsidRDefault="00E75E00" w:rsidP="00E75E00">
      <w:pPr>
        <w:autoSpaceDE w:val="0"/>
        <w:autoSpaceDN w:val="0"/>
        <w:adjustRightInd w:val="0"/>
        <w:jc w:val="center"/>
        <w:rPr>
          <w:rFonts w:eastAsia="Calibri"/>
          <w:lang w:eastAsia="en-US"/>
        </w:rPr>
      </w:pPr>
      <w:r w:rsidRPr="00E75E00">
        <w:rPr>
          <w:rFonts w:eastAsia="Calibri"/>
          <w:lang w:eastAsia="en-US"/>
        </w:rPr>
        <w:t>о</w:t>
      </w:r>
      <w:r w:rsidRPr="00E75E00">
        <w:rPr>
          <w:rFonts w:eastAsia="Calibri" w:cs="Courier New"/>
          <w:lang w:eastAsia="en-US"/>
        </w:rPr>
        <w:t xml:space="preserve"> </w:t>
      </w:r>
      <w:r w:rsidRPr="00E75E00">
        <w:rPr>
          <w:rFonts w:eastAsia="Calibri"/>
          <w:lang w:eastAsia="en-US"/>
        </w:rPr>
        <w:t xml:space="preserve">заключении соглашения об установлении сервитута в отношении земельных участков находящихся в ведении органов местного самоуправления или </w:t>
      </w:r>
      <w:r w:rsidRPr="00E75E00">
        <w:rPr>
          <w:rFonts w:eastAsia="Calibri" w:cs="Courier New"/>
          <w:lang w:eastAsia="en-US"/>
        </w:rPr>
        <w:t xml:space="preserve">в </w:t>
      </w:r>
      <w:r w:rsidRPr="00E75E00">
        <w:rPr>
          <w:rFonts w:eastAsia="Calibri"/>
          <w:lang w:eastAsia="en-US"/>
        </w:rPr>
        <w:t>собственности муниципального образования</w:t>
      </w:r>
    </w:p>
    <w:p w:rsidR="00E75E00" w:rsidRPr="00E75E00" w:rsidRDefault="00E75E00" w:rsidP="00E75E00">
      <w:pPr>
        <w:autoSpaceDE w:val="0"/>
        <w:autoSpaceDN w:val="0"/>
        <w:adjustRightInd w:val="0"/>
        <w:jc w:val="center"/>
        <w:rPr>
          <w:rFonts w:eastAsia="Calibri"/>
          <w:sz w:val="22"/>
          <w:szCs w:val="22"/>
          <w:lang w:eastAsia="en-US"/>
        </w:rPr>
      </w:pPr>
    </w:p>
    <w:tbl>
      <w:tblPr>
        <w:tblW w:w="0" w:type="auto"/>
        <w:tblLook w:val="04A0" w:firstRow="1" w:lastRow="0" w:firstColumn="1" w:lastColumn="0" w:noHBand="0" w:noVBand="1"/>
      </w:tblPr>
      <w:tblGrid>
        <w:gridCol w:w="480"/>
        <w:gridCol w:w="1498"/>
        <w:gridCol w:w="5501"/>
        <w:gridCol w:w="2091"/>
      </w:tblGrid>
      <w:tr w:rsidR="00E75E00" w:rsidRPr="00E75E00" w:rsidTr="00300AFF">
        <w:tc>
          <w:tcPr>
            <w:tcW w:w="480" w:type="dxa"/>
            <w:shd w:val="clear" w:color="auto" w:fill="auto"/>
          </w:tcPr>
          <w:p w:rsidR="00E75E00" w:rsidRPr="00E75E00" w:rsidRDefault="00E75E00" w:rsidP="00E75E00">
            <w:pPr>
              <w:widowControl w:val="0"/>
              <w:jc w:val="center"/>
              <w:rPr>
                <w:rFonts w:eastAsia="Calibri"/>
                <w:sz w:val="22"/>
                <w:szCs w:val="22"/>
              </w:rPr>
            </w:pPr>
            <w:r w:rsidRPr="00E75E00">
              <w:rPr>
                <w:rFonts w:eastAsia="Calibri"/>
                <w:sz w:val="22"/>
                <w:szCs w:val="22"/>
              </w:rPr>
              <w:t>от</w:t>
            </w:r>
          </w:p>
        </w:tc>
        <w:tc>
          <w:tcPr>
            <w:tcW w:w="6999" w:type="dxa"/>
            <w:gridSpan w:val="2"/>
            <w:tcBorders>
              <w:bottom w:val="single" w:sz="4" w:space="0" w:color="auto"/>
            </w:tcBorders>
            <w:shd w:val="clear" w:color="auto" w:fill="auto"/>
          </w:tcPr>
          <w:p w:rsidR="00E75E00" w:rsidRPr="00E75E00" w:rsidRDefault="00E75E00" w:rsidP="00E75E00">
            <w:pPr>
              <w:widowControl w:val="0"/>
              <w:jc w:val="center"/>
              <w:rPr>
                <w:rFonts w:eastAsia="Calibri"/>
                <w:sz w:val="22"/>
                <w:szCs w:val="22"/>
              </w:rPr>
            </w:pPr>
          </w:p>
        </w:tc>
        <w:tc>
          <w:tcPr>
            <w:tcW w:w="2091" w:type="dxa"/>
            <w:shd w:val="clear" w:color="auto" w:fill="auto"/>
          </w:tcPr>
          <w:p w:rsidR="00E75E00" w:rsidRPr="00E75E00" w:rsidRDefault="00E75E00" w:rsidP="00E75E00">
            <w:pPr>
              <w:widowControl w:val="0"/>
              <w:jc w:val="center"/>
              <w:rPr>
                <w:rFonts w:eastAsia="Calibri"/>
                <w:sz w:val="22"/>
                <w:szCs w:val="22"/>
              </w:rPr>
            </w:pPr>
            <w:r w:rsidRPr="00E75E00">
              <w:rPr>
                <w:rFonts w:eastAsia="Calibri"/>
                <w:sz w:val="22"/>
                <w:szCs w:val="22"/>
              </w:rPr>
              <w:t>(далее - заявитель).</w:t>
            </w:r>
          </w:p>
        </w:tc>
      </w:tr>
      <w:tr w:rsidR="00E75E00" w:rsidRPr="00E75E00" w:rsidTr="00300AFF">
        <w:tc>
          <w:tcPr>
            <w:tcW w:w="9570" w:type="dxa"/>
            <w:gridSpan w:val="4"/>
            <w:shd w:val="clear" w:color="auto" w:fill="auto"/>
          </w:tcPr>
          <w:p w:rsidR="00E75E00" w:rsidRPr="00E75E00" w:rsidRDefault="00E75E00" w:rsidP="00E75E00">
            <w:pPr>
              <w:ind w:right="278" w:hanging="709"/>
              <w:jc w:val="center"/>
              <w:rPr>
                <w:rFonts w:eastAsia="Calibri"/>
                <w:sz w:val="22"/>
                <w:szCs w:val="22"/>
              </w:rPr>
            </w:pPr>
            <w:r w:rsidRPr="00E75E00">
              <w:rPr>
                <w:sz w:val="22"/>
                <w:szCs w:val="22"/>
              </w:rPr>
              <w:t>(</w:t>
            </w:r>
            <w:r w:rsidRPr="00E75E00">
              <w:rPr>
                <w:sz w:val="16"/>
                <w:szCs w:val="16"/>
              </w:rPr>
              <w:t>полное наименование юридического лица или фамилия, имя, отчество (при наличии) физического лица)</w:t>
            </w:r>
          </w:p>
        </w:tc>
      </w:tr>
      <w:tr w:rsidR="00E75E00" w:rsidRPr="00E75E00" w:rsidTr="00300AFF">
        <w:tc>
          <w:tcPr>
            <w:tcW w:w="1978" w:type="dxa"/>
            <w:gridSpan w:val="2"/>
            <w:shd w:val="clear" w:color="auto" w:fill="auto"/>
          </w:tcPr>
          <w:p w:rsidR="00E75E00" w:rsidRPr="00E75E00" w:rsidRDefault="00E75E00" w:rsidP="00E75E00">
            <w:pPr>
              <w:widowControl w:val="0"/>
              <w:rPr>
                <w:rFonts w:eastAsia="Calibri"/>
                <w:sz w:val="22"/>
                <w:szCs w:val="22"/>
              </w:rPr>
            </w:pPr>
          </w:p>
          <w:p w:rsidR="00E75E00" w:rsidRPr="00E75E00" w:rsidRDefault="00E75E00" w:rsidP="00E75E00">
            <w:pPr>
              <w:widowControl w:val="0"/>
              <w:rPr>
                <w:rFonts w:eastAsia="Calibri"/>
                <w:sz w:val="22"/>
                <w:szCs w:val="22"/>
              </w:rPr>
            </w:pPr>
            <w:r w:rsidRPr="00E75E00">
              <w:rPr>
                <w:rFonts w:eastAsia="Calibri"/>
                <w:sz w:val="22"/>
                <w:szCs w:val="22"/>
              </w:rPr>
              <w:t>Адрес заявителя:</w:t>
            </w:r>
          </w:p>
        </w:tc>
        <w:tc>
          <w:tcPr>
            <w:tcW w:w="7592" w:type="dxa"/>
            <w:gridSpan w:val="2"/>
            <w:tcBorders>
              <w:bottom w:val="single" w:sz="4" w:space="0" w:color="auto"/>
            </w:tcBorders>
            <w:shd w:val="clear" w:color="auto" w:fill="auto"/>
          </w:tcPr>
          <w:p w:rsidR="00E75E00" w:rsidRPr="00E75E00" w:rsidRDefault="00E75E00" w:rsidP="00E75E00">
            <w:pPr>
              <w:widowControl w:val="0"/>
              <w:rPr>
                <w:rFonts w:eastAsia="Calibri"/>
                <w:sz w:val="22"/>
                <w:szCs w:val="22"/>
              </w:rPr>
            </w:pPr>
          </w:p>
        </w:tc>
      </w:tr>
      <w:tr w:rsidR="00E75E00" w:rsidRPr="00E75E00" w:rsidTr="00300AFF">
        <w:tc>
          <w:tcPr>
            <w:tcW w:w="9570" w:type="dxa"/>
            <w:gridSpan w:val="4"/>
            <w:shd w:val="clear" w:color="auto" w:fill="auto"/>
          </w:tcPr>
          <w:p w:rsidR="00E75E00" w:rsidRPr="00E75E00" w:rsidRDefault="00E75E00" w:rsidP="00E75E00">
            <w:pPr>
              <w:widowControl w:val="0"/>
              <w:ind w:firstLine="1985"/>
              <w:jc w:val="center"/>
              <w:rPr>
                <w:rFonts w:eastAsia="Calibri"/>
                <w:sz w:val="16"/>
                <w:szCs w:val="16"/>
              </w:rPr>
            </w:pPr>
            <w:r w:rsidRPr="00E75E00">
              <w:rPr>
                <w:rFonts w:eastAsia="Calibri"/>
                <w:sz w:val="16"/>
                <w:szCs w:val="16"/>
              </w:rPr>
              <w:t xml:space="preserve">(место регистрации физического лица, почтовый адрес, </w:t>
            </w:r>
            <w:proofErr w:type="gramStart"/>
            <w:r w:rsidRPr="00E75E00">
              <w:rPr>
                <w:rFonts w:eastAsia="Calibri"/>
                <w:sz w:val="16"/>
                <w:szCs w:val="16"/>
              </w:rPr>
              <w:t>место нахождение</w:t>
            </w:r>
            <w:proofErr w:type="gramEnd"/>
            <w:r w:rsidRPr="00E75E00">
              <w:rPr>
                <w:rFonts w:eastAsia="Calibri"/>
                <w:sz w:val="16"/>
                <w:szCs w:val="16"/>
              </w:rPr>
              <w:t xml:space="preserve"> – юридического лица)</w:t>
            </w:r>
          </w:p>
        </w:tc>
      </w:tr>
      <w:tr w:rsidR="00E75E00" w:rsidRPr="00E75E00" w:rsidTr="00300AFF">
        <w:tc>
          <w:tcPr>
            <w:tcW w:w="9570" w:type="dxa"/>
            <w:gridSpan w:val="4"/>
            <w:tcBorders>
              <w:bottom w:val="single" w:sz="4" w:space="0" w:color="auto"/>
            </w:tcBorders>
            <w:shd w:val="clear" w:color="auto" w:fill="auto"/>
          </w:tcPr>
          <w:p w:rsidR="00E75E00" w:rsidRPr="00E75E00" w:rsidRDefault="00E75E00" w:rsidP="00E75E00">
            <w:pPr>
              <w:widowControl w:val="0"/>
              <w:rPr>
                <w:rFonts w:eastAsia="Calibri"/>
                <w:sz w:val="22"/>
                <w:szCs w:val="22"/>
              </w:rPr>
            </w:pPr>
          </w:p>
          <w:p w:rsidR="00E75E00" w:rsidRPr="00E75E00" w:rsidRDefault="00E75E00" w:rsidP="00E75E00">
            <w:pPr>
              <w:widowControl w:val="0"/>
              <w:rPr>
                <w:rFonts w:eastAsia="Calibri"/>
                <w:sz w:val="22"/>
                <w:szCs w:val="22"/>
              </w:rPr>
            </w:pPr>
          </w:p>
        </w:tc>
      </w:tr>
      <w:tr w:rsidR="00E75E00" w:rsidRPr="00E75E00" w:rsidTr="00300AFF">
        <w:tc>
          <w:tcPr>
            <w:tcW w:w="9570" w:type="dxa"/>
            <w:gridSpan w:val="4"/>
            <w:tcBorders>
              <w:top w:val="single" w:sz="4" w:space="0" w:color="auto"/>
              <w:bottom w:val="single" w:sz="4" w:space="0" w:color="auto"/>
            </w:tcBorders>
            <w:shd w:val="clear" w:color="auto" w:fill="auto"/>
          </w:tcPr>
          <w:p w:rsidR="00E75E00" w:rsidRPr="00E75E00" w:rsidRDefault="00E75E00" w:rsidP="00E75E00">
            <w:pPr>
              <w:widowControl w:val="0"/>
              <w:jc w:val="center"/>
              <w:rPr>
                <w:rFonts w:eastAsia="Calibri"/>
                <w:sz w:val="22"/>
                <w:szCs w:val="22"/>
              </w:rPr>
            </w:pPr>
          </w:p>
          <w:p w:rsidR="00E75E00" w:rsidRPr="00E75E00" w:rsidRDefault="00E75E00" w:rsidP="00E75E00">
            <w:pPr>
              <w:widowControl w:val="0"/>
              <w:jc w:val="center"/>
              <w:rPr>
                <w:rFonts w:eastAsia="Calibri"/>
                <w:sz w:val="22"/>
                <w:szCs w:val="22"/>
              </w:rPr>
            </w:pPr>
          </w:p>
        </w:tc>
      </w:tr>
      <w:tr w:rsidR="00E75E00" w:rsidRPr="00E75E00" w:rsidTr="00300AFF">
        <w:tc>
          <w:tcPr>
            <w:tcW w:w="9570" w:type="dxa"/>
            <w:gridSpan w:val="4"/>
            <w:tcBorders>
              <w:top w:val="single" w:sz="4" w:space="0" w:color="auto"/>
            </w:tcBorders>
            <w:shd w:val="clear" w:color="auto" w:fill="auto"/>
          </w:tcPr>
          <w:p w:rsidR="00E75E00" w:rsidRPr="00E75E00" w:rsidRDefault="00E75E00" w:rsidP="00E75E00">
            <w:pPr>
              <w:widowControl w:val="0"/>
              <w:jc w:val="center"/>
              <w:rPr>
                <w:rFonts w:eastAsia="Calibri"/>
                <w:sz w:val="16"/>
                <w:szCs w:val="16"/>
              </w:rPr>
            </w:pPr>
            <w:r w:rsidRPr="00E75E00">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E75E00" w:rsidRPr="00E75E00" w:rsidRDefault="00E75E00" w:rsidP="00E75E00">
      <w:pPr>
        <w:widowControl w:val="0"/>
        <w:spacing w:line="360" w:lineRule="auto"/>
        <w:rPr>
          <w:sz w:val="22"/>
          <w:szCs w:val="22"/>
        </w:rPr>
      </w:pPr>
    </w:p>
    <w:tbl>
      <w:tblPr>
        <w:tblW w:w="9606" w:type="dxa"/>
        <w:tblLayout w:type="fixed"/>
        <w:tblLook w:val="04A0" w:firstRow="1" w:lastRow="0" w:firstColumn="1" w:lastColumn="0" w:noHBand="0" w:noVBand="1"/>
      </w:tblPr>
      <w:tblGrid>
        <w:gridCol w:w="3119"/>
        <w:gridCol w:w="6487"/>
      </w:tblGrid>
      <w:tr w:rsidR="00E75E00" w:rsidRPr="00E75E00" w:rsidTr="00300AFF">
        <w:tc>
          <w:tcPr>
            <w:tcW w:w="9606" w:type="dxa"/>
            <w:gridSpan w:val="2"/>
            <w:shd w:val="clear" w:color="auto" w:fill="auto"/>
          </w:tcPr>
          <w:p w:rsidR="000B5A7D" w:rsidRDefault="00E75E00" w:rsidP="000B5A7D">
            <w:pPr>
              <w:autoSpaceDE w:val="0"/>
              <w:autoSpaceDN w:val="0"/>
              <w:adjustRightInd w:val="0"/>
              <w:spacing w:line="360" w:lineRule="auto"/>
              <w:jc w:val="both"/>
              <w:rPr>
                <w:rFonts w:eastAsia="Calibri"/>
                <w:sz w:val="22"/>
                <w:szCs w:val="22"/>
                <w:lang w:eastAsia="en-US"/>
              </w:rPr>
            </w:pPr>
            <w:r w:rsidRPr="00E75E00">
              <w:rPr>
                <w:rFonts w:eastAsia="Calibri"/>
                <w:sz w:val="22"/>
                <w:szCs w:val="22"/>
                <w:lang w:eastAsia="en-US"/>
              </w:rPr>
              <w:t xml:space="preserve">    Прошу заключить соглашение об установлении сервитута в отношении земельного участка, расположенного по адресу:___________________________________________</w:t>
            </w:r>
            <w:r w:rsidR="000B5A7D">
              <w:rPr>
                <w:rFonts w:eastAsia="Calibri"/>
                <w:sz w:val="22"/>
                <w:szCs w:val="22"/>
                <w:lang w:eastAsia="en-US"/>
              </w:rPr>
              <w:t>__________________</w:t>
            </w:r>
          </w:p>
          <w:p w:rsidR="00E75E00" w:rsidRPr="00E75E00" w:rsidRDefault="000B5A7D" w:rsidP="000B5A7D">
            <w:pPr>
              <w:autoSpaceDE w:val="0"/>
              <w:autoSpaceDN w:val="0"/>
              <w:adjustRightInd w:val="0"/>
              <w:spacing w:line="360" w:lineRule="auto"/>
              <w:jc w:val="both"/>
              <w:rPr>
                <w:rFonts w:eastAsia="Calibri"/>
                <w:sz w:val="22"/>
                <w:szCs w:val="22"/>
                <w:lang w:eastAsia="en-US"/>
              </w:rPr>
            </w:pPr>
            <w:r>
              <w:rPr>
                <w:rFonts w:eastAsia="Calibri"/>
                <w:sz w:val="22"/>
                <w:szCs w:val="22"/>
                <w:lang w:eastAsia="en-US"/>
              </w:rPr>
              <w:t>____________________________________________________________________________________</w:t>
            </w:r>
            <w:r w:rsidR="00E75E00" w:rsidRPr="00E75E00">
              <w:rPr>
                <w:rFonts w:eastAsia="Calibri"/>
                <w:sz w:val="22"/>
                <w:szCs w:val="22"/>
                <w:lang w:eastAsia="en-US"/>
              </w:rPr>
              <w:t>,</w:t>
            </w:r>
          </w:p>
          <w:p w:rsidR="00E75E00" w:rsidRPr="00E75E00" w:rsidRDefault="00E75E00" w:rsidP="00E75E00">
            <w:pPr>
              <w:autoSpaceDE w:val="0"/>
              <w:autoSpaceDN w:val="0"/>
              <w:adjustRightInd w:val="0"/>
              <w:spacing w:line="360" w:lineRule="auto"/>
              <w:rPr>
                <w:rFonts w:eastAsia="Calibri"/>
                <w:sz w:val="22"/>
                <w:szCs w:val="22"/>
                <w:lang w:eastAsia="en-US"/>
              </w:rPr>
            </w:pPr>
            <w:r w:rsidRPr="00E75E00">
              <w:rPr>
                <w:rFonts w:eastAsia="Calibri"/>
                <w:sz w:val="22"/>
                <w:szCs w:val="22"/>
                <w:lang w:eastAsia="en-US"/>
              </w:rPr>
              <w:t>площадью __________________________ кв. м, с кадастровым номером</w:t>
            </w:r>
            <w:r w:rsidR="000B5A7D">
              <w:rPr>
                <w:rFonts w:eastAsia="Calibri"/>
                <w:sz w:val="22"/>
                <w:szCs w:val="22"/>
                <w:lang w:eastAsia="en-US"/>
              </w:rPr>
              <w:t xml:space="preserve"> ______________________</w:t>
            </w:r>
            <w:r w:rsidRPr="00E75E00">
              <w:rPr>
                <w:rFonts w:eastAsia="Calibri"/>
                <w:sz w:val="22"/>
                <w:szCs w:val="22"/>
                <w:lang w:eastAsia="en-US"/>
              </w:rPr>
              <w:t>.</w:t>
            </w:r>
          </w:p>
          <w:p w:rsidR="00E75E00" w:rsidRPr="00E75E00" w:rsidRDefault="00E75E00" w:rsidP="00E75E00">
            <w:pPr>
              <w:autoSpaceDE w:val="0"/>
              <w:autoSpaceDN w:val="0"/>
              <w:adjustRightInd w:val="0"/>
              <w:spacing w:line="360" w:lineRule="auto"/>
              <w:rPr>
                <w:rFonts w:eastAsia="Calibri"/>
                <w:sz w:val="22"/>
                <w:szCs w:val="22"/>
                <w:lang w:eastAsia="en-US"/>
              </w:rPr>
            </w:pPr>
            <w:r w:rsidRPr="00E75E00">
              <w:rPr>
                <w:rFonts w:eastAsia="Calibri"/>
                <w:sz w:val="22"/>
                <w:szCs w:val="22"/>
                <w:lang w:eastAsia="en-US"/>
              </w:rPr>
              <w:t>Категория земель _____________________________________________</w:t>
            </w:r>
            <w:r w:rsidR="000B5A7D">
              <w:rPr>
                <w:rFonts w:eastAsia="Calibri"/>
                <w:sz w:val="22"/>
                <w:szCs w:val="22"/>
                <w:lang w:eastAsia="en-US"/>
              </w:rPr>
              <w:t>________________________</w:t>
            </w:r>
            <w:r w:rsidRPr="00E75E00">
              <w:rPr>
                <w:rFonts w:eastAsia="Calibri"/>
                <w:sz w:val="22"/>
                <w:szCs w:val="22"/>
                <w:lang w:eastAsia="en-US"/>
              </w:rPr>
              <w:t>.</w:t>
            </w:r>
          </w:p>
          <w:p w:rsidR="00E75E00" w:rsidRPr="00E75E00" w:rsidRDefault="00E75E00" w:rsidP="00E75E00">
            <w:pPr>
              <w:autoSpaceDE w:val="0"/>
              <w:autoSpaceDN w:val="0"/>
              <w:adjustRightInd w:val="0"/>
              <w:spacing w:line="360" w:lineRule="auto"/>
              <w:rPr>
                <w:rFonts w:eastAsia="Calibri"/>
                <w:sz w:val="22"/>
                <w:szCs w:val="22"/>
                <w:lang w:eastAsia="en-US"/>
              </w:rPr>
            </w:pPr>
            <w:r w:rsidRPr="00E75E00">
              <w:rPr>
                <w:rFonts w:eastAsia="Calibri"/>
                <w:sz w:val="22"/>
                <w:szCs w:val="22"/>
                <w:lang w:eastAsia="en-US"/>
              </w:rPr>
              <w:t>Вид разрешенного использования _______________________________</w:t>
            </w:r>
            <w:r w:rsidR="000B5A7D">
              <w:rPr>
                <w:rFonts w:eastAsia="Calibri"/>
                <w:sz w:val="22"/>
                <w:szCs w:val="22"/>
                <w:lang w:eastAsia="en-US"/>
              </w:rPr>
              <w:t>________________________</w:t>
            </w:r>
            <w:r w:rsidRPr="00E75E00">
              <w:rPr>
                <w:rFonts w:eastAsia="Calibri"/>
                <w:sz w:val="22"/>
                <w:szCs w:val="22"/>
                <w:lang w:eastAsia="en-US"/>
              </w:rPr>
              <w:t>.</w:t>
            </w:r>
          </w:p>
          <w:p w:rsidR="00E75E00" w:rsidRPr="00E75E00" w:rsidRDefault="00E75E00" w:rsidP="00E75E00">
            <w:pPr>
              <w:autoSpaceDE w:val="0"/>
              <w:autoSpaceDN w:val="0"/>
              <w:adjustRightInd w:val="0"/>
              <w:spacing w:line="360" w:lineRule="auto"/>
              <w:rPr>
                <w:rFonts w:eastAsia="Calibri"/>
                <w:sz w:val="22"/>
                <w:szCs w:val="22"/>
                <w:lang w:eastAsia="en-US"/>
              </w:rPr>
            </w:pPr>
            <w:r w:rsidRPr="00E75E00">
              <w:rPr>
                <w:rFonts w:eastAsia="Calibri"/>
                <w:sz w:val="22"/>
                <w:szCs w:val="22"/>
                <w:lang w:eastAsia="en-US"/>
              </w:rPr>
              <w:t>Право ограниченного пользования указанным земельным участком необходимо для обеспечения следующих нужд: __________________________________________________________________</w:t>
            </w:r>
            <w:r w:rsidR="000B5A7D">
              <w:rPr>
                <w:rFonts w:eastAsia="Calibri"/>
                <w:sz w:val="22"/>
                <w:szCs w:val="22"/>
                <w:lang w:eastAsia="en-US"/>
              </w:rPr>
              <w:t>___</w:t>
            </w:r>
          </w:p>
          <w:p w:rsidR="00E75E00" w:rsidRPr="00E75E00" w:rsidRDefault="00E75E00" w:rsidP="00E75E00">
            <w:pPr>
              <w:autoSpaceDE w:val="0"/>
              <w:autoSpaceDN w:val="0"/>
              <w:adjustRightInd w:val="0"/>
              <w:spacing w:line="360" w:lineRule="auto"/>
              <w:rPr>
                <w:rFonts w:eastAsia="Calibri"/>
                <w:sz w:val="22"/>
                <w:szCs w:val="22"/>
                <w:lang w:eastAsia="en-US"/>
              </w:rPr>
            </w:pPr>
            <w:r w:rsidRPr="00E75E00">
              <w:rPr>
                <w:rFonts w:eastAsia="Calibri"/>
                <w:sz w:val="22"/>
                <w:szCs w:val="22"/>
                <w:lang w:eastAsia="en-US"/>
              </w:rPr>
              <w:t>_____________________________________________________________</w:t>
            </w:r>
            <w:r w:rsidR="000B5A7D">
              <w:rPr>
                <w:rFonts w:eastAsia="Calibri"/>
                <w:sz w:val="22"/>
                <w:szCs w:val="22"/>
                <w:lang w:eastAsia="en-US"/>
              </w:rPr>
              <w:t>________________________</w:t>
            </w:r>
          </w:p>
          <w:p w:rsidR="00E75E00" w:rsidRPr="00E75E00" w:rsidRDefault="00E75E00" w:rsidP="00E75E00">
            <w:pPr>
              <w:widowControl w:val="0"/>
              <w:spacing w:line="360" w:lineRule="auto"/>
              <w:rPr>
                <w:rFonts w:eastAsia="Calibri"/>
                <w:sz w:val="22"/>
                <w:szCs w:val="22"/>
              </w:rPr>
            </w:pPr>
            <w:r w:rsidRPr="00E75E00">
              <w:rPr>
                <w:rFonts w:eastAsia="Calibri"/>
                <w:sz w:val="22"/>
                <w:szCs w:val="22"/>
              </w:rPr>
              <w:t>Срок действия сервитута _______________________________________</w:t>
            </w:r>
            <w:r w:rsidR="000B5A7D">
              <w:rPr>
                <w:rFonts w:eastAsia="Calibri"/>
                <w:sz w:val="22"/>
                <w:szCs w:val="22"/>
              </w:rPr>
              <w:t>________________________</w:t>
            </w:r>
          </w:p>
        </w:tc>
      </w:tr>
      <w:tr w:rsidR="00E75E00" w:rsidRPr="00E75E00" w:rsidTr="00300AFF">
        <w:tc>
          <w:tcPr>
            <w:tcW w:w="9606" w:type="dxa"/>
            <w:gridSpan w:val="2"/>
            <w:shd w:val="clear" w:color="auto" w:fill="auto"/>
          </w:tcPr>
          <w:p w:rsidR="00E75E00" w:rsidRPr="00E75E00" w:rsidRDefault="00E75E00" w:rsidP="00E75E00">
            <w:pPr>
              <w:widowControl w:val="0"/>
              <w:spacing w:line="360" w:lineRule="auto"/>
              <w:rPr>
                <w:rFonts w:eastAsia="Calibri"/>
                <w:sz w:val="22"/>
                <w:szCs w:val="22"/>
              </w:rPr>
            </w:pPr>
          </w:p>
        </w:tc>
      </w:tr>
      <w:tr w:rsidR="00E75E00" w:rsidRPr="00E75E00" w:rsidTr="00300AFF">
        <w:tc>
          <w:tcPr>
            <w:tcW w:w="3119" w:type="dxa"/>
            <w:shd w:val="clear" w:color="auto" w:fill="auto"/>
          </w:tcPr>
          <w:p w:rsidR="00E75E00" w:rsidRPr="00E75E00" w:rsidRDefault="00E75E00" w:rsidP="00E75E00">
            <w:pPr>
              <w:widowControl w:val="0"/>
              <w:spacing w:line="360" w:lineRule="auto"/>
              <w:rPr>
                <w:rFonts w:eastAsia="Calibri"/>
                <w:sz w:val="22"/>
                <w:szCs w:val="22"/>
              </w:rPr>
            </w:pPr>
            <w:r w:rsidRPr="00E75E00">
              <w:rPr>
                <w:rFonts w:eastAsia="Calibri"/>
                <w:sz w:val="22"/>
                <w:szCs w:val="22"/>
              </w:rPr>
              <w:t>Контактный телефон (факс)</w:t>
            </w:r>
          </w:p>
        </w:tc>
        <w:tc>
          <w:tcPr>
            <w:tcW w:w="6487" w:type="dxa"/>
            <w:tcBorders>
              <w:bottom w:val="single" w:sz="4" w:space="0" w:color="auto"/>
            </w:tcBorders>
            <w:shd w:val="clear" w:color="auto" w:fill="auto"/>
          </w:tcPr>
          <w:p w:rsidR="00E75E00" w:rsidRPr="00E75E00" w:rsidRDefault="00E75E00" w:rsidP="00E75E00">
            <w:pPr>
              <w:widowControl w:val="0"/>
              <w:spacing w:line="360" w:lineRule="auto"/>
              <w:rPr>
                <w:rFonts w:eastAsia="Calibri"/>
                <w:sz w:val="22"/>
                <w:szCs w:val="22"/>
              </w:rPr>
            </w:pPr>
          </w:p>
        </w:tc>
      </w:tr>
      <w:tr w:rsidR="00E75E00" w:rsidRPr="00E75E00" w:rsidTr="00300AFF">
        <w:tc>
          <w:tcPr>
            <w:tcW w:w="3119" w:type="dxa"/>
            <w:shd w:val="clear" w:color="auto" w:fill="auto"/>
          </w:tcPr>
          <w:p w:rsidR="00E75E00" w:rsidRPr="00E75E00" w:rsidRDefault="00E75E00" w:rsidP="00E75E00">
            <w:pPr>
              <w:widowControl w:val="0"/>
              <w:spacing w:line="360" w:lineRule="auto"/>
              <w:rPr>
                <w:rFonts w:eastAsia="Calibri"/>
                <w:sz w:val="22"/>
                <w:szCs w:val="22"/>
              </w:rPr>
            </w:pPr>
            <w:r w:rsidRPr="00E75E00">
              <w:rPr>
                <w:rFonts w:eastAsia="Calibri"/>
                <w:sz w:val="22"/>
                <w:szCs w:val="22"/>
              </w:rPr>
              <w:t>Адрес электронной почты</w:t>
            </w:r>
          </w:p>
        </w:tc>
        <w:tc>
          <w:tcPr>
            <w:tcW w:w="6487" w:type="dxa"/>
            <w:tcBorders>
              <w:top w:val="single" w:sz="4" w:space="0" w:color="auto"/>
              <w:bottom w:val="single" w:sz="4" w:space="0" w:color="auto"/>
            </w:tcBorders>
            <w:shd w:val="clear" w:color="auto" w:fill="auto"/>
          </w:tcPr>
          <w:p w:rsidR="00E75E00" w:rsidRPr="00E75E00" w:rsidRDefault="00E75E00" w:rsidP="00E75E00">
            <w:pPr>
              <w:widowControl w:val="0"/>
              <w:spacing w:line="360" w:lineRule="auto"/>
              <w:rPr>
                <w:rFonts w:eastAsia="Calibri"/>
                <w:sz w:val="22"/>
                <w:szCs w:val="22"/>
              </w:rPr>
            </w:pPr>
          </w:p>
        </w:tc>
      </w:tr>
      <w:tr w:rsidR="00E75E00" w:rsidRPr="00E75E00" w:rsidTr="00300AFF">
        <w:tc>
          <w:tcPr>
            <w:tcW w:w="3119" w:type="dxa"/>
            <w:shd w:val="clear" w:color="auto" w:fill="auto"/>
          </w:tcPr>
          <w:p w:rsidR="00E75E00" w:rsidRPr="00E75E00" w:rsidRDefault="00E75E00" w:rsidP="00E75E00">
            <w:pPr>
              <w:widowControl w:val="0"/>
              <w:spacing w:line="360" w:lineRule="auto"/>
              <w:rPr>
                <w:rFonts w:eastAsia="Calibri"/>
                <w:sz w:val="22"/>
                <w:szCs w:val="22"/>
              </w:rPr>
            </w:pPr>
            <w:r w:rsidRPr="00E75E00">
              <w:rPr>
                <w:rFonts w:eastAsia="Calibri"/>
                <w:sz w:val="22"/>
                <w:szCs w:val="22"/>
              </w:rPr>
              <w:t>Иные сведения о заявителе</w:t>
            </w:r>
          </w:p>
        </w:tc>
        <w:tc>
          <w:tcPr>
            <w:tcW w:w="6487" w:type="dxa"/>
            <w:tcBorders>
              <w:top w:val="single" w:sz="4" w:space="0" w:color="auto"/>
              <w:bottom w:val="single" w:sz="4" w:space="0" w:color="auto"/>
            </w:tcBorders>
            <w:shd w:val="clear" w:color="auto" w:fill="auto"/>
          </w:tcPr>
          <w:p w:rsidR="00E75E00" w:rsidRPr="00E75E00" w:rsidRDefault="00E75E00" w:rsidP="00E75E00">
            <w:pPr>
              <w:widowControl w:val="0"/>
              <w:spacing w:line="360" w:lineRule="auto"/>
              <w:rPr>
                <w:rFonts w:eastAsia="Calibri"/>
                <w:sz w:val="22"/>
                <w:szCs w:val="22"/>
              </w:rPr>
            </w:pPr>
          </w:p>
        </w:tc>
      </w:tr>
    </w:tbl>
    <w:p w:rsidR="00E75E00" w:rsidRPr="00E75E00" w:rsidRDefault="00E75E00" w:rsidP="00E75E00">
      <w:pPr>
        <w:widowControl w:val="0"/>
        <w:rPr>
          <w:rFonts w:eastAsia="Calibri"/>
          <w:sz w:val="22"/>
          <w:szCs w:val="22"/>
        </w:rPr>
      </w:pPr>
    </w:p>
    <w:p w:rsidR="00E75E00" w:rsidRPr="00E75E00" w:rsidRDefault="00E75E00" w:rsidP="00E75E00">
      <w:pPr>
        <w:widowControl w:val="0"/>
        <w:rPr>
          <w:rFonts w:eastAsia="Calibri"/>
          <w:sz w:val="22"/>
          <w:szCs w:val="22"/>
        </w:rPr>
      </w:pPr>
      <w:r w:rsidRPr="00E75E00">
        <w:rPr>
          <w:rFonts w:eastAsia="Calibri"/>
          <w:sz w:val="22"/>
          <w:szCs w:val="22"/>
        </w:rPr>
        <w:t>Способ получения результата (МФЦ, по электронной почте, по почтовом</w:t>
      </w:r>
      <w:r w:rsidR="000B5A7D">
        <w:rPr>
          <w:rFonts w:eastAsia="Calibri"/>
          <w:sz w:val="22"/>
          <w:szCs w:val="22"/>
        </w:rPr>
        <w:t>у адресу) _____________</w:t>
      </w:r>
    </w:p>
    <w:p w:rsidR="00E75E00" w:rsidRPr="00E75E00" w:rsidRDefault="00E75E00" w:rsidP="00E75E00">
      <w:pPr>
        <w:widowControl w:val="0"/>
        <w:rPr>
          <w:rFonts w:eastAsia="Calibri"/>
          <w:sz w:val="22"/>
          <w:szCs w:val="22"/>
        </w:rPr>
      </w:pPr>
    </w:p>
    <w:p w:rsidR="00E75E00" w:rsidRPr="00E75E00" w:rsidRDefault="00E75E00" w:rsidP="00E75E00">
      <w:pPr>
        <w:widowControl w:val="0"/>
        <w:rPr>
          <w:rFonts w:eastAsia="Calibri"/>
          <w:sz w:val="22"/>
          <w:szCs w:val="22"/>
        </w:rPr>
      </w:pPr>
      <w:r w:rsidRPr="00E75E00">
        <w:rPr>
          <w:rFonts w:eastAsia="Calibri"/>
          <w:sz w:val="22"/>
          <w:szCs w:val="22"/>
        </w:rPr>
        <w:t>Приложение:</w:t>
      </w:r>
      <w:r w:rsidRPr="00F54424">
        <w:rPr>
          <w:rFonts w:eastAsia="Calibri"/>
          <w:sz w:val="22"/>
          <w:szCs w:val="22"/>
          <w:vertAlign w:val="superscript"/>
        </w:rPr>
        <w:footnoteReference w:id="1"/>
      </w:r>
    </w:p>
    <w:tbl>
      <w:tblPr>
        <w:tblW w:w="9606" w:type="dxa"/>
        <w:tblLook w:val="04A0" w:firstRow="1" w:lastRow="0" w:firstColumn="1" w:lastColumn="0" w:noHBand="0" w:noVBand="1"/>
      </w:tblPr>
      <w:tblGrid>
        <w:gridCol w:w="392"/>
        <w:gridCol w:w="3559"/>
        <w:gridCol w:w="3521"/>
        <w:gridCol w:w="2134"/>
      </w:tblGrid>
      <w:tr w:rsidR="00E75E00" w:rsidRPr="00E75E00" w:rsidTr="00300AFF">
        <w:tc>
          <w:tcPr>
            <w:tcW w:w="392" w:type="dxa"/>
            <w:shd w:val="clear" w:color="auto" w:fill="auto"/>
          </w:tcPr>
          <w:p w:rsidR="00E75E00" w:rsidRPr="00E75E00" w:rsidRDefault="00E75E00" w:rsidP="00E75E00">
            <w:pPr>
              <w:widowControl w:val="0"/>
              <w:rPr>
                <w:rFonts w:eastAsia="Calibri"/>
                <w:sz w:val="22"/>
                <w:szCs w:val="22"/>
              </w:rPr>
            </w:pPr>
            <w:r w:rsidRPr="00E75E00">
              <w:rPr>
                <w:rFonts w:eastAsia="Calibri"/>
                <w:sz w:val="22"/>
                <w:szCs w:val="22"/>
              </w:rPr>
              <w:t>1.</w:t>
            </w:r>
          </w:p>
        </w:tc>
        <w:tc>
          <w:tcPr>
            <w:tcW w:w="9214" w:type="dxa"/>
            <w:gridSpan w:val="3"/>
            <w:tcBorders>
              <w:bottom w:val="single" w:sz="4" w:space="0" w:color="auto"/>
            </w:tcBorders>
            <w:shd w:val="clear" w:color="auto" w:fill="auto"/>
          </w:tcPr>
          <w:p w:rsidR="00E75E00" w:rsidRPr="00E75E00" w:rsidRDefault="00E75E00" w:rsidP="00E75E00">
            <w:pPr>
              <w:widowControl w:val="0"/>
              <w:rPr>
                <w:rFonts w:eastAsia="Calibri"/>
                <w:sz w:val="22"/>
                <w:szCs w:val="22"/>
              </w:rPr>
            </w:pPr>
          </w:p>
        </w:tc>
      </w:tr>
      <w:tr w:rsidR="00E75E00" w:rsidRPr="00E75E00" w:rsidTr="00300AFF">
        <w:tc>
          <w:tcPr>
            <w:tcW w:w="392" w:type="dxa"/>
            <w:shd w:val="clear" w:color="auto" w:fill="auto"/>
          </w:tcPr>
          <w:p w:rsidR="00E75E00" w:rsidRPr="00E75E00" w:rsidRDefault="00E75E00" w:rsidP="00E75E00">
            <w:pPr>
              <w:widowControl w:val="0"/>
              <w:rPr>
                <w:rFonts w:eastAsia="Calibri"/>
                <w:sz w:val="22"/>
                <w:szCs w:val="22"/>
              </w:rPr>
            </w:pPr>
            <w:r w:rsidRPr="00E75E00">
              <w:rPr>
                <w:rFonts w:eastAsia="Calibri"/>
                <w:sz w:val="22"/>
                <w:szCs w:val="22"/>
              </w:rPr>
              <w:t>2.</w:t>
            </w:r>
          </w:p>
        </w:tc>
        <w:tc>
          <w:tcPr>
            <w:tcW w:w="9214" w:type="dxa"/>
            <w:gridSpan w:val="3"/>
            <w:tcBorders>
              <w:top w:val="single" w:sz="4" w:space="0" w:color="auto"/>
              <w:bottom w:val="single" w:sz="4" w:space="0" w:color="auto"/>
            </w:tcBorders>
            <w:shd w:val="clear" w:color="auto" w:fill="auto"/>
          </w:tcPr>
          <w:p w:rsidR="00E75E00" w:rsidRPr="00E75E00" w:rsidRDefault="00E75E00" w:rsidP="00E75E00">
            <w:pPr>
              <w:widowControl w:val="0"/>
              <w:rPr>
                <w:rFonts w:eastAsia="Calibri"/>
                <w:sz w:val="22"/>
                <w:szCs w:val="22"/>
              </w:rPr>
            </w:pPr>
          </w:p>
        </w:tc>
      </w:tr>
      <w:tr w:rsidR="00E75E00" w:rsidRPr="00E75E00" w:rsidTr="00300AFF">
        <w:tc>
          <w:tcPr>
            <w:tcW w:w="392" w:type="dxa"/>
            <w:shd w:val="clear" w:color="auto" w:fill="auto"/>
          </w:tcPr>
          <w:p w:rsidR="00E75E00" w:rsidRPr="00E75E00" w:rsidRDefault="00E75E00" w:rsidP="00E75E00">
            <w:pPr>
              <w:widowControl w:val="0"/>
              <w:rPr>
                <w:rFonts w:eastAsia="Calibri"/>
                <w:sz w:val="22"/>
                <w:szCs w:val="22"/>
              </w:rPr>
            </w:pPr>
            <w:r w:rsidRPr="00E75E00">
              <w:rPr>
                <w:rFonts w:eastAsia="Calibri"/>
                <w:sz w:val="22"/>
                <w:szCs w:val="22"/>
              </w:rPr>
              <w:t>3.</w:t>
            </w:r>
          </w:p>
        </w:tc>
        <w:tc>
          <w:tcPr>
            <w:tcW w:w="9214" w:type="dxa"/>
            <w:gridSpan w:val="3"/>
            <w:tcBorders>
              <w:top w:val="single" w:sz="4" w:space="0" w:color="auto"/>
              <w:bottom w:val="single" w:sz="4" w:space="0" w:color="auto"/>
            </w:tcBorders>
            <w:shd w:val="clear" w:color="auto" w:fill="auto"/>
          </w:tcPr>
          <w:p w:rsidR="00E75E00" w:rsidRPr="00E75E00" w:rsidRDefault="00E75E00" w:rsidP="00E75E00">
            <w:pPr>
              <w:widowControl w:val="0"/>
              <w:rPr>
                <w:rFonts w:eastAsia="Calibri"/>
                <w:sz w:val="22"/>
                <w:szCs w:val="22"/>
              </w:rPr>
            </w:pPr>
          </w:p>
        </w:tc>
      </w:tr>
      <w:tr w:rsidR="00E75E00" w:rsidRPr="00E75E00" w:rsidTr="00300AFF">
        <w:tc>
          <w:tcPr>
            <w:tcW w:w="3951" w:type="dxa"/>
            <w:gridSpan w:val="2"/>
            <w:shd w:val="clear" w:color="auto" w:fill="auto"/>
          </w:tcPr>
          <w:p w:rsidR="00E75E00" w:rsidRPr="00E75E00" w:rsidRDefault="00E75E00" w:rsidP="00E75E00">
            <w:pPr>
              <w:widowControl w:val="0"/>
              <w:rPr>
                <w:rFonts w:eastAsia="Calibri"/>
                <w:sz w:val="22"/>
                <w:szCs w:val="22"/>
              </w:rPr>
            </w:pPr>
          </w:p>
        </w:tc>
        <w:tc>
          <w:tcPr>
            <w:tcW w:w="3521" w:type="dxa"/>
            <w:shd w:val="clear" w:color="auto" w:fill="auto"/>
          </w:tcPr>
          <w:p w:rsidR="00E75E00" w:rsidRPr="00E75E00" w:rsidRDefault="00E75E00" w:rsidP="00E75E00">
            <w:pPr>
              <w:widowControl w:val="0"/>
              <w:rPr>
                <w:rFonts w:eastAsia="Calibri"/>
                <w:sz w:val="22"/>
                <w:szCs w:val="22"/>
              </w:rPr>
            </w:pPr>
          </w:p>
        </w:tc>
        <w:tc>
          <w:tcPr>
            <w:tcW w:w="2134" w:type="dxa"/>
            <w:shd w:val="clear" w:color="auto" w:fill="auto"/>
            <w:vAlign w:val="center"/>
          </w:tcPr>
          <w:p w:rsidR="00E75E00" w:rsidRPr="00E75E00" w:rsidRDefault="00E75E00" w:rsidP="00E75E00">
            <w:pPr>
              <w:widowControl w:val="0"/>
              <w:jc w:val="center"/>
              <w:rPr>
                <w:rFonts w:eastAsia="Calibri"/>
                <w:sz w:val="22"/>
                <w:szCs w:val="22"/>
              </w:rPr>
            </w:pPr>
          </w:p>
        </w:tc>
      </w:tr>
      <w:tr w:rsidR="00E75E00" w:rsidRPr="00E75E00" w:rsidTr="00300AFF">
        <w:tc>
          <w:tcPr>
            <w:tcW w:w="3951" w:type="dxa"/>
            <w:gridSpan w:val="2"/>
            <w:tcBorders>
              <w:bottom w:val="single" w:sz="4" w:space="0" w:color="auto"/>
            </w:tcBorders>
            <w:shd w:val="clear" w:color="auto" w:fill="auto"/>
          </w:tcPr>
          <w:p w:rsidR="00E75E00" w:rsidRPr="00E75E00" w:rsidRDefault="00E75E00" w:rsidP="00E75E00">
            <w:pPr>
              <w:widowControl w:val="0"/>
              <w:rPr>
                <w:rFonts w:eastAsia="Calibri"/>
                <w:sz w:val="22"/>
                <w:szCs w:val="22"/>
              </w:rPr>
            </w:pPr>
          </w:p>
        </w:tc>
        <w:tc>
          <w:tcPr>
            <w:tcW w:w="3521" w:type="dxa"/>
            <w:shd w:val="clear" w:color="auto" w:fill="auto"/>
          </w:tcPr>
          <w:p w:rsidR="00E75E00" w:rsidRPr="00E75E00" w:rsidRDefault="00E75E00" w:rsidP="00E75E00">
            <w:pPr>
              <w:widowControl w:val="0"/>
              <w:rPr>
                <w:rFonts w:eastAsia="Calibri"/>
                <w:sz w:val="22"/>
                <w:szCs w:val="22"/>
              </w:rPr>
            </w:pPr>
          </w:p>
        </w:tc>
        <w:tc>
          <w:tcPr>
            <w:tcW w:w="2134" w:type="dxa"/>
            <w:tcBorders>
              <w:bottom w:val="single" w:sz="4" w:space="0" w:color="auto"/>
            </w:tcBorders>
            <w:shd w:val="clear" w:color="auto" w:fill="auto"/>
            <w:vAlign w:val="center"/>
          </w:tcPr>
          <w:p w:rsidR="00E75E00" w:rsidRPr="00E75E00" w:rsidRDefault="00E75E00" w:rsidP="00E75E00">
            <w:pPr>
              <w:widowControl w:val="0"/>
              <w:jc w:val="center"/>
              <w:rPr>
                <w:rFonts w:eastAsia="Calibri"/>
                <w:sz w:val="22"/>
                <w:szCs w:val="22"/>
              </w:rPr>
            </w:pPr>
          </w:p>
        </w:tc>
      </w:tr>
      <w:tr w:rsidR="00E75E00" w:rsidRPr="00E75E00" w:rsidTr="00300AFF">
        <w:trPr>
          <w:trHeight w:val="58"/>
        </w:trPr>
        <w:tc>
          <w:tcPr>
            <w:tcW w:w="3951" w:type="dxa"/>
            <w:gridSpan w:val="2"/>
            <w:tcBorders>
              <w:top w:val="single" w:sz="4" w:space="0" w:color="auto"/>
            </w:tcBorders>
            <w:shd w:val="clear" w:color="auto" w:fill="auto"/>
          </w:tcPr>
          <w:p w:rsidR="00E75E00" w:rsidRPr="00E75E00" w:rsidRDefault="00E75E00" w:rsidP="00E75E00">
            <w:pPr>
              <w:widowControl w:val="0"/>
              <w:jc w:val="center"/>
              <w:rPr>
                <w:rFonts w:eastAsia="Calibri"/>
                <w:sz w:val="22"/>
                <w:szCs w:val="22"/>
              </w:rPr>
            </w:pPr>
            <w:r w:rsidRPr="00E75E00">
              <w:rPr>
                <w:rFonts w:eastAsia="Calibri"/>
                <w:sz w:val="22"/>
                <w:szCs w:val="22"/>
              </w:rPr>
              <w:t>(подпись)</w:t>
            </w:r>
          </w:p>
        </w:tc>
        <w:tc>
          <w:tcPr>
            <w:tcW w:w="3521" w:type="dxa"/>
            <w:shd w:val="clear" w:color="auto" w:fill="auto"/>
          </w:tcPr>
          <w:p w:rsidR="00E75E00" w:rsidRPr="00E75E00" w:rsidRDefault="00E75E00" w:rsidP="00E75E00">
            <w:pPr>
              <w:widowControl w:val="0"/>
              <w:jc w:val="center"/>
              <w:rPr>
                <w:rFonts w:eastAsia="Calibri"/>
                <w:sz w:val="22"/>
                <w:szCs w:val="22"/>
              </w:rPr>
            </w:pPr>
          </w:p>
        </w:tc>
        <w:tc>
          <w:tcPr>
            <w:tcW w:w="2134" w:type="dxa"/>
            <w:tcBorders>
              <w:top w:val="single" w:sz="4" w:space="0" w:color="auto"/>
            </w:tcBorders>
            <w:shd w:val="clear" w:color="auto" w:fill="auto"/>
          </w:tcPr>
          <w:p w:rsidR="00E75E00" w:rsidRPr="00E75E00" w:rsidRDefault="00E75E00" w:rsidP="00E75E00">
            <w:pPr>
              <w:widowControl w:val="0"/>
              <w:rPr>
                <w:rFonts w:eastAsia="Calibri"/>
                <w:sz w:val="22"/>
                <w:szCs w:val="22"/>
              </w:rPr>
            </w:pPr>
            <w:r w:rsidRPr="00E75E00">
              <w:rPr>
                <w:rFonts w:eastAsia="Calibri"/>
                <w:sz w:val="22"/>
                <w:szCs w:val="22"/>
              </w:rPr>
              <w:t>(дата)</w:t>
            </w:r>
          </w:p>
        </w:tc>
      </w:tr>
    </w:tbl>
    <w:p w:rsidR="009C5612" w:rsidRDefault="009C5612" w:rsidP="003C4351">
      <w:pPr>
        <w:jc w:val="center"/>
        <w:rPr>
          <w:sz w:val="26"/>
          <w:szCs w:val="26"/>
        </w:rPr>
        <w:sectPr w:rsidR="009C5612" w:rsidSect="00AF24A1">
          <w:pgSz w:w="11906" w:h="16838"/>
          <w:pgMar w:top="567" w:right="851" w:bottom="1134" w:left="1701" w:header="709" w:footer="709" w:gutter="0"/>
          <w:cols w:space="708"/>
          <w:docGrid w:linePitch="360"/>
        </w:sectPr>
      </w:pPr>
    </w:p>
    <w:p w:rsidR="009C5612" w:rsidRDefault="009C5612" w:rsidP="009C5612">
      <w:pPr>
        <w:jc w:val="right"/>
        <w:rPr>
          <w:sz w:val="26"/>
          <w:szCs w:val="26"/>
        </w:rPr>
      </w:pPr>
      <w:r>
        <w:rPr>
          <w:sz w:val="26"/>
          <w:szCs w:val="26"/>
        </w:rPr>
        <w:lastRenderedPageBreak/>
        <w:t>Приложение № 2</w:t>
      </w:r>
    </w:p>
    <w:p w:rsidR="007D2B7E" w:rsidRPr="007D2B7E" w:rsidRDefault="007D2B7E" w:rsidP="007D2B7E">
      <w:pPr>
        <w:widowControl w:val="0"/>
        <w:jc w:val="center"/>
        <w:rPr>
          <w:rFonts w:eastAsia="Calibri"/>
          <w:bCs/>
          <w:sz w:val="26"/>
          <w:szCs w:val="26"/>
          <w:lang w:eastAsia="en-US"/>
        </w:rPr>
      </w:pPr>
      <w:r w:rsidRPr="007D2B7E">
        <w:rPr>
          <w:rFonts w:eastAsia="Calibri"/>
          <w:bCs/>
          <w:sz w:val="26"/>
          <w:szCs w:val="26"/>
          <w:lang w:eastAsia="en-US"/>
        </w:rPr>
        <w:t>БЛОК-СХЕМА</w:t>
      </w:r>
    </w:p>
    <w:p w:rsidR="007D2B7E" w:rsidRPr="007D2B7E" w:rsidRDefault="007D2B7E" w:rsidP="007D2B7E">
      <w:pPr>
        <w:widowControl w:val="0"/>
        <w:jc w:val="center"/>
        <w:rPr>
          <w:rFonts w:eastAsia="Calibri"/>
          <w:bCs/>
          <w:sz w:val="26"/>
          <w:szCs w:val="26"/>
          <w:lang w:eastAsia="en-US"/>
        </w:rPr>
      </w:pPr>
      <w:r w:rsidRPr="007D2B7E">
        <w:rPr>
          <w:rFonts w:eastAsia="Calibri"/>
          <w:bCs/>
          <w:sz w:val="26"/>
          <w:szCs w:val="26"/>
          <w:lang w:eastAsia="en-US"/>
        </w:rPr>
        <w:t>ПРЕДОСТАВЛЕНИЯ МУНИЦИПАЛЬНОЙ УСЛУГИ,</w:t>
      </w:r>
    </w:p>
    <w:p w:rsidR="007D2B7E" w:rsidRPr="007D2B7E" w:rsidRDefault="007D2B7E" w:rsidP="007D2B7E">
      <w:pPr>
        <w:widowControl w:val="0"/>
        <w:jc w:val="center"/>
        <w:rPr>
          <w:rFonts w:eastAsia="Calibr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D2B7E" w:rsidRPr="007D2B7E" w:rsidTr="00252920">
        <w:tc>
          <w:tcPr>
            <w:tcW w:w="9571" w:type="dxa"/>
            <w:tcBorders>
              <w:top w:val="single" w:sz="4" w:space="0" w:color="auto"/>
              <w:left w:val="single" w:sz="4" w:space="0" w:color="auto"/>
              <w:bottom w:val="single" w:sz="4" w:space="0" w:color="auto"/>
              <w:right w:val="single" w:sz="4" w:space="0" w:color="auto"/>
            </w:tcBorders>
          </w:tcPr>
          <w:p w:rsidR="007D2B7E" w:rsidRPr="007D2B7E" w:rsidRDefault="007D2B7E" w:rsidP="00C220FF">
            <w:pPr>
              <w:autoSpaceDE w:val="0"/>
              <w:autoSpaceDN w:val="0"/>
              <w:adjustRightInd w:val="0"/>
              <w:spacing w:line="276" w:lineRule="auto"/>
              <w:jc w:val="center"/>
              <w:rPr>
                <w:rFonts w:eastAsia="Calibri"/>
                <w:sz w:val="26"/>
                <w:szCs w:val="22"/>
                <w:lang w:eastAsia="en-US"/>
              </w:rPr>
            </w:pPr>
          </w:p>
          <w:p w:rsidR="007D2B7E" w:rsidRDefault="007D2B7E" w:rsidP="00C220FF">
            <w:pPr>
              <w:autoSpaceDE w:val="0"/>
              <w:autoSpaceDN w:val="0"/>
              <w:adjustRightInd w:val="0"/>
              <w:spacing w:line="276" w:lineRule="auto"/>
              <w:jc w:val="center"/>
              <w:rPr>
                <w:rFonts w:eastAsia="Calibri"/>
                <w:sz w:val="26"/>
                <w:szCs w:val="22"/>
                <w:lang w:eastAsia="en-US"/>
              </w:rPr>
            </w:pPr>
            <w:r w:rsidRPr="007D2B7E">
              <w:rPr>
                <w:rFonts w:eastAsia="Calibri"/>
                <w:sz w:val="26"/>
                <w:szCs w:val="22"/>
                <w:lang w:eastAsia="en-US"/>
              </w:rPr>
              <w:t>Заявление о предоставлении муниципальной услуги</w:t>
            </w:r>
          </w:p>
          <w:p w:rsidR="002E4917" w:rsidRPr="007D2B7E" w:rsidRDefault="002E4917" w:rsidP="00C220FF">
            <w:pPr>
              <w:autoSpaceDE w:val="0"/>
              <w:autoSpaceDN w:val="0"/>
              <w:adjustRightInd w:val="0"/>
              <w:spacing w:line="276" w:lineRule="auto"/>
              <w:jc w:val="center"/>
              <w:rPr>
                <w:rFonts w:eastAsia="Calibri"/>
                <w:sz w:val="26"/>
                <w:szCs w:val="22"/>
                <w:lang w:eastAsia="en-US"/>
              </w:rPr>
            </w:pPr>
            <w:r w:rsidRPr="007D2B7E">
              <w:rPr>
                <w:rFonts w:eastAsia="Calibri"/>
                <w:noProof/>
                <w:sz w:val="22"/>
                <w:szCs w:val="22"/>
              </w:rPr>
              <mc:AlternateContent>
                <mc:Choice Requires="wps">
                  <w:drawing>
                    <wp:anchor distT="0" distB="0" distL="114300" distR="114300" simplePos="0" relativeHeight="251659264" behindDoc="0" locked="0" layoutInCell="1" allowOverlap="1" wp14:anchorId="4553091C" wp14:editId="1D914AA5">
                      <wp:simplePos x="0" y="0"/>
                      <wp:positionH relativeFrom="column">
                        <wp:posOffset>3178175</wp:posOffset>
                      </wp:positionH>
                      <wp:positionV relativeFrom="paragraph">
                        <wp:posOffset>195580</wp:posOffset>
                      </wp:positionV>
                      <wp:extent cx="635" cy="175895"/>
                      <wp:effectExtent l="76200" t="0" r="75565"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50.25pt;margin-top:15.4pt;width:.0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">
                      <v:stroke endarrow="block"/>
                    </v:shape>
                  </w:pict>
                </mc:Fallback>
              </mc:AlternateContent>
            </w:r>
          </w:p>
        </w:tc>
      </w:tr>
    </w:tbl>
    <w:p w:rsidR="007D2B7E" w:rsidRPr="007D2B7E" w:rsidRDefault="007D2B7E" w:rsidP="007D2B7E">
      <w:pPr>
        <w:autoSpaceDE w:val="0"/>
        <w:autoSpaceDN w:val="0"/>
        <w:adjustRightInd w:val="0"/>
        <w:spacing w:after="200" w:line="276" w:lineRule="auto"/>
        <w:jc w:val="center"/>
        <w:rPr>
          <w:rFonts w:eastAsia="Calibri"/>
          <w:sz w:val="2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D2B7E" w:rsidRPr="007D2B7E" w:rsidTr="00252920">
        <w:tc>
          <w:tcPr>
            <w:tcW w:w="9571" w:type="dxa"/>
            <w:tcBorders>
              <w:top w:val="single" w:sz="4" w:space="0" w:color="auto"/>
              <w:left w:val="single" w:sz="4" w:space="0" w:color="auto"/>
              <w:bottom w:val="single" w:sz="4" w:space="0" w:color="auto"/>
              <w:right w:val="single" w:sz="4" w:space="0" w:color="auto"/>
            </w:tcBorders>
          </w:tcPr>
          <w:p w:rsidR="007D2B7E" w:rsidRPr="007D2B7E" w:rsidRDefault="007D2B7E" w:rsidP="00C220FF">
            <w:pPr>
              <w:autoSpaceDE w:val="0"/>
              <w:autoSpaceDN w:val="0"/>
              <w:adjustRightInd w:val="0"/>
              <w:spacing w:line="276" w:lineRule="auto"/>
              <w:jc w:val="center"/>
              <w:rPr>
                <w:rFonts w:eastAsia="Calibri"/>
                <w:sz w:val="26"/>
                <w:szCs w:val="22"/>
                <w:lang w:eastAsia="en-US"/>
              </w:rPr>
            </w:pPr>
          </w:p>
          <w:p w:rsidR="007D2B7E" w:rsidRDefault="007D2B7E" w:rsidP="00C220FF">
            <w:pPr>
              <w:autoSpaceDE w:val="0"/>
              <w:autoSpaceDN w:val="0"/>
              <w:adjustRightInd w:val="0"/>
              <w:spacing w:line="276" w:lineRule="auto"/>
              <w:jc w:val="center"/>
              <w:rPr>
                <w:rFonts w:eastAsia="Calibri"/>
                <w:sz w:val="26"/>
                <w:szCs w:val="22"/>
                <w:lang w:eastAsia="en-US"/>
              </w:rPr>
            </w:pPr>
            <w:r w:rsidRPr="007D2B7E">
              <w:rPr>
                <w:rFonts w:eastAsia="Calibri"/>
                <w:sz w:val="26"/>
                <w:szCs w:val="22"/>
                <w:lang w:eastAsia="en-US"/>
              </w:rPr>
              <w:t>Приём и регистрация заявления</w:t>
            </w:r>
          </w:p>
          <w:p w:rsidR="002E4917" w:rsidRPr="007D2B7E" w:rsidRDefault="002E4917" w:rsidP="00C220FF">
            <w:pPr>
              <w:autoSpaceDE w:val="0"/>
              <w:autoSpaceDN w:val="0"/>
              <w:adjustRightInd w:val="0"/>
              <w:spacing w:line="276" w:lineRule="auto"/>
              <w:jc w:val="center"/>
              <w:rPr>
                <w:rFonts w:eastAsia="Calibri"/>
                <w:sz w:val="26"/>
                <w:szCs w:val="22"/>
                <w:lang w:eastAsia="en-US"/>
              </w:rPr>
            </w:pPr>
          </w:p>
        </w:tc>
      </w:tr>
      <w:tr w:rsidR="007D2B7E" w:rsidRPr="007D2B7E" w:rsidTr="00252920">
        <w:tc>
          <w:tcPr>
            <w:tcW w:w="9571" w:type="dxa"/>
            <w:tcBorders>
              <w:top w:val="single" w:sz="4" w:space="0" w:color="auto"/>
              <w:left w:val="nil"/>
              <w:bottom w:val="single" w:sz="4" w:space="0" w:color="auto"/>
              <w:right w:val="nil"/>
            </w:tcBorders>
          </w:tcPr>
          <w:p w:rsidR="007D2B7E" w:rsidRPr="007D2B7E" w:rsidRDefault="007D2B7E" w:rsidP="007D2B7E">
            <w:pPr>
              <w:autoSpaceDE w:val="0"/>
              <w:autoSpaceDN w:val="0"/>
              <w:adjustRightInd w:val="0"/>
              <w:spacing w:after="200" w:line="276" w:lineRule="auto"/>
              <w:jc w:val="center"/>
              <w:rPr>
                <w:rFonts w:eastAsia="Calibri"/>
                <w:sz w:val="26"/>
                <w:szCs w:val="22"/>
                <w:lang w:eastAsia="en-US"/>
              </w:rPr>
            </w:pPr>
            <w:r w:rsidRPr="007D2B7E">
              <w:rPr>
                <w:rFonts w:eastAsia="Calibri"/>
                <w:noProof/>
                <w:sz w:val="22"/>
                <w:szCs w:val="22"/>
              </w:rPr>
              <mc:AlternateContent>
                <mc:Choice Requires="wps">
                  <w:drawing>
                    <wp:anchor distT="0" distB="0" distL="114300" distR="114300" simplePos="0" relativeHeight="251660288" behindDoc="0" locked="0" layoutInCell="1" allowOverlap="1" wp14:anchorId="2658F15A" wp14:editId="3D2FE3E9">
                      <wp:simplePos x="0" y="0"/>
                      <wp:positionH relativeFrom="column">
                        <wp:posOffset>3181350</wp:posOffset>
                      </wp:positionH>
                      <wp:positionV relativeFrom="paragraph">
                        <wp:posOffset>635</wp:posOffset>
                      </wp:positionV>
                      <wp:extent cx="635" cy="175895"/>
                      <wp:effectExtent l="76200" t="0" r="56515" b="336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0.5pt;margin-top:.05pt;width:.0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BoYgIAAHc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">
                      <v:stroke endarrow="block"/>
                    </v:shape>
                  </w:pict>
                </mc:Fallback>
              </mc:AlternateContent>
            </w:r>
          </w:p>
        </w:tc>
      </w:tr>
      <w:tr w:rsidR="007D2B7E" w:rsidRPr="007D2B7E" w:rsidTr="00252920">
        <w:tc>
          <w:tcPr>
            <w:tcW w:w="9571" w:type="dxa"/>
            <w:tcBorders>
              <w:top w:val="single" w:sz="4" w:space="0" w:color="auto"/>
              <w:bottom w:val="single" w:sz="4" w:space="0" w:color="auto"/>
              <w:right w:val="single" w:sz="4" w:space="0" w:color="auto"/>
            </w:tcBorders>
          </w:tcPr>
          <w:p w:rsidR="007D2B7E" w:rsidRPr="007D2B7E" w:rsidRDefault="007D2B7E" w:rsidP="00C220FF">
            <w:pPr>
              <w:autoSpaceDE w:val="0"/>
              <w:autoSpaceDN w:val="0"/>
              <w:adjustRightInd w:val="0"/>
              <w:spacing w:line="276" w:lineRule="auto"/>
              <w:jc w:val="center"/>
              <w:rPr>
                <w:rFonts w:eastAsia="Calibri"/>
                <w:sz w:val="26"/>
                <w:szCs w:val="22"/>
                <w:lang w:eastAsia="en-US"/>
              </w:rPr>
            </w:pPr>
          </w:p>
          <w:p w:rsidR="007D2B7E" w:rsidRDefault="007D2B7E" w:rsidP="00C220FF">
            <w:pPr>
              <w:autoSpaceDE w:val="0"/>
              <w:autoSpaceDN w:val="0"/>
              <w:adjustRightInd w:val="0"/>
              <w:spacing w:line="276" w:lineRule="auto"/>
              <w:jc w:val="center"/>
              <w:rPr>
                <w:rFonts w:eastAsia="Calibri"/>
                <w:sz w:val="26"/>
                <w:szCs w:val="22"/>
                <w:lang w:eastAsia="en-US"/>
              </w:rPr>
            </w:pPr>
            <w:r w:rsidRPr="007D2B7E">
              <w:rPr>
                <w:rFonts w:eastAsia="Calibri"/>
                <w:sz w:val="26"/>
                <w:szCs w:val="22"/>
                <w:lang w:eastAsia="en-US"/>
              </w:rPr>
              <w:t xml:space="preserve">Передача заявки на рассмотрение начальнику управления </w:t>
            </w:r>
          </w:p>
          <w:p w:rsidR="002E4917" w:rsidRPr="007D2B7E" w:rsidRDefault="002E4917" w:rsidP="00C220FF">
            <w:pPr>
              <w:autoSpaceDE w:val="0"/>
              <w:autoSpaceDN w:val="0"/>
              <w:adjustRightInd w:val="0"/>
              <w:spacing w:line="276" w:lineRule="auto"/>
              <w:jc w:val="center"/>
              <w:rPr>
                <w:rFonts w:eastAsia="Calibri"/>
                <w:sz w:val="26"/>
                <w:szCs w:val="22"/>
                <w:lang w:eastAsia="en-US"/>
              </w:rPr>
            </w:pPr>
          </w:p>
        </w:tc>
      </w:tr>
      <w:tr w:rsidR="007D2B7E" w:rsidRPr="007D2B7E" w:rsidTr="00252920">
        <w:tc>
          <w:tcPr>
            <w:tcW w:w="9571" w:type="dxa"/>
            <w:tcBorders>
              <w:left w:val="nil"/>
              <w:right w:val="nil"/>
            </w:tcBorders>
          </w:tcPr>
          <w:p w:rsidR="007D2B7E" w:rsidRPr="007D2B7E" w:rsidRDefault="00C220FF" w:rsidP="007D2B7E">
            <w:pPr>
              <w:autoSpaceDE w:val="0"/>
              <w:autoSpaceDN w:val="0"/>
              <w:adjustRightInd w:val="0"/>
              <w:spacing w:after="200" w:line="276" w:lineRule="auto"/>
              <w:jc w:val="center"/>
              <w:rPr>
                <w:rFonts w:eastAsia="Calibri"/>
                <w:sz w:val="26"/>
                <w:szCs w:val="22"/>
                <w:lang w:eastAsia="en-US"/>
              </w:rPr>
            </w:pPr>
            <w:r w:rsidRPr="007D2B7E">
              <w:rPr>
                <w:rFonts w:eastAsia="Calibri"/>
                <w:noProof/>
                <w:sz w:val="22"/>
                <w:szCs w:val="22"/>
              </w:rPr>
              <mc:AlternateContent>
                <mc:Choice Requires="wps">
                  <w:drawing>
                    <wp:anchor distT="0" distB="0" distL="114300" distR="114300" simplePos="0" relativeHeight="251666432" behindDoc="0" locked="0" layoutInCell="1" allowOverlap="1" wp14:anchorId="1C2E447F" wp14:editId="36067BC0">
                      <wp:simplePos x="0" y="0"/>
                      <wp:positionH relativeFrom="column">
                        <wp:posOffset>3190240</wp:posOffset>
                      </wp:positionH>
                      <wp:positionV relativeFrom="paragraph">
                        <wp:posOffset>12700</wp:posOffset>
                      </wp:positionV>
                      <wp:extent cx="635" cy="175895"/>
                      <wp:effectExtent l="76200" t="0" r="7556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1.2pt;margin-top:1pt;width:.05pt;height: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7mYg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">
                      <v:stroke endarrow="block"/>
                    </v:shape>
                  </w:pict>
                </mc:Fallback>
              </mc:AlternateContent>
            </w:r>
          </w:p>
        </w:tc>
      </w:tr>
      <w:tr w:rsidR="007D2B7E" w:rsidRPr="007D2B7E" w:rsidTr="00252920">
        <w:tc>
          <w:tcPr>
            <w:tcW w:w="9571" w:type="dxa"/>
            <w:tcBorders>
              <w:bottom w:val="single" w:sz="4" w:space="0" w:color="auto"/>
            </w:tcBorders>
          </w:tcPr>
          <w:p w:rsidR="007D2B7E" w:rsidRPr="007D2B7E" w:rsidRDefault="007D2B7E" w:rsidP="00C220FF">
            <w:pPr>
              <w:autoSpaceDE w:val="0"/>
              <w:autoSpaceDN w:val="0"/>
              <w:adjustRightInd w:val="0"/>
              <w:spacing w:line="276" w:lineRule="auto"/>
              <w:jc w:val="center"/>
              <w:rPr>
                <w:rFonts w:eastAsia="Calibri"/>
                <w:sz w:val="26"/>
                <w:szCs w:val="22"/>
                <w:lang w:eastAsia="en-US"/>
              </w:rPr>
            </w:pPr>
          </w:p>
          <w:p w:rsidR="007D2B7E" w:rsidRDefault="007D2B7E" w:rsidP="00C220FF">
            <w:pPr>
              <w:autoSpaceDE w:val="0"/>
              <w:autoSpaceDN w:val="0"/>
              <w:adjustRightInd w:val="0"/>
              <w:spacing w:line="276" w:lineRule="auto"/>
              <w:jc w:val="center"/>
              <w:rPr>
                <w:rFonts w:eastAsia="Calibri"/>
                <w:sz w:val="26"/>
                <w:szCs w:val="22"/>
                <w:lang w:eastAsia="en-US"/>
              </w:rPr>
            </w:pPr>
            <w:r w:rsidRPr="007D2B7E">
              <w:rPr>
                <w:rFonts w:eastAsia="Calibri"/>
                <w:sz w:val="26"/>
                <w:szCs w:val="22"/>
                <w:lang w:eastAsia="en-US"/>
              </w:rPr>
              <w:t>Передача заявления ответственному исполнителю</w:t>
            </w:r>
          </w:p>
          <w:p w:rsidR="002E4917" w:rsidRPr="007D2B7E" w:rsidRDefault="002E4917" w:rsidP="00C220FF">
            <w:pPr>
              <w:autoSpaceDE w:val="0"/>
              <w:autoSpaceDN w:val="0"/>
              <w:adjustRightInd w:val="0"/>
              <w:spacing w:line="276" w:lineRule="auto"/>
              <w:jc w:val="center"/>
              <w:rPr>
                <w:rFonts w:eastAsia="Calibri"/>
                <w:sz w:val="26"/>
                <w:szCs w:val="22"/>
                <w:lang w:eastAsia="en-US"/>
              </w:rPr>
            </w:pPr>
          </w:p>
        </w:tc>
      </w:tr>
      <w:tr w:rsidR="007D2B7E" w:rsidRPr="007D2B7E" w:rsidTr="00252920">
        <w:tc>
          <w:tcPr>
            <w:tcW w:w="9571" w:type="dxa"/>
            <w:tcBorders>
              <w:left w:val="nil"/>
              <w:bottom w:val="single" w:sz="4" w:space="0" w:color="auto"/>
              <w:right w:val="nil"/>
            </w:tcBorders>
          </w:tcPr>
          <w:p w:rsidR="007D2B7E" w:rsidRPr="007D2B7E" w:rsidRDefault="007D2B7E" w:rsidP="007D2B7E">
            <w:pPr>
              <w:autoSpaceDE w:val="0"/>
              <w:autoSpaceDN w:val="0"/>
              <w:adjustRightInd w:val="0"/>
              <w:spacing w:after="200" w:line="276" w:lineRule="auto"/>
              <w:jc w:val="center"/>
              <w:rPr>
                <w:rFonts w:eastAsia="Calibri"/>
                <w:sz w:val="26"/>
                <w:szCs w:val="22"/>
                <w:lang w:eastAsia="en-US"/>
              </w:rPr>
            </w:pPr>
            <w:r w:rsidRPr="007D2B7E">
              <w:rPr>
                <w:rFonts w:eastAsia="Calibri"/>
                <w:noProof/>
                <w:sz w:val="22"/>
                <w:szCs w:val="22"/>
              </w:rPr>
              <mc:AlternateContent>
                <mc:Choice Requires="wps">
                  <w:drawing>
                    <wp:anchor distT="0" distB="0" distL="114300" distR="114300" simplePos="0" relativeHeight="251665408" behindDoc="0" locked="0" layoutInCell="1" allowOverlap="1" wp14:anchorId="78484670" wp14:editId="07C32523">
                      <wp:simplePos x="0" y="0"/>
                      <wp:positionH relativeFrom="column">
                        <wp:posOffset>3182620</wp:posOffset>
                      </wp:positionH>
                      <wp:positionV relativeFrom="paragraph">
                        <wp:posOffset>635</wp:posOffset>
                      </wp:positionV>
                      <wp:extent cx="635" cy="175895"/>
                      <wp:effectExtent l="76200" t="0" r="56515" b="336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0.6pt;margin-top:.05pt;width:.05pt;height: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VIYgIAAHc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">
                      <v:stroke endarrow="block"/>
                    </v:shape>
                  </w:pict>
                </mc:Fallback>
              </mc:AlternateContent>
            </w:r>
          </w:p>
        </w:tc>
      </w:tr>
      <w:tr w:rsidR="007D2B7E" w:rsidRPr="007D2B7E" w:rsidTr="00252920">
        <w:tc>
          <w:tcPr>
            <w:tcW w:w="9571" w:type="dxa"/>
            <w:tcBorders>
              <w:top w:val="single" w:sz="4" w:space="0" w:color="auto"/>
              <w:left w:val="single" w:sz="4" w:space="0" w:color="auto"/>
              <w:bottom w:val="single" w:sz="4" w:space="0" w:color="auto"/>
              <w:right w:val="single" w:sz="4" w:space="0" w:color="auto"/>
            </w:tcBorders>
          </w:tcPr>
          <w:p w:rsidR="007D2B7E" w:rsidRPr="007D2B7E" w:rsidRDefault="007D2B7E" w:rsidP="00C220FF">
            <w:pPr>
              <w:autoSpaceDE w:val="0"/>
              <w:autoSpaceDN w:val="0"/>
              <w:adjustRightInd w:val="0"/>
              <w:spacing w:line="276" w:lineRule="auto"/>
              <w:jc w:val="center"/>
              <w:rPr>
                <w:rFonts w:eastAsia="Calibri"/>
                <w:sz w:val="26"/>
                <w:szCs w:val="22"/>
                <w:lang w:eastAsia="en-US"/>
              </w:rPr>
            </w:pPr>
          </w:p>
          <w:p w:rsidR="007D2B7E" w:rsidRDefault="007D2B7E" w:rsidP="00C220FF">
            <w:pPr>
              <w:autoSpaceDE w:val="0"/>
              <w:autoSpaceDN w:val="0"/>
              <w:adjustRightInd w:val="0"/>
              <w:spacing w:line="276" w:lineRule="auto"/>
              <w:jc w:val="center"/>
              <w:rPr>
                <w:rFonts w:eastAsia="Calibri"/>
                <w:sz w:val="26"/>
                <w:szCs w:val="22"/>
                <w:lang w:eastAsia="en-US"/>
              </w:rPr>
            </w:pPr>
            <w:r w:rsidRPr="007D2B7E">
              <w:rPr>
                <w:rFonts w:eastAsia="Calibri"/>
                <w:sz w:val="26"/>
                <w:szCs w:val="22"/>
                <w:lang w:eastAsia="en-US"/>
              </w:rPr>
              <w:t>Проверка представленных документов</w:t>
            </w:r>
          </w:p>
          <w:p w:rsidR="002E4917" w:rsidRPr="007D2B7E" w:rsidRDefault="002E4917" w:rsidP="00C220FF">
            <w:pPr>
              <w:autoSpaceDE w:val="0"/>
              <w:autoSpaceDN w:val="0"/>
              <w:adjustRightInd w:val="0"/>
              <w:spacing w:line="276" w:lineRule="auto"/>
              <w:jc w:val="center"/>
              <w:rPr>
                <w:rFonts w:eastAsia="Calibri"/>
                <w:sz w:val="26"/>
                <w:szCs w:val="22"/>
                <w:lang w:eastAsia="en-US"/>
              </w:rPr>
            </w:pPr>
          </w:p>
        </w:tc>
      </w:tr>
    </w:tbl>
    <w:p w:rsidR="007D2B7E" w:rsidRPr="007D2B7E" w:rsidRDefault="007D2B7E" w:rsidP="007D2B7E">
      <w:pPr>
        <w:autoSpaceDE w:val="0"/>
        <w:autoSpaceDN w:val="0"/>
        <w:adjustRightInd w:val="0"/>
        <w:spacing w:after="200" w:line="276" w:lineRule="auto"/>
        <w:jc w:val="center"/>
        <w:rPr>
          <w:rFonts w:eastAsia="Calibri"/>
          <w:sz w:val="26"/>
          <w:szCs w:val="22"/>
          <w:lang w:eastAsia="en-US"/>
        </w:rPr>
      </w:pPr>
      <w:r w:rsidRPr="007D2B7E">
        <w:rPr>
          <w:rFonts w:eastAsia="Calibri"/>
          <w:noProof/>
          <w:sz w:val="22"/>
          <w:szCs w:val="22"/>
        </w:rPr>
        <mc:AlternateContent>
          <mc:Choice Requires="wps">
            <w:drawing>
              <wp:anchor distT="0" distB="0" distL="114300" distR="114300" simplePos="0" relativeHeight="251664384" behindDoc="0" locked="0" layoutInCell="1" allowOverlap="1" wp14:anchorId="6474594C" wp14:editId="5E92B18B">
                <wp:simplePos x="0" y="0"/>
                <wp:positionH relativeFrom="column">
                  <wp:posOffset>3183255</wp:posOffset>
                </wp:positionH>
                <wp:positionV relativeFrom="paragraph">
                  <wp:posOffset>635</wp:posOffset>
                </wp:positionV>
                <wp:extent cx="635" cy="175895"/>
                <wp:effectExtent l="76200" t="0" r="56515" b="336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0.65pt;margin-top:.05pt;width:.05pt;height: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D2B7E" w:rsidRPr="007D2B7E" w:rsidTr="00252920">
        <w:tc>
          <w:tcPr>
            <w:tcW w:w="9571" w:type="dxa"/>
            <w:tcBorders>
              <w:top w:val="single" w:sz="4" w:space="0" w:color="auto"/>
              <w:left w:val="single" w:sz="4" w:space="0" w:color="auto"/>
              <w:bottom w:val="single" w:sz="4" w:space="0" w:color="auto"/>
              <w:right w:val="single" w:sz="4" w:space="0" w:color="auto"/>
            </w:tcBorders>
          </w:tcPr>
          <w:p w:rsidR="007D2B7E" w:rsidRPr="007D2B7E" w:rsidRDefault="007D2B7E" w:rsidP="00C220FF">
            <w:pPr>
              <w:autoSpaceDE w:val="0"/>
              <w:autoSpaceDN w:val="0"/>
              <w:adjustRightInd w:val="0"/>
              <w:spacing w:line="276" w:lineRule="auto"/>
              <w:jc w:val="center"/>
              <w:rPr>
                <w:rFonts w:eastAsia="Calibri"/>
                <w:sz w:val="26"/>
                <w:szCs w:val="22"/>
                <w:lang w:eastAsia="en-US"/>
              </w:rPr>
            </w:pPr>
          </w:p>
          <w:p w:rsidR="007D2B7E" w:rsidRDefault="007D2B7E" w:rsidP="00C220FF">
            <w:pPr>
              <w:autoSpaceDE w:val="0"/>
              <w:autoSpaceDN w:val="0"/>
              <w:adjustRightInd w:val="0"/>
              <w:spacing w:line="276" w:lineRule="auto"/>
              <w:jc w:val="center"/>
              <w:rPr>
                <w:rFonts w:eastAsia="Calibri"/>
                <w:sz w:val="26"/>
                <w:szCs w:val="22"/>
                <w:lang w:eastAsia="en-US"/>
              </w:rPr>
            </w:pPr>
            <w:r w:rsidRPr="007D2B7E">
              <w:rPr>
                <w:rFonts w:eastAsia="Calibri"/>
                <w:sz w:val="26"/>
                <w:szCs w:val="22"/>
                <w:lang w:eastAsia="en-US"/>
              </w:rPr>
              <w:t>Заключение ответственных должностных лиц о возможности  (невозможности) предоставления муниципальной  услуги</w:t>
            </w:r>
          </w:p>
          <w:p w:rsidR="002E4917" w:rsidRPr="007D2B7E" w:rsidRDefault="002E4917" w:rsidP="00C220FF">
            <w:pPr>
              <w:autoSpaceDE w:val="0"/>
              <w:autoSpaceDN w:val="0"/>
              <w:adjustRightInd w:val="0"/>
              <w:spacing w:line="276" w:lineRule="auto"/>
              <w:jc w:val="center"/>
              <w:rPr>
                <w:rFonts w:eastAsia="Calibri"/>
                <w:sz w:val="26"/>
                <w:szCs w:val="22"/>
                <w:lang w:eastAsia="en-US"/>
              </w:rPr>
            </w:pPr>
          </w:p>
        </w:tc>
      </w:tr>
    </w:tbl>
    <w:p w:rsidR="007D2B7E" w:rsidRPr="007D2B7E" w:rsidRDefault="00C220FF" w:rsidP="007D2B7E">
      <w:pPr>
        <w:autoSpaceDE w:val="0"/>
        <w:autoSpaceDN w:val="0"/>
        <w:adjustRightInd w:val="0"/>
        <w:spacing w:after="200" w:line="276" w:lineRule="auto"/>
        <w:jc w:val="center"/>
        <w:rPr>
          <w:rFonts w:eastAsia="Calibri"/>
          <w:sz w:val="26"/>
          <w:szCs w:val="22"/>
          <w:lang w:eastAsia="en-US"/>
        </w:rPr>
      </w:pPr>
      <w:r w:rsidRPr="007D2B7E">
        <w:rPr>
          <w:rFonts w:eastAsia="Calibri"/>
          <w:noProof/>
          <w:sz w:val="22"/>
          <w:szCs w:val="22"/>
        </w:rPr>
        <mc:AlternateContent>
          <mc:Choice Requires="wps">
            <w:drawing>
              <wp:anchor distT="0" distB="0" distL="114300" distR="114300" simplePos="0" relativeHeight="251663360" behindDoc="0" locked="0" layoutInCell="1" allowOverlap="1" wp14:anchorId="5B8E4CB9" wp14:editId="7D2245F8">
                <wp:simplePos x="0" y="0"/>
                <wp:positionH relativeFrom="column">
                  <wp:posOffset>3185795</wp:posOffset>
                </wp:positionH>
                <wp:positionV relativeFrom="paragraph">
                  <wp:posOffset>24765</wp:posOffset>
                </wp:positionV>
                <wp:extent cx="635" cy="175895"/>
                <wp:effectExtent l="76200" t="0" r="75565"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0.85pt;margin-top:1.95pt;width:.05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LPYg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D2B7E" w:rsidRPr="007D2B7E" w:rsidTr="00252920">
        <w:tc>
          <w:tcPr>
            <w:tcW w:w="9571" w:type="dxa"/>
            <w:tcBorders>
              <w:top w:val="single" w:sz="4" w:space="0" w:color="auto"/>
              <w:left w:val="single" w:sz="4" w:space="0" w:color="auto"/>
              <w:bottom w:val="single" w:sz="4" w:space="0" w:color="auto"/>
              <w:right w:val="single" w:sz="4" w:space="0" w:color="auto"/>
            </w:tcBorders>
          </w:tcPr>
          <w:p w:rsidR="007D2B7E" w:rsidRPr="007D2B7E" w:rsidRDefault="007D2B7E" w:rsidP="00C220FF">
            <w:pPr>
              <w:autoSpaceDE w:val="0"/>
              <w:autoSpaceDN w:val="0"/>
              <w:adjustRightInd w:val="0"/>
              <w:spacing w:line="276" w:lineRule="auto"/>
              <w:jc w:val="center"/>
              <w:rPr>
                <w:rFonts w:eastAsia="Calibri"/>
                <w:sz w:val="26"/>
                <w:szCs w:val="22"/>
                <w:lang w:eastAsia="en-US"/>
              </w:rPr>
            </w:pPr>
          </w:p>
          <w:p w:rsidR="007D2B7E" w:rsidRDefault="007D2B7E" w:rsidP="00C220FF">
            <w:pPr>
              <w:autoSpaceDE w:val="0"/>
              <w:autoSpaceDN w:val="0"/>
              <w:adjustRightInd w:val="0"/>
              <w:spacing w:line="276" w:lineRule="auto"/>
              <w:jc w:val="center"/>
              <w:rPr>
                <w:rFonts w:eastAsia="Calibri"/>
                <w:sz w:val="26"/>
                <w:szCs w:val="22"/>
                <w:lang w:eastAsia="en-US"/>
              </w:rPr>
            </w:pPr>
            <w:r w:rsidRPr="007D2B7E">
              <w:rPr>
                <w:rFonts w:eastAsia="Calibri"/>
                <w:noProof/>
                <w:sz w:val="22"/>
                <w:szCs w:val="22"/>
              </w:rPr>
              <mc:AlternateContent>
                <mc:Choice Requires="wps">
                  <w:drawing>
                    <wp:anchor distT="0" distB="0" distL="114300" distR="114300" simplePos="0" relativeHeight="251662336" behindDoc="0" locked="0" layoutInCell="1" allowOverlap="1" wp14:anchorId="0CF2693A" wp14:editId="4ABBA109">
                      <wp:simplePos x="0" y="0"/>
                      <wp:positionH relativeFrom="column">
                        <wp:posOffset>3186801</wp:posOffset>
                      </wp:positionH>
                      <wp:positionV relativeFrom="paragraph">
                        <wp:posOffset>200540</wp:posOffset>
                      </wp:positionV>
                      <wp:extent cx="635" cy="175895"/>
                      <wp:effectExtent l="76200" t="0" r="75565"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0.95pt;margin-top:15.8pt;width:.0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AyYQIAAHcEAAAOAAAAZHJzL2Uyb0RvYy54bWysVEtu2zAQ3RfoHQjuHVn+1RYiB4Vkd5O2&#10;BpIegCYpiyhFCiRj2SgKpLl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">
                      <v:stroke endarrow="block"/>
                    </v:shape>
                  </w:pict>
                </mc:Fallback>
              </mc:AlternateContent>
            </w:r>
            <w:r w:rsidRPr="007D2B7E">
              <w:rPr>
                <w:rFonts w:eastAsia="Calibri"/>
                <w:sz w:val="26"/>
                <w:szCs w:val="22"/>
                <w:lang w:eastAsia="en-US"/>
              </w:rPr>
              <w:t>Оформление ответа заявителю</w:t>
            </w:r>
          </w:p>
          <w:p w:rsidR="002E4917" w:rsidRPr="007D2B7E" w:rsidRDefault="002E4917" w:rsidP="00C220FF">
            <w:pPr>
              <w:autoSpaceDE w:val="0"/>
              <w:autoSpaceDN w:val="0"/>
              <w:adjustRightInd w:val="0"/>
              <w:spacing w:line="276" w:lineRule="auto"/>
              <w:jc w:val="center"/>
              <w:rPr>
                <w:rFonts w:eastAsia="Calibri"/>
                <w:sz w:val="26"/>
                <w:szCs w:val="22"/>
                <w:lang w:eastAsia="en-US"/>
              </w:rPr>
            </w:pPr>
          </w:p>
        </w:tc>
      </w:tr>
    </w:tbl>
    <w:p w:rsidR="007D2B7E" w:rsidRPr="007D2B7E" w:rsidRDefault="007D2B7E" w:rsidP="007D2B7E">
      <w:pPr>
        <w:autoSpaceDE w:val="0"/>
        <w:autoSpaceDN w:val="0"/>
        <w:adjustRightInd w:val="0"/>
        <w:spacing w:after="200" w:line="276" w:lineRule="auto"/>
        <w:jc w:val="center"/>
        <w:rPr>
          <w:rFonts w:eastAsia="Calibri"/>
          <w:sz w:val="2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D2B7E" w:rsidRPr="007D2B7E" w:rsidTr="00252920">
        <w:tc>
          <w:tcPr>
            <w:tcW w:w="9571" w:type="dxa"/>
            <w:tcBorders>
              <w:top w:val="single" w:sz="4" w:space="0" w:color="auto"/>
              <w:left w:val="single" w:sz="4" w:space="0" w:color="auto"/>
              <w:bottom w:val="single" w:sz="4" w:space="0" w:color="auto"/>
              <w:right w:val="single" w:sz="4" w:space="0" w:color="auto"/>
            </w:tcBorders>
          </w:tcPr>
          <w:p w:rsidR="007D2B7E" w:rsidRPr="007D2B7E" w:rsidRDefault="007D2B7E" w:rsidP="00C220FF">
            <w:pPr>
              <w:autoSpaceDE w:val="0"/>
              <w:autoSpaceDN w:val="0"/>
              <w:adjustRightInd w:val="0"/>
              <w:spacing w:line="276" w:lineRule="auto"/>
              <w:jc w:val="center"/>
              <w:rPr>
                <w:rFonts w:eastAsia="Calibri"/>
                <w:sz w:val="26"/>
                <w:szCs w:val="22"/>
                <w:lang w:eastAsia="en-US"/>
              </w:rPr>
            </w:pPr>
          </w:p>
          <w:p w:rsidR="007D2B7E" w:rsidRDefault="007D2B7E" w:rsidP="00C220FF">
            <w:pPr>
              <w:autoSpaceDE w:val="0"/>
              <w:autoSpaceDN w:val="0"/>
              <w:adjustRightInd w:val="0"/>
              <w:spacing w:line="276" w:lineRule="auto"/>
              <w:jc w:val="center"/>
              <w:rPr>
                <w:rFonts w:eastAsia="Calibri"/>
                <w:sz w:val="26"/>
                <w:szCs w:val="22"/>
                <w:lang w:eastAsia="en-US"/>
              </w:rPr>
            </w:pPr>
            <w:r w:rsidRPr="007D2B7E">
              <w:rPr>
                <w:rFonts w:eastAsia="Calibri"/>
                <w:sz w:val="26"/>
                <w:szCs w:val="22"/>
                <w:lang w:eastAsia="en-US"/>
              </w:rPr>
              <w:t xml:space="preserve">Направление ответа заявителю </w:t>
            </w:r>
          </w:p>
          <w:p w:rsidR="002E4917" w:rsidRPr="007D2B7E" w:rsidRDefault="002E4917" w:rsidP="00C220FF">
            <w:pPr>
              <w:autoSpaceDE w:val="0"/>
              <w:autoSpaceDN w:val="0"/>
              <w:adjustRightInd w:val="0"/>
              <w:spacing w:line="276" w:lineRule="auto"/>
              <w:jc w:val="center"/>
              <w:rPr>
                <w:rFonts w:eastAsia="Calibri"/>
                <w:sz w:val="26"/>
                <w:szCs w:val="22"/>
                <w:lang w:eastAsia="en-US"/>
              </w:rPr>
            </w:pPr>
          </w:p>
        </w:tc>
      </w:tr>
      <w:tr w:rsidR="007D2B7E" w:rsidRPr="007D2B7E" w:rsidTr="00252920">
        <w:tc>
          <w:tcPr>
            <w:tcW w:w="9571" w:type="dxa"/>
            <w:tcBorders>
              <w:top w:val="single" w:sz="4" w:space="0" w:color="auto"/>
              <w:left w:val="nil"/>
              <w:bottom w:val="single" w:sz="4" w:space="0" w:color="auto"/>
              <w:right w:val="nil"/>
            </w:tcBorders>
          </w:tcPr>
          <w:p w:rsidR="007D2B7E" w:rsidRPr="007D2B7E" w:rsidRDefault="007D2B7E" w:rsidP="007D2B7E">
            <w:pPr>
              <w:autoSpaceDE w:val="0"/>
              <w:autoSpaceDN w:val="0"/>
              <w:adjustRightInd w:val="0"/>
              <w:spacing w:after="200" w:line="276" w:lineRule="auto"/>
              <w:jc w:val="center"/>
              <w:rPr>
                <w:rFonts w:eastAsia="Calibri"/>
                <w:sz w:val="26"/>
                <w:szCs w:val="22"/>
                <w:lang w:eastAsia="en-US"/>
              </w:rPr>
            </w:pPr>
            <w:r w:rsidRPr="007D2B7E">
              <w:rPr>
                <w:rFonts w:eastAsia="Calibri"/>
                <w:noProof/>
                <w:sz w:val="22"/>
                <w:szCs w:val="22"/>
              </w:rPr>
              <mc:AlternateContent>
                <mc:Choice Requires="wps">
                  <w:drawing>
                    <wp:anchor distT="0" distB="0" distL="114300" distR="114300" simplePos="0" relativeHeight="251661312" behindDoc="0" locked="0" layoutInCell="1" allowOverlap="1" wp14:anchorId="437AC3BC" wp14:editId="57B3D305">
                      <wp:simplePos x="0" y="0"/>
                      <wp:positionH relativeFrom="column">
                        <wp:posOffset>3180715</wp:posOffset>
                      </wp:positionH>
                      <wp:positionV relativeFrom="paragraph">
                        <wp:posOffset>7620</wp:posOffset>
                      </wp:positionV>
                      <wp:extent cx="635" cy="175895"/>
                      <wp:effectExtent l="76200" t="0" r="56515" b="336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0.45pt;margin-top:.6pt;width:.0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e1YAIAAHc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">
                      <v:stroke endarrow="block"/>
                    </v:shape>
                  </w:pict>
                </mc:Fallback>
              </mc:AlternateContent>
            </w:r>
          </w:p>
        </w:tc>
      </w:tr>
      <w:tr w:rsidR="007D2B7E" w:rsidRPr="007D2B7E" w:rsidTr="00252920">
        <w:tc>
          <w:tcPr>
            <w:tcW w:w="9571" w:type="dxa"/>
          </w:tcPr>
          <w:p w:rsidR="007D2B7E" w:rsidRPr="007D2B7E" w:rsidRDefault="007D2B7E" w:rsidP="00C220FF">
            <w:pPr>
              <w:autoSpaceDE w:val="0"/>
              <w:autoSpaceDN w:val="0"/>
              <w:adjustRightInd w:val="0"/>
              <w:spacing w:line="276" w:lineRule="auto"/>
              <w:jc w:val="center"/>
              <w:rPr>
                <w:rFonts w:eastAsia="Calibri"/>
                <w:sz w:val="26"/>
                <w:szCs w:val="22"/>
                <w:lang w:eastAsia="en-US"/>
              </w:rPr>
            </w:pPr>
          </w:p>
          <w:p w:rsidR="007D2B7E" w:rsidRPr="0027522F" w:rsidRDefault="007D2B7E" w:rsidP="00C220FF">
            <w:pPr>
              <w:autoSpaceDE w:val="0"/>
              <w:autoSpaceDN w:val="0"/>
              <w:adjustRightInd w:val="0"/>
              <w:spacing w:line="276" w:lineRule="auto"/>
              <w:ind w:firstLine="720"/>
              <w:jc w:val="center"/>
              <w:rPr>
                <w:rFonts w:eastAsia="Calibri"/>
                <w:sz w:val="26"/>
                <w:szCs w:val="20"/>
                <w:lang w:eastAsia="en-US"/>
              </w:rPr>
            </w:pPr>
            <w:r w:rsidRPr="007D2B7E">
              <w:rPr>
                <w:rFonts w:eastAsia="Calibri"/>
                <w:sz w:val="26"/>
                <w:szCs w:val="20"/>
                <w:lang w:eastAsia="en-US"/>
              </w:rPr>
              <w:t>Предоставление муниципальной услуги завершено</w:t>
            </w:r>
          </w:p>
        </w:tc>
      </w:tr>
    </w:tbl>
    <w:p w:rsidR="005D60CC" w:rsidRDefault="005D60CC" w:rsidP="003C3DBF">
      <w:pPr>
        <w:jc w:val="center"/>
        <w:rPr>
          <w:sz w:val="26"/>
          <w:szCs w:val="26"/>
        </w:rPr>
        <w:sectPr w:rsidR="005D60CC" w:rsidSect="004E04FA">
          <w:pgSz w:w="11906" w:h="16838"/>
          <w:pgMar w:top="567" w:right="851" w:bottom="1134" w:left="1701" w:header="709" w:footer="709" w:gutter="0"/>
          <w:cols w:space="708"/>
          <w:docGrid w:linePitch="360"/>
        </w:sectPr>
      </w:pPr>
    </w:p>
    <w:p w:rsidR="003C3DBF" w:rsidRDefault="005D60CC" w:rsidP="005D60CC">
      <w:pPr>
        <w:jc w:val="right"/>
        <w:rPr>
          <w:sz w:val="26"/>
          <w:szCs w:val="26"/>
        </w:rPr>
      </w:pPr>
      <w:r>
        <w:rPr>
          <w:sz w:val="26"/>
          <w:szCs w:val="26"/>
        </w:rPr>
        <w:lastRenderedPageBreak/>
        <w:t>Приложение № 3</w:t>
      </w:r>
    </w:p>
    <w:p w:rsidR="005D60CC" w:rsidRDefault="005D60CC" w:rsidP="005D60CC">
      <w:pPr>
        <w:jc w:val="center"/>
        <w:rPr>
          <w:sz w:val="26"/>
          <w:szCs w:val="26"/>
        </w:rPr>
      </w:pPr>
    </w:p>
    <w:p w:rsidR="00CC173B" w:rsidRDefault="00CC173B" w:rsidP="004D0443">
      <w:pPr>
        <w:tabs>
          <w:tab w:val="num" w:pos="432"/>
        </w:tabs>
        <w:spacing w:after="200" w:line="276" w:lineRule="auto"/>
        <w:ind w:firstLine="709"/>
        <w:jc w:val="center"/>
        <w:outlineLvl w:val="0"/>
        <w:rPr>
          <w:rFonts w:eastAsia="Calibri"/>
          <w:b/>
          <w:sz w:val="26"/>
          <w:szCs w:val="26"/>
          <w:lang w:eastAsia="ar-SA"/>
        </w:rPr>
      </w:pPr>
    </w:p>
    <w:p w:rsidR="00CC173B" w:rsidRDefault="00CC173B" w:rsidP="004D0443">
      <w:pPr>
        <w:tabs>
          <w:tab w:val="num" w:pos="432"/>
        </w:tabs>
        <w:spacing w:after="200" w:line="276" w:lineRule="auto"/>
        <w:ind w:firstLine="709"/>
        <w:jc w:val="center"/>
        <w:outlineLvl w:val="0"/>
        <w:rPr>
          <w:rFonts w:eastAsia="Calibri"/>
          <w:b/>
          <w:sz w:val="26"/>
          <w:szCs w:val="26"/>
          <w:lang w:eastAsia="ar-SA"/>
        </w:rPr>
      </w:pPr>
    </w:p>
    <w:p w:rsidR="004D0443" w:rsidRDefault="004D0443" w:rsidP="004D0443">
      <w:pPr>
        <w:tabs>
          <w:tab w:val="num" w:pos="432"/>
        </w:tabs>
        <w:spacing w:after="200" w:line="276" w:lineRule="auto"/>
        <w:ind w:firstLine="709"/>
        <w:jc w:val="center"/>
        <w:outlineLvl w:val="0"/>
        <w:rPr>
          <w:rFonts w:eastAsia="Calibri"/>
          <w:b/>
          <w:sz w:val="26"/>
          <w:szCs w:val="26"/>
          <w:lang w:eastAsia="ar-SA"/>
        </w:rPr>
      </w:pPr>
      <w:r w:rsidRPr="004D0443">
        <w:rPr>
          <w:rFonts w:eastAsia="Calibri"/>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4D0443" w:rsidRPr="004D0443" w:rsidRDefault="004D0443" w:rsidP="004D0443">
      <w:pPr>
        <w:tabs>
          <w:tab w:val="num" w:pos="432"/>
        </w:tabs>
        <w:spacing w:after="200" w:line="276" w:lineRule="auto"/>
        <w:ind w:left="1066" w:hanging="357"/>
        <w:jc w:val="center"/>
        <w:outlineLvl w:val="0"/>
        <w:rPr>
          <w:rFonts w:eastAsia="Calibri"/>
          <w:b/>
          <w:sz w:val="26"/>
          <w:szCs w:val="26"/>
          <w:lang w:eastAsia="ar-SA"/>
        </w:rPr>
      </w:pPr>
    </w:p>
    <w:tbl>
      <w:tblPr>
        <w:tblW w:w="10087" w:type="dxa"/>
        <w:tblLook w:val="04A0" w:firstRow="1" w:lastRow="0" w:firstColumn="1" w:lastColumn="0" w:noHBand="0" w:noVBand="1"/>
      </w:tblPr>
      <w:tblGrid>
        <w:gridCol w:w="388"/>
        <w:gridCol w:w="26"/>
        <w:gridCol w:w="590"/>
        <w:gridCol w:w="36"/>
        <w:gridCol w:w="2358"/>
        <w:gridCol w:w="6633"/>
        <w:gridCol w:w="56"/>
      </w:tblGrid>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numPr>
                <w:ilvl w:val="0"/>
                <w:numId w:val="10"/>
              </w:numPr>
              <w:autoSpaceDE w:val="0"/>
              <w:autoSpaceDN w:val="0"/>
              <w:adjustRightInd w:val="0"/>
              <w:spacing w:after="200" w:line="360" w:lineRule="auto"/>
              <w:contextualSpacing/>
              <w:jc w:val="center"/>
              <w:rPr>
                <w:rFonts w:eastAsia="Calibri"/>
                <w:sz w:val="26"/>
                <w:szCs w:val="26"/>
                <w:lang w:eastAsia="en-US"/>
              </w:rPr>
            </w:pPr>
          </w:p>
        </w:tc>
        <w:tc>
          <w:tcPr>
            <w:tcW w:w="9617" w:type="dxa"/>
            <w:gridSpan w:val="4"/>
            <w:shd w:val="clear" w:color="auto" w:fill="auto"/>
          </w:tcPr>
          <w:p w:rsidR="004D0443" w:rsidRPr="004D0443" w:rsidRDefault="004D0443" w:rsidP="004D0443">
            <w:pPr>
              <w:widowControl w:val="0"/>
              <w:autoSpaceDE w:val="0"/>
              <w:autoSpaceDN w:val="0"/>
              <w:adjustRightInd w:val="0"/>
              <w:spacing w:after="200" w:line="360" w:lineRule="auto"/>
              <w:rPr>
                <w:rFonts w:eastAsia="Calibri"/>
                <w:sz w:val="26"/>
                <w:szCs w:val="26"/>
                <w:lang w:eastAsia="en-US"/>
              </w:rPr>
            </w:pPr>
            <w:r w:rsidRPr="004D0443">
              <w:rPr>
                <w:rFonts w:eastAsia="Calibri"/>
                <w:sz w:val="26"/>
                <w:szCs w:val="26"/>
                <w:lang w:eastAsia="en-US"/>
              </w:rPr>
              <w:t>Администрация Спасского муниципального района</w:t>
            </w:r>
          </w:p>
        </w:tc>
      </w:tr>
      <w:tr w:rsidR="004D0443" w:rsidRPr="004D0443" w:rsidTr="00252920">
        <w:trPr>
          <w:gridAfter w:val="1"/>
          <w:wAfter w:w="56" w:type="dxa"/>
          <w:trHeight w:val="238"/>
        </w:trPr>
        <w:tc>
          <w:tcPr>
            <w:tcW w:w="414" w:type="dxa"/>
            <w:gridSpan w:val="2"/>
            <w:shd w:val="clear" w:color="auto" w:fill="auto"/>
          </w:tcPr>
          <w:p w:rsidR="004D0443" w:rsidRPr="004D0443" w:rsidRDefault="004D0443" w:rsidP="004D0443">
            <w:pPr>
              <w:widowControl w:val="0"/>
              <w:autoSpaceDE w:val="0"/>
              <w:autoSpaceDN w:val="0"/>
              <w:adjustRightInd w:val="0"/>
              <w:spacing w:after="200" w:line="360"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360" w:lineRule="auto"/>
              <w:jc w:val="center"/>
              <w:rPr>
                <w:rFonts w:eastAsia="Calibri"/>
                <w:sz w:val="26"/>
                <w:szCs w:val="26"/>
                <w:vertAlign w:val="superscript"/>
                <w:lang w:eastAsia="en-US"/>
              </w:rPr>
            </w:pPr>
          </w:p>
        </w:tc>
        <w:tc>
          <w:tcPr>
            <w:tcW w:w="8991" w:type="dxa"/>
            <w:gridSpan w:val="2"/>
            <w:shd w:val="clear" w:color="auto" w:fill="auto"/>
          </w:tcPr>
          <w:p w:rsidR="004D0443" w:rsidRPr="004D0443" w:rsidRDefault="004D0443" w:rsidP="004D0443">
            <w:pPr>
              <w:widowControl w:val="0"/>
              <w:autoSpaceDE w:val="0"/>
              <w:autoSpaceDN w:val="0"/>
              <w:adjustRightInd w:val="0"/>
              <w:spacing w:after="200" w:line="360" w:lineRule="auto"/>
              <w:jc w:val="center"/>
              <w:rPr>
                <w:rFonts w:eastAsia="Calibri"/>
                <w:sz w:val="26"/>
                <w:szCs w:val="26"/>
                <w:vertAlign w:val="superscript"/>
                <w:lang w:eastAsia="en-US"/>
              </w:rPr>
            </w:pPr>
            <w:r w:rsidRPr="004D0443">
              <w:rPr>
                <w:rFonts w:eastAsia="Calibri"/>
                <w:sz w:val="26"/>
                <w:szCs w:val="26"/>
                <w:vertAlign w:val="superscript"/>
                <w:lang w:eastAsia="en-US"/>
              </w:rPr>
              <w:t>(наименование органа, предоставляющего муниципальную услугу)</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tabs>
                <w:tab w:val="left" w:pos="288"/>
              </w:tabs>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1.1.</w:t>
            </w:r>
          </w:p>
        </w:tc>
        <w:tc>
          <w:tcPr>
            <w:tcW w:w="8991"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Место нахождения органа, предоставляющего муниципальную услугу:</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tabs>
                <w:tab w:val="left" w:pos="288"/>
              </w:tabs>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lang w:eastAsia="en-US"/>
              </w:rPr>
            </w:pPr>
          </w:p>
        </w:tc>
        <w:tc>
          <w:tcPr>
            <w:tcW w:w="8991" w:type="dxa"/>
            <w:gridSpan w:val="2"/>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lang w:eastAsia="en-US"/>
              </w:rPr>
            </w:pPr>
            <w:r w:rsidRPr="004D0443">
              <w:rPr>
                <w:rFonts w:eastAsia="Calibri"/>
                <w:sz w:val="26"/>
                <w:szCs w:val="26"/>
                <w:lang w:eastAsia="en-US"/>
              </w:rPr>
              <w:t xml:space="preserve">692245, Приморский край, г. Спасск-Дальний, ул. </w:t>
            </w:r>
            <w:proofErr w:type="gramStart"/>
            <w:r w:rsidRPr="004D0443">
              <w:rPr>
                <w:rFonts w:eastAsia="Calibri"/>
                <w:sz w:val="26"/>
                <w:szCs w:val="26"/>
                <w:lang w:eastAsia="en-US"/>
              </w:rPr>
              <w:t>Ленинская</w:t>
            </w:r>
            <w:proofErr w:type="gramEnd"/>
            <w:r w:rsidRPr="004D0443">
              <w:rPr>
                <w:rFonts w:eastAsia="Calibri"/>
                <w:sz w:val="26"/>
                <w:szCs w:val="26"/>
                <w:lang w:eastAsia="en-US"/>
              </w:rPr>
              <w:t>, д. 27</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lang w:eastAsia="en-US"/>
              </w:rPr>
            </w:pPr>
          </w:p>
        </w:tc>
        <w:tc>
          <w:tcPr>
            <w:tcW w:w="8991" w:type="dxa"/>
            <w:gridSpan w:val="2"/>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lang w:eastAsia="en-US"/>
              </w:rPr>
            </w:pP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1.2.</w:t>
            </w:r>
          </w:p>
        </w:tc>
        <w:tc>
          <w:tcPr>
            <w:tcW w:w="8991"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vertAlign w:val="superscript"/>
                <w:lang w:eastAsia="en-US"/>
              </w:rPr>
            </w:pPr>
            <w:r w:rsidRPr="004D0443">
              <w:rPr>
                <w:rFonts w:eastAsia="Calibri"/>
                <w:sz w:val="26"/>
                <w:szCs w:val="26"/>
                <w:lang w:eastAsia="en-US"/>
              </w:rPr>
              <w:t xml:space="preserve">График работы органа, предоставляющего муниципальную услугу: </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eastAsia="en-US"/>
              </w:rPr>
            </w:pPr>
          </w:p>
        </w:tc>
        <w:tc>
          <w:tcPr>
            <w:tcW w:w="2358" w:type="dxa"/>
            <w:shd w:val="clear" w:color="auto" w:fill="auto"/>
          </w:tcPr>
          <w:p w:rsidR="004D0443" w:rsidRPr="004D0443" w:rsidRDefault="004D0443" w:rsidP="004D0443">
            <w:pPr>
              <w:tabs>
                <w:tab w:val="left" w:pos="1276"/>
              </w:tabs>
              <w:spacing w:after="200" w:line="276" w:lineRule="auto"/>
              <w:ind w:left="596"/>
              <w:jc w:val="both"/>
              <w:rPr>
                <w:rFonts w:eastAsia="Calibri"/>
                <w:sz w:val="26"/>
                <w:szCs w:val="26"/>
                <w:lang w:eastAsia="en-US"/>
              </w:rPr>
            </w:pPr>
            <w:r w:rsidRPr="004D0443">
              <w:rPr>
                <w:rFonts w:eastAsia="Calibri"/>
                <w:noProof/>
                <w:sz w:val="26"/>
                <w:szCs w:val="26"/>
                <w:lang w:eastAsia="en-US"/>
              </w:rPr>
              <w:t>Понедельник:</w:t>
            </w:r>
          </w:p>
        </w:tc>
        <w:tc>
          <w:tcPr>
            <w:tcW w:w="6633" w:type="dxa"/>
            <w:shd w:val="clear" w:color="auto" w:fill="auto"/>
          </w:tcPr>
          <w:p w:rsidR="004D0443" w:rsidRPr="004D0443" w:rsidRDefault="004D0443" w:rsidP="004D0443">
            <w:pPr>
              <w:tabs>
                <w:tab w:val="left" w:pos="1276"/>
              </w:tabs>
              <w:spacing w:after="200" w:line="276" w:lineRule="auto"/>
              <w:jc w:val="both"/>
              <w:rPr>
                <w:rFonts w:eastAsia="Calibri"/>
                <w:sz w:val="26"/>
                <w:szCs w:val="26"/>
                <w:lang w:eastAsia="en-US"/>
              </w:rPr>
            </w:pPr>
            <w:r w:rsidRPr="004D0443">
              <w:rPr>
                <w:rFonts w:eastAsia="Calibri"/>
                <w:sz w:val="26"/>
                <w:szCs w:val="26"/>
                <w:lang w:eastAsia="en-US"/>
              </w:rPr>
              <w:t>с  9.00 ч. до 18.00.  Обед - 13.00 - 14.00</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eastAsia="en-US"/>
              </w:rPr>
            </w:pPr>
          </w:p>
        </w:tc>
        <w:tc>
          <w:tcPr>
            <w:tcW w:w="2358" w:type="dxa"/>
            <w:shd w:val="clear" w:color="auto" w:fill="auto"/>
          </w:tcPr>
          <w:p w:rsidR="004D0443" w:rsidRPr="004D0443" w:rsidRDefault="004D0443" w:rsidP="004D0443">
            <w:pPr>
              <w:tabs>
                <w:tab w:val="left" w:pos="1276"/>
              </w:tabs>
              <w:spacing w:after="200" w:line="276" w:lineRule="auto"/>
              <w:ind w:left="596"/>
              <w:jc w:val="both"/>
              <w:rPr>
                <w:rFonts w:eastAsia="Calibri"/>
                <w:sz w:val="26"/>
                <w:szCs w:val="26"/>
                <w:lang w:eastAsia="en-US"/>
              </w:rPr>
            </w:pPr>
            <w:r w:rsidRPr="004D0443">
              <w:rPr>
                <w:rFonts w:eastAsia="Calibri"/>
                <w:noProof/>
                <w:sz w:val="26"/>
                <w:szCs w:val="26"/>
                <w:lang w:eastAsia="en-US"/>
              </w:rPr>
              <w:t>Вторник:</w:t>
            </w:r>
          </w:p>
        </w:tc>
        <w:tc>
          <w:tcPr>
            <w:tcW w:w="6633" w:type="dxa"/>
            <w:shd w:val="clear" w:color="auto" w:fill="auto"/>
          </w:tcPr>
          <w:p w:rsidR="004D0443" w:rsidRPr="004D0443" w:rsidRDefault="004D0443" w:rsidP="004D0443">
            <w:pPr>
              <w:tabs>
                <w:tab w:val="left" w:pos="1276"/>
              </w:tabs>
              <w:spacing w:after="200" w:line="276" w:lineRule="auto"/>
              <w:jc w:val="both"/>
              <w:rPr>
                <w:rFonts w:eastAsia="Calibri"/>
                <w:sz w:val="26"/>
                <w:szCs w:val="26"/>
                <w:lang w:eastAsia="en-US"/>
              </w:rPr>
            </w:pPr>
            <w:r w:rsidRPr="004D0443">
              <w:rPr>
                <w:rFonts w:eastAsia="Calibri"/>
                <w:sz w:val="26"/>
                <w:szCs w:val="26"/>
                <w:lang w:eastAsia="en-US"/>
              </w:rPr>
              <w:t>с  9.00 ч. до 18.00.  Обед - 13.00 - 14.00</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val="en-US" w:eastAsia="en-US"/>
              </w:rPr>
            </w:pPr>
          </w:p>
        </w:tc>
        <w:tc>
          <w:tcPr>
            <w:tcW w:w="2358" w:type="dxa"/>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eastAsia="en-US"/>
              </w:rPr>
            </w:pPr>
            <w:r w:rsidRPr="004D0443">
              <w:rPr>
                <w:rFonts w:eastAsia="Calibri"/>
                <w:noProof/>
                <w:sz w:val="26"/>
                <w:szCs w:val="26"/>
                <w:lang w:val="en-US" w:eastAsia="en-US"/>
              </w:rPr>
              <w:t>С</w:t>
            </w:r>
            <w:r w:rsidRPr="004D0443">
              <w:rPr>
                <w:rFonts w:eastAsia="Calibri"/>
                <w:noProof/>
                <w:sz w:val="26"/>
                <w:szCs w:val="26"/>
                <w:lang w:eastAsia="en-US"/>
              </w:rPr>
              <w:t>реда:</w:t>
            </w:r>
          </w:p>
        </w:tc>
        <w:tc>
          <w:tcPr>
            <w:tcW w:w="6633" w:type="dxa"/>
            <w:shd w:val="clear" w:color="auto" w:fill="auto"/>
          </w:tcPr>
          <w:p w:rsidR="004D0443" w:rsidRPr="004D0443" w:rsidRDefault="004D0443" w:rsidP="004D0443">
            <w:pPr>
              <w:tabs>
                <w:tab w:val="left" w:pos="1276"/>
              </w:tabs>
              <w:spacing w:after="200" w:line="276" w:lineRule="auto"/>
              <w:jc w:val="both"/>
              <w:rPr>
                <w:rFonts w:eastAsia="Calibri"/>
                <w:noProof/>
                <w:sz w:val="26"/>
                <w:szCs w:val="26"/>
                <w:lang w:eastAsia="en-US"/>
              </w:rPr>
            </w:pPr>
            <w:r w:rsidRPr="004D0443">
              <w:rPr>
                <w:rFonts w:eastAsia="Calibri"/>
                <w:sz w:val="26"/>
                <w:szCs w:val="26"/>
                <w:lang w:eastAsia="en-US"/>
              </w:rPr>
              <w:t>с  9.00 ч. до 18.00.  Обед - 13.00 - 14.00</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eastAsia="en-US"/>
              </w:rPr>
            </w:pPr>
          </w:p>
        </w:tc>
        <w:tc>
          <w:tcPr>
            <w:tcW w:w="2358" w:type="dxa"/>
            <w:shd w:val="clear" w:color="auto" w:fill="auto"/>
          </w:tcPr>
          <w:p w:rsidR="004D0443" w:rsidRPr="004D0443" w:rsidRDefault="004D0443" w:rsidP="004D0443">
            <w:pPr>
              <w:tabs>
                <w:tab w:val="left" w:pos="1276"/>
              </w:tabs>
              <w:spacing w:after="200" w:line="276" w:lineRule="auto"/>
              <w:ind w:left="596"/>
              <w:jc w:val="both"/>
              <w:rPr>
                <w:rFonts w:eastAsia="Calibri"/>
                <w:sz w:val="26"/>
                <w:szCs w:val="26"/>
                <w:lang w:val="en-US" w:eastAsia="en-US"/>
              </w:rPr>
            </w:pPr>
            <w:r w:rsidRPr="004D0443">
              <w:rPr>
                <w:rFonts w:eastAsia="Calibri"/>
                <w:noProof/>
                <w:sz w:val="26"/>
                <w:szCs w:val="26"/>
                <w:lang w:eastAsia="en-US"/>
              </w:rPr>
              <w:t>Четверг</w:t>
            </w:r>
            <w:r w:rsidRPr="004D0443">
              <w:rPr>
                <w:rFonts w:eastAsia="Calibri"/>
                <w:noProof/>
                <w:sz w:val="26"/>
                <w:szCs w:val="26"/>
                <w:lang w:val="en-US" w:eastAsia="en-US"/>
              </w:rPr>
              <w:t>:</w:t>
            </w:r>
          </w:p>
        </w:tc>
        <w:tc>
          <w:tcPr>
            <w:tcW w:w="6633" w:type="dxa"/>
            <w:shd w:val="clear" w:color="auto" w:fill="auto"/>
          </w:tcPr>
          <w:p w:rsidR="004D0443" w:rsidRPr="004D0443" w:rsidRDefault="004D0443" w:rsidP="004D0443">
            <w:pPr>
              <w:tabs>
                <w:tab w:val="left" w:pos="1276"/>
              </w:tabs>
              <w:spacing w:after="200" w:line="276" w:lineRule="auto"/>
              <w:jc w:val="both"/>
              <w:rPr>
                <w:rFonts w:eastAsia="Calibri"/>
                <w:sz w:val="26"/>
                <w:szCs w:val="26"/>
                <w:lang w:eastAsia="en-US"/>
              </w:rPr>
            </w:pPr>
            <w:r w:rsidRPr="004D0443">
              <w:rPr>
                <w:rFonts w:eastAsia="Calibri"/>
                <w:sz w:val="26"/>
                <w:szCs w:val="26"/>
                <w:lang w:eastAsia="en-US"/>
              </w:rPr>
              <w:t>с  9.00 ч. до 18.00.  Обед - 13.00 - 14.00</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val="en-US" w:eastAsia="en-US"/>
              </w:rPr>
            </w:pPr>
          </w:p>
        </w:tc>
        <w:tc>
          <w:tcPr>
            <w:tcW w:w="2358" w:type="dxa"/>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val="en-US" w:eastAsia="en-US"/>
              </w:rPr>
            </w:pPr>
            <w:r w:rsidRPr="004D0443">
              <w:rPr>
                <w:rFonts w:eastAsia="Calibri"/>
                <w:noProof/>
                <w:sz w:val="26"/>
                <w:szCs w:val="26"/>
                <w:lang w:val="en-US" w:eastAsia="en-US"/>
              </w:rPr>
              <w:t>Пятница:</w:t>
            </w:r>
          </w:p>
        </w:tc>
        <w:tc>
          <w:tcPr>
            <w:tcW w:w="6633" w:type="dxa"/>
            <w:shd w:val="clear" w:color="auto" w:fill="auto"/>
          </w:tcPr>
          <w:p w:rsidR="004D0443" w:rsidRPr="004D0443" w:rsidRDefault="004D0443" w:rsidP="004D0443">
            <w:pPr>
              <w:tabs>
                <w:tab w:val="left" w:pos="1276"/>
              </w:tabs>
              <w:spacing w:after="200" w:line="276" w:lineRule="auto"/>
              <w:jc w:val="both"/>
              <w:rPr>
                <w:rFonts w:eastAsia="Calibri"/>
                <w:noProof/>
                <w:sz w:val="26"/>
                <w:szCs w:val="26"/>
                <w:lang w:eastAsia="en-US"/>
              </w:rPr>
            </w:pPr>
            <w:r w:rsidRPr="004D0443">
              <w:rPr>
                <w:rFonts w:eastAsia="Calibri"/>
                <w:sz w:val="26"/>
                <w:szCs w:val="26"/>
                <w:lang w:eastAsia="en-US"/>
              </w:rPr>
              <w:t>с  9.00 ч. до 17.00.  Обед - 13.00 - 14.00</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val="en-US" w:eastAsia="en-US"/>
              </w:rPr>
            </w:pPr>
          </w:p>
        </w:tc>
        <w:tc>
          <w:tcPr>
            <w:tcW w:w="2358" w:type="dxa"/>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eastAsia="en-US"/>
              </w:rPr>
            </w:pPr>
            <w:r w:rsidRPr="004D0443">
              <w:rPr>
                <w:rFonts w:eastAsia="Calibri"/>
                <w:noProof/>
                <w:sz w:val="26"/>
                <w:szCs w:val="26"/>
                <w:lang w:val="en-US" w:eastAsia="en-US"/>
              </w:rPr>
              <w:t>Суббота</w:t>
            </w:r>
            <w:r w:rsidRPr="004D0443">
              <w:rPr>
                <w:rFonts w:eastAsia="Calibri"/>
                <w:noProof/>
                <w:sz w:val="26"/>
                <w:szCs w:val="26"/>
                <w:lang w:eastAsia="en-US"/>
              </w:rPr>
              <w:t>:</w:t>
            </w:r>
          </w:p>
        </w:tc>
        <w:tc>
          <w:tcPr>
            <w:tcW w:w="6633" w:type="dxa"/>
            <w:shd w:val="clear" w:color="auto" w:fill="auto"/>
          </w:tcPr>
          <w:p w:rsidR="004D0443" w:rsidRPr="004D0443" w:rsidRDefault="004D0443" w:rsidP="004D0443">
            <w:pPr>
              <w:tabs>
                <w:tab w:val="left" w:pos="1276"/>
              </w:tabs>
              <w:spacing w:after="200" w:line="276" w:lineRule="auto"/>
              <w:jc w:val="both"/>
              <w:rPr>
                <w:rFonts w:eastAsia="Calibri"/>
                <w:noProof/>
                <w:sz w:val="26"/>
                <w:szCs w:val="26"/>
                <w:lang w:eastAsia="en-US"/>
              </w:rPr>
            </w:pPr>
            <w:r w:rsidRPr="004D0443">
              <w:rPr>
                <w:rFonts w:eastAsia="Calibri"/>
                <w:noProof/>
                <w:sz w:val="26"/>
                <w:szCs w:val="26"/>
                <w:lang w:eastAsia="en-US"/>
              </w:rPr>
              <w:t xml:space="preserve">Выходной </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val="en-US" w:eastAsia="en-US"/>
              </w:rPr>
            </w:pPr>
          </w:p>
        </w:tc>
        <w:tc>
          <w:tcPr>
            <w:tcW w:w="2358" w:type="dxa"/>
            <w:shd w:val="clear" w:color="auto" w:fill="auto"/>
          </w:tcPr>
          <w:p w:rsidR="004D0443" w:rsidRPr="004D0443" w:rsidRDefault="004D0443" w:rsidP="004D0443">
            <w:pPr>
              <w:tabs>
                <w:tab w:val="left" w:pos="1276"/>
              </w:tabs>
              <w:spacing w:after="200" w:line="276" w:lineRule="auto"/>
              <w:ind w:left="596"/>
              <w:jc w:val="both"/>
              <w:rPr>
                <w:rFonts w:eastAsia="Calibri"/>
                <w:noProof/>
                <w:sz w:val="26"/>
                <w:szCs w:val="26"/>
                <w:lang w:val="en-US" w:eastAsia="en-US"/>
              </w:rPr>
            </w:pPr>
            <w:r w:rsidRPr="004D0443">
              <w:rPr>
                <w:rFonts w:eastAsia="Calibri"/>
                <w:noProof/>
                <w:sz w:val="26"/>
                <w:szCs w:val="26"/>
                <w:lang w:val="en-US" w:eastAsia="en-US"/>
              </w:rPr>
              <w:t>Воскресенье:</w:t>
            </w:r>
          </w:p>
        </w:tc>
        <w:tc>
          <w:tcPr>
            <w:tcW w:w="6633" w:type="dxa"/>
            <w:shd w:val="clear" w:color="auto" w:fill="auto"/>
          </w:tcPr>
          <w:p w:rsidR="004D0443" w:rsidRPr="004D0443" w:rsidRDefault="004D0443" w:rsidP="004D0443">
            <w:pPr>
              <w:tabs>
                <w:tab w:val="left" w:pos="1276"/>
              </w:tabs>
              <w:spacing w:after="200" w:line="276" w:lineRule="auto"/>
              <w:jc w:val="both"/>
              <w:rPr>
                <w:rFonts w:eastAsia="Calibri"/>
                <w:noProof/>
                <w:sz w:val="26"/>
                <w:szCs w:val="26"/>
                <w:lang w:eastAsia="en-US"/>
              </w:rPr>
            </w:pPr>
            <w:r w:rsidRPr="004D0443">
              <w:rPr>
                <w:rFonts w:eastAsia="Calibri"/>
                <w:noProof/>
                <w:sz w:val="26"/>
                <w:szCs w:val="26"/>
                <w:lang w:eastAsia="en-US"/>
              </w:rPr>
              <w:t>Выходной</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1.3.</w:t>
            </w:r>
          </w:p>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p>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p>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p>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1.4.</w:t>
            </w:r>
          </w:p>
        </w:tc>
        <w:tc>
          <w:tcPr>
            <w:tcW w:w="8991"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График приема заявителей:</w:t>
            </w:r>
          </w:p>
          <w:p w:rsidR="004D0443" w:rsidRPr="004D0443" w:rsidRDefault="004D0443" w:rsidP="004D0443">
            <w:pPr>
              <w:widowControl w:val="0"/>
              <w:autoSpaceDE w:val="0"/>
              <w:autoSpaceDN w:val="0"/>
              <w:adjustRightInd w:val="0"/>
              <w:spacing w:after="200" w:line="276" w:lineRule="auto"/>
              <w:ind w:firstLine="548"/>
              <w:rPr>
                <w:rFonts w:eastAsia="Calibri"/>
                <w:sz w:val="26"/>
                <w:szCs w:val="26"/>
                <w:lang w:eastAsia="en-US"/>
              </w:rPr>
            </w:pPr>
            <w:r w:rsidRPr="004D0443">
              <w:rPr>
                <w:rFonts w:eastAsia="Calibri"/>
                <w:sz w:val="26"/>
                <w:szCs w:val="26"/>
                <w:lang w:eastAsia="en-US"/>
              </w:rPr>
              <w:t>Вторник:            ______</w:t>
            </w:r>
            <w:r w:rsidRPr="004D0443">
              <w:rPr>
                <w:rFonts w:eastAsia="Calibri"/>
                <w:sz w:val="26"/>
                <w:szCs w:val="26"/>
                <w:u w:val="single"/>
                <w:lang w:eastAsia="en-US"/>
              </w:rPr>
              <w:t xml:space="preserve"> с  9.00 ч. до 18.00.  Обед - 13.00 - 14.00_____</w:t>
            </w:r>
            <w:r w:rsidRPr="004D0443">
              <w:rPr>
                <w:rFonts w:eastAsia="Calibri"/>
                <w:sz w:val="26"/>
                <w:szCs w:val="26"/>
                <w:lang w:eastAsia="en-US"/>
              </w:rPr>
              <w:t>___</w:t>
            </w:r>
          </w:p>
          <w:p w:rsidR="004D0443" w:rsidRPr="004D0443" w:rsidRDefault="004D0443" w:rsidP="004D0443">
            <w:pPr>
              <w:widowControl w:val="0"/>
              <w:autoSpaceDE w:val="0"/>
              <w:autoSpaceDN w:val="0"/>
              <w:adjustRightInd w:val="0"/>
              <w:spacing w:after="200" w:line="276" w:lineRule="auto"/>
              <w:ind w:firstLine="548"/>
              <w:rPr>
                <w:rFonts w:eastAsia="Calibri"/>
                <w:sz w:val="26"/>
                <w:szCs w:val="26"/>
                <w:lang w:eastAsia="en-US"/>
              </w:rPr>
            </w:pPr>
            <w:r w:rsidRPr="004D0443">
              <w:rPr>
                <w:rFonts w:eastAsia="Calibri"/>
                <w:sz w:val="26"/>
                <w:szCs w:val="26"/>
                <w:lang w:eastAsia="en-US"/>
              </w:rPr>
              <w:t>Суббота:            ___________</w:t>
            </w:r>
            <w:r w:rsidRPr="004D0443">
              <w:rPr>
                <w:rFonts w:eastAsia="Calibri"/>
                <w:noProof/>
                <w:sz w:val="26"/>
                <w:szCs w:val="26"/>
                <w:u w:val="single"/>
                <w:lang w:eastAsia="en-US"/>
              </w:rPr>
              <w:t xml:space="preserve"> Выходной</w:t>
            </w:r>
            <w:r w:rsidRPr="004D0443">
              <w:rPr>
                <w:rFonts w:eastAsia="Calibri"/>
                <w:noProof/>
                <w:sz w:val="26"/>
                <w:szCs w:val="26"/>
                <w:lang w:eastAsia="en-US"/>
              </w:rPr>
              <w:t>_________</w:t>
            </w:r>
            <w:r w:rsidRPr="004D0443">
              <w:rPr>
                <w:rFonts w:eastAsia="Calibri"/>
                <w:sz w:val="26"/>
                <w:szCs w:val="26"/>
                <w:lang w:eastAsia="en-US"/>
              </w:rPr>
              <w:t>____________________</w:t>
            </w:r>
          </w:p>
          <w:p w:rsidR="004D0443" w:rsidRPr="004D0443" w:rsidRDefault="004D0443" w:rsidP="004D0443">
            <w:pPr>
              <w:widowControl w:val="0"/>
              <w:autoSpaceDE w:val="0"/>
              <w:autoSpaceDN w:val="0"/>
              <w:adjustRightInd w:val="0"/>
              <w:spacing w:after="200" w:line="276" w:lineRule="auto"/>
              <w:ind w:firstLine="548"/>
              <w:rPr>
                <w:rFonts w:eastAsia="Calibri"/>
                <w:sz w:val="26"/>
                <w:szCs w:val="26"/>
                <w:lang w:eastAsia="en-US"/>
              </w:rPr>
            </w:pPr>
            <w:r w:rsidRPr="004D0443">
              <w:rPr>
                <w:rFonts w:eastAsia="Calibri"/>
                <w:sz w:val="26"/>
                <w:szCs w:val="26"/>
                <w:lang w:eastAsia="en-US"/>
              </w:rPr>
              <w:t>Воскресенье:     ___________</w:t>
            </w:r>
            <w:r w:rsidRPr="004D0443">
              <w:rPr>
                <w:rFonts w:eastAsia="Calibri"/>
                <w:noProof/>
                <w:sz w:val="26"/>
                <w:szCs w:val="26"/>
                <w:u w:val="single"/>
                <w:lang w:eastAsia="en-US"/>
              </w:rPr>
              <w:t xml:space="preserve"> Выходной</w:t>
            </w:r>
            <w:r w:rsidRPr="004D0443">
              <w:rPr>
                <w:rFonts w:eastAsia="Calibri"/>
                <w:noProof/>
                <w:sz w:val="26"/>
                <w:szCs w:val="26"/>
                <w:lang w:eastAsia="en-US"/>
              </w:rPr>
              <w:t>_</w:t>
            </w:r>
            <w:r w:rsidRPr="004D0443">
              <w:rPr>
                <w:rFonts w:eastAsia="Calibri"/>
                <w:sz w:val="26"/>
                <w:szCs w:val="26"/>
                <w:lang w:eastAsia="en-US"/>
              </w:rPr>
              <w:t>____________________________</w:t>
            </w:r>
          </w:p>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Контактный телефон органа, предоставляющего муниципальную услугу:</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lang w:eastAsia="en-US"/>
              </w:rPr>
            </w:pPr>
          </w:p>
        </w:tc>
        <w:tc>
          <w:tcPr>
            <w:tcW w:w="8991" w:type="dxa"/>
            <w:gridSpan w:val="2"/>
            <w:shd w:val="clear" w:color="auto" w:fill="auto"/>
          </w:tcPr>
          <w:p w:rsidR="004D0443" w:rsidRPr="004D0443" w:rsidRDefault="004D0443" w:rsidP="004D0443">
            <w:pPr>
              <w:widowControl w:val="0"/>
              <w:tabs>
                <w:tab w:val="left" w:pos="3851"/>
              </w:tabs>
              <w:autoSpaceDE w:val="0"/>
              <w:autoSpaceDN w:val="0"/>
              <w:adjustRightInd w:val="0"/>
              <w:spacing w:after="200" w:line="276" w:lineRule="auto"/>
              <w:jc w:val="center"/>
              <w:rPr>
                <w:rFonts w:eastAsia="Calibri"/>
                <w:sz w:val="26"/>
                <w:szCs w:val="26"/>
                <w:lang w:eastAsia="en-US"/>
              </w:rPr>
            </w:pPr>
            <w:r w:rsidRPr="004D0443">
              <w:rPr>
                <w:rFonts w:eastAsia="Calibri"/>
                <w:sz w:val="26"/>
                <w:szCs w:val="26"/>
                <w:lang w:eastAsia="en-US"/>
              </w:rPr>
              <w:t>8 (42352) 2-44-78</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vertAlign w:val="superscript"/>
                <w:lang w:eastAsia="en-US"/>
              </w:rPr>
            </w:pPr>
          </w:p>
        </w:tc>
        <w:tc>
          <w:tcPr>
            <w:tcW w:w="8991" w:type="dxa"/>
            <w:gridSpan w:val="2"/>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vertAlign w:val="superscript"/>
                <w:lang w:eastAsia="en-US"/>
              </w:rPr>
            </w:pP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1.5.</w:t>
            </w:r>
          </w:p>
        </w:tc>
        <w:tc>
          <w:tcPr>
            <w:tcW w:w="8991"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lang w:eastAsia="en-US"/>
              </w:rPr>
            </w:pPr>
          </w:p>
        </w:tc>
        <w:tc>
          <w:tcPr>
            <w:tcW w:w="8991" w:type="dxa"/>
            <w:gridSpan w:val="2"/>
            <w:shd w:val="clear" w:color="auto" w:fill="auto"/>
          </w:tcPr>
          <w:p w:rsidR="004D0443" w:rsidRPr="004D0443" w:rsidRDefault="00323889" w:rsidP="004D0443">
            <w:pPr>
              <w:widowControl w:val="0"/>
              <w:autoSpaceDE w:val="0"/>
              <w:autoSpaceDN w:val="0"/>
              <w:adjustRightInd w:val="0"/>
              <w:spacing w:after="200" w:line="276" w:lineRule="auto"/>
              <w:jc w:val="center"/>
              <w:rPr>
                <w:rFonts w:eastAsia="Calibri"/>
                <w:sz w:val="26"/>
                <w:szCs w:val="26"/>
                <w:lang w:eastAsia="en-US"/>
              </w:rPr>
            </w:pPr>
            <w:hyperlink r:id="rId14" w:history="1">
              <w:r w:rsidR="004D0443" w:rsidRPr="004D0443">
                <w:rPr>
                  <w:rFonts w:eastAsia="Calibri"/>
                  <w:color w:val="0000FF"/>
                  <w:sz w:val="26"/>
                  <w:szCs w:val="26"/>
                  <w:u w:val="single"/>
                  <w:lang w:val="en-US" w:eastAsia="en-US"/>
                </w:rPr>
                <w:t>www.spasskmr.ru</w:t>
              </w:r>
            </w:hyperlink>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p>
        </w:tc>
        <w:tc>
          <w:tcPr>
            <w:tcW w:w="8991"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1.6</w:t>
            </w:r>
          </w:p>
        </w:tc>
        <w:tc>
          <w:tcPr>
            <w:tcW w:w="8991" w:type="dxa"/>
            <w:gridSpan w:val="2"/>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Адрес электронной почты органа, предоставляющего муниципальную услугу:</w:t>
            </w:r>
          </w:p>
        </w:tc>
      </w:tr>
      <w:tr w:rsidR="004D0443" w:rsidRPr="004D0443" w:rsidTr="00252920">
        <w:trPr>
          <w:gridAfter w:val="1"/>
          <w:wAfter w:w="56" w:type="dxa"/>
        </w:trPr>
        <w:tc>
          <w:tcPr>
            <w:tcW w:w="414"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26" w:type="dxa"/>
            <w:gridSpan w:val="2"/>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lang w:eastAsia="en-US"/>
              </w:rPr>
            </w:pPr>
          </w:p>
        </w:tc>
        <w:tc>
          <w:tcPr>
            <w:tcW w:w="8991" w:type="dxa"/>
            <w:gridSpan w:val="2"/>
            <w:shd w:val="clear" w:color="auto" w:fill="auto"/>
          </w:tcPr>
          <w:p w:rsidR="004D0443" w:rsidRPr="004D0443" w:rsidRDefault="00323889" w:rsidP="004D0443">
            <w:pPr>
              <w:widowControl w:val="0"/>
              <w:autoSpaceDE w:val="0"/>
              <w:autoSpaceDN w:val="0"/>
              <w:adjustRightInd w:val="0"/>
              <w:spacing w:after="200" w:line="276" w:lineRule="auto"/>
              <w:jc w:val="center"/>
              <w:rPr>
                <w:rFonts w:eastAsia="Calibri"/>
                <w:sz w:val="26"/>
                <w:szCs w:val="26"/>
                <w:lang w:eastAsia="en-US"/>
              </w:rPr>
            </w:pPr>
            <w:hyperlink r:id="rId15" w:history="1">
              <w:r w:rsidR="004D0443" w:rsidRPr="004D0443">
                <w:rPr>
                  <w:rFonts w:eastAsia="Calibri"/>
                  <w:color w:val="0000FF"/>
                  <w:sz w:val="26"/>
                  <w:szCs w:val="26"/>
                  <w:u w:val="single"/>
                  <w:lang w:val="en-US" w:eastAsia="en-US"/>
                </w:rPr>
                <w:t>grado_smr@mail.ru</w:t>
              </w:r>
            </w:hyperlink>
            <w:r w:rsidR="004D0443" w:rsidRPr="004D0443">
              <w:rPr>
                <w:rFonts w:eastAsia="Calibri"/>
                <w:sz w:val="26"/>
                <w:szCs w:val="26"/>
                <w:lang w:val="en-US" w:eastAsia="en-US"/>
              </w:rPr>
              <w:t xml:space="preserve">  </w:t>
            </w:r>
          </w:p>
        </w:tc>
      </w:tr>
      <w:tr w:rsidR="004D0443" w:rsidRPr="004D0443" w:rsidTr="00252920">
        <w:trPr>
          <w:trHeight w:val="77"/>
        </w:trPr>
        <w:tc>
          <w:tcPr>
            <w:tcW w:w="388" w:type="dxa"/>
            <w:shd w:val="clear" w:color="auto" w:fill="auto"/>
          </w:tcPr>
          <w:p w:rsidR="004D0443" w:rsidRPr="004D0443" w:rsidRDefault="004D0443" w:rsidP="004D0443">
            <w:pPr>
              <w:widowControl w:val="0"/>
              <w:autoSpaceDE w:val="0"/>
              <w:autoSpaceDN w:val="0"/>
              <w:adjustRightInd w:val="0"/>
              <w:spacing w:after="200" w:line="276" w:lineRule="auto"/>
              <w:contextualSpacing/>
              <w:rPr>
                <w:rFonts w:eastAsia="Calibri"/>
                <w:sz w:val="26"/>
                <w:szCs w:val="26"/>
                <w:lang w:eastAsia="en-US"/>
              </w:rPr>
            </w:pPr>
          </w:p>
        </w:tc>
        <w:tc>
          <w:tcPr>
            <w:tcW w:w="9699" w:type="dxa"/>
            <w:gridSpan w:val="6"/>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p>
        </w:tc>
      </w:tr>
      <w:tr w:rsidR="004D0443" w:rsidRPr="004D0443" w:rsidTr="00252920">
        <w:tc>
          <w:tcPr>
            <w:tcW w:w="388" w:type="dxa"/>
            <w:shd w:val="clear" w:color="auto" w:fill="auto"/>
          </w:tcPr>
          <w:p w:rsidR="004D0443" w:rsidRPr="004D0443" w:rsidRDefault="004D0443" w:rsidP="004D0443">
            <w:pPr>
              <w:widowControl w:val="0"/>
              <w:numPr>
                <w:ilvl w:val="0"/>
                <w:numId w:val="10"/>
              </w:numPr>
              <w:autoSpaceDE w:val="0"/>
              <w:autoSpaceDN w:val="0"/>
              <w:adjustRightInd w:val="0"/>
              <w:spacing w:after="200" w:line="276" w:lineRule="auto"/>
              <w:contextualSpacing/>
              <w:jc w:val="center"/>
              <w:rPr>
                <w:rFonts w:eastAsia="Calibri"/>
                <w:sz w:val="26"/>
                <w:szCs w:val="26"/>
                <w:lang w:eastAsia="en-US"/>
              </w:rPr>
            </w:pPr>
          </w:p>
        </w:tc>
        <w:tc>
          <w:tcPr>
            <w:tcW w:w="9699" w:type="dxa"/>
            <w:gridSpan w:val="6"/>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Многофункциональные центры предоставления государственных и муниципальных услуг,  Приморского края (далее – МФЦ)</w:t>
            </w:r>
          </w:p>
        </w:tc>
      </w:tr>
      <w:tr w:rsidR="004D0443" w:rsidRPr="004D0443" w:rsidTr="00252920">
        <w:tc>
          <w:tcPr>
            <w:tcW w:w="388" w:type="dxa"/>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16"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9083" w:type="dxa"/>
            <w:gridSpan w:val="4"/>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lang w:eastAsia="en-US"/>
              </w:rPr>
            </w:pPr>
          </w:p>
        </w:tc>
      </w:tr>
      <w:tr w:rsidR="004D0443" w:rsidRPr="004D0443" w:rsidTr="00252920">
        <w:tc>
          <w:tcPr>
            <w:tcW w:w="388" w:type="dxa"/>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16" w:type="dxa"/>
            <w:gridSpan w:val="2"/>
            <w:shd w:val="clear" w:color="auto" w:fill="auto"/>
          </w:tcPr>
          <w:p w:rsidR="004D0443" w:rsidRPr="004D0443" w:rsidRDefault="004D0443" w:rsidP="004D0443">
            <w:pPr>
              <w:widowControl w:val="0"/>
              <w:autoSpaceDE w:val="0"/>
              <w:autoSpaceDN w:val="0"/>
              <w:adjustRightInd w:val="0"/>
              <w:spacing w:after="200" w:line="276" w:lineRule="auto"/>
              <w:contextualSpacing/>
              <w:rPr>
                <w:rFonts w:eastAsia="Calibri"/>
                <w:sz w:val="26"/>
                <w:szCs w:val="26"/>
                <w:lang w:eastAsia="en-US"/>
              </w:rPr>
            </w:pPr>
            <w:r w:rsidRPr="004D0443">
              <w:rPr>
                <w:rFonts w:eastAsia="Calibri"/>
                <w:sz w:val="26"/>
                <w:szCs w:val="26"/>
                <w:lang w:eastAsia="en-US"/>
              </w:rPr>
              <w:t>2.1.</w:t>
            </w:r>
          </w:p>
        </w:tc>
        <w:tc>
          <w:tcPr>
            <w:tcW w:w="9083" w:type="dxa"/>
            <w:gridSpan w:val="4"/>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vertAlign w:val="superscript"/>
                <w:lang w:eastAsia="en-US"/>
              </w:rPr>
            </w:pPr>
            <w:r w:rsidRPr="004D0443">
              <w:rPr>
                <w:rFonts w:eastAsia="Calibri"/>
                <w:sz w:val="26"/>
                <w:szCs w:val="26"/>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4D0443" w:rsidRPr="004D0443" w:rsidTr="00252920">
        <w:tc>
          <w:tcPr>
            <w:tcW w:w="388" w:type="dxa"/>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16"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9083" w:type="dxa"/>
            <w:gridSpan w:val="4"/>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lang w:eastAsia="en-US"/>
              </w:rPr>
            </w:pPr>
            <w:r w:rsidRPr="004D0443">
              <w:rPr>
                <w:rFonts w:eastAsia="Calibri"/>
                <w:sz w:val="26"/>
                <w:szCs w:val="26"/>
                <w:lang w:eastAsia="en-US"/>
              </w:rPr>
              <w:t>www.mfc-25.ru</w:t>
            </w:r>
          </w:p>
        </w:tc>
      </w:tr>
      <w:tr w:rsidR="004D0443" w:rsidRPr="004D0443" w:rsidTr="00252920">
        <w:tc>
          <w:tcPr>
            <w:tcW w:w="388" w:type="dxa"/>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16" w:type="dxa"/>
            <w:gridSpan w:val="2"/>
            <w:shd w:val="clear" w:color="auto" w:fill="auto"/>
          </w:tcPr>
          <w:p w:rsidR="004D0443" w:rsidRPr="004D0443" w:rsidRDefault="004D0443" w:rsidP="004D0443">
            <w:pPr>
              <w:widowControl w:val="0"/>
              <w:autoSpaceDE w:val="0"/>
              <w:autoSpaceDN w:val="0"/>
              <w:adjustRightInd w:val="0"/>
              <w:spacing w:after="200" w:line="276" w:lineRule="auto"/>
              <w:contextualSpacing/>
              <w:rPr>
                <w:rFonts w:eastAsia="Calibri"/>
                <w:sz w:val="26"/>
                <w:szCs w:val="26"/>
                <w:lang w:eastAsia="en-US"/>
              </w:rPr>
            </w:pPr>
            <w:r w:rsidRPr="004D0443">
              <w:rPr>
                <w:rFonts w:eastAsia="Calibri"/>
                <w:sz w:val="26"/>
                <w:szCs w:val="26"/>
                <w:lang w:eastAsia="en-US"/>
              </w:rPr>
              <w:t>2.2.</w:t>
            </w:r>
          </w:p>
        </w:tc>
        <w:tc>
          <w:tcPr>
            <w:tcW w:w="9083" w:type="dxa"/>
            <w:gridSpan w:val="4"/>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 xml:space="preserve">Единый телефон сети МФЦ, </w:t>
            </w:r>
            <w:proofErr w:type="gramStart"/>
            <w:r w:rsidRPr="004D0443">
              <w:rPr>
                <w:rFonts w:eastAsia="Calibri"/>
                <w:sz w:val="26"/>
                <w:szCs w:val="26"/>
                <w:lang w:eastAsia="en-US"/>
              </w:rPr>
              <w:t>расположенных</w:t>
            </w:r>
            <w:proofErr w:type="gramEnd"/>
            <w:r w:rsidRPr="004D0443">
              <w:rPr>
                <w:rFonts w:eastAsia="Calibri"/>
                <w:sz w:val="26"/>
                <w:szCs w:val="26"/>
                <w:lang w:eastAsia="en-US"/>
              </w:rPr>
              <w:t xml:space="preserve"> на территории Приморского края:</w:t>
            </w:r>
          </w:p>
        </w:tc>
      </w:tr>
      <w:tr w:rsidR="004D0443" w:rsidRPr="004D0443" w:rsidTr="00252920">
        <w:tc>
          <w:tcPr>
            <w:tcW w:w="388" w:type="dxa"/>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16" w:type="dxa"/>
            <w:gridSpan w:val="2"/>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9083" w:type="dxa"/>
            <w:gridSpan w:val="4"/>
            <w:shd w:val="clear" w:color="auto" w:fill="auto"/>
          </w:tcPr>
          <w:p w:rsidR="004D0443" w:rsidRPr="004D0443" w:rsidRDefault="004D0443" w:rsidP="004D0443">
            <w:pPr>
              <w:widowControl w:val="0"/>
              <w:autoSpaceDE w:val="0"/>
              <w:autoSpaceDN w:val="0"/>
              <w:adjustRightInd w:val="0"/>
              <w:spacing w:after="200" w:line="276" w:lineRule="auto"/>
              <w:jc w:val="center"/>
              <w:rPr>
                <w:rFonts w:eastAsia="Calibri"/>
                <w:sz w:val="26"/>
                <w:szCs w:val="26"/>
                <w:lang w:eastAsia="en-US"/>
              </w:rPr>
            </w:pPr>
            <w:r w:rsidRPr="004D0443">
              <w:rPr>
                <w:rFonts w:eastAsia="Calibri"/>
                <w:sz w:val="26"/>
                <w:szCs w:val="26"/>
                <w:lang w:eastAsia="en-US"/>
              </w:rPr>
              <w:t>8(423)201-01-56</w:t>
            </w:r>
          </w:p>
        </w:tc>
      </w:tr>
      <w:tr w:rsidR="004D0443" w:rsidRPr="004D0443" w:rsidTr="00252920">
        <w:tc>
          <w:tcPr>
            <w:tcW w:w="388" w:type="dxa"/>
            <w:shd w:val="clear" w:color="auto" w:fill="auto"/>
          </w:tcPr>
          <w:p w:rsidR="004D0443" w:rsidRPr="004D0443" w:rsidRDefault="004D0443" w:rsidP="004D0443">
            <w:pPr>
              <w:widowControl w:val="0"/>
              <w:autoSpaceDE w:val="0"/>
              <w:autoSpaceDN w:val="0"/>
              <w:adjustRightInd w:val="0"/>
              <w:spacing w:after="200" w:line="276" w:lineRule="auto"/>
              <w:ind w:left="142"/>
              <w:contextualSpacing/>
              <w:rPr>
                <w:rFonts w:eastAsia="Calibri"/>
                <w:sz w:val="26"/>
                <w:szCs w:val="26"/>
                <w:lang w:eastAsia="en-US"/>
              </w:rPr>
            </w:pPr>
          </w:p>
        </w:tc>
        <w:tc>
          <w:tcPr>
            <w:tcW w:w="616" w:type="dxa"/>
            <w:gridSpan w:val="2"/>
            <w:shd w:val="clear" w:color="auto" w:fill="auto"/>
          </w:tcPr>
          <w:p w:rsidR="004D0443" w:rsidRPr="004D0443" w:rsidRDefault="004D0443" w:rsidP="004D0443">
            <w:pPr>
              <w:widowControl w:val="0"/>
              <w:autoSpaceDE w:val="0"/>
              <w:autoSpaceDN w:val="0"/>
              <w:adjustRightInd w:val="0"/>
              <w:spacing w:after="200" w:line="276" w:lineRule="auto"/>
              <w:contextualSpacing/>
              <w:rPr>
                <w:rFonts w:eastAsia="Calibri"/>
                <w:sz w:val="26"/>
                <w:szCs w:val="26"/>
                <w:lang w:eastAsia="en-US"/>
              </w:rPr>
            </w:pPr>
            <w:r w:rsidRPr="004D0443">
              <w:rPr>
                <w:rFonts w:eastAsia="Calibri"/>
                <w:sz w:val="26"/>
                <w:szCs w:val="26"/>
                <w:lang w:eastAsia="en-US"/>
              </w:rPr>
              <w:t>2.3.</w:t>
            </w:r>
          </w:p>
        </w:tc>
        <w:tc>
          <w:tcPr>
            <w:tcW w:w="9083" w:type="dxa"/>
            <w:gridSpan w:val="4"/>
            <w:shd w:val="clear" w:color="auto" w:fill="auto"/>
          </w:tcPr>
          <w:p w:rsidR="004D0443" w:rsidRPr="004D0443" w:rsidRDefault="004D0443" w:rsidP="004D0443">
            <w:pPr>
              <w:widowControl w:val="0"/>
              <w:autoSpaceDE w:val="0"/>
              <w:autoSpaceDN w:val="0"/>
              <w:adjustRightInd w:val="0"/>
              <w:spacing w:after="200" w:line="276" w:lineRule="auto"/>
              <w:rPr>
                <w:rFonts w:eastAsia="Calibri"/>
                <w:sz w:val="26"/>
                <w:szCs w:val="26"/>
                <w:lang w:eastAsia="en-US"/>
              </w:rPr>
            </w:pPr>
            <w:r w:rsidRPr="004D0443">
              <w:rPr>
                <w:rFonts w:eastAsia="Calibri"/>
                <w:sz w:val="26"/>
                <w:szCs w:val="26"/>
                <w:lang w:eastAsia="en-US"/>
              </w:rPr>
              <w:t xml:space="preserve">Адрес электронной почты:            </w:t>
            </w:r>
            <w:r w:rsidRPr="004D0443">
              <w:rPr>
                <w:rFonts w:eastAsia="Calibri"/>
                <w:sz w:val="26"/>
                <w:szCs w:val="26"/>
                <w:lang w:val="en-US" w:eastAsia="en-US"/>
              </w:rPr>
              <w:t>info</w:t>
            </w:r>
            <w:r w:rsidRPr="004D0443">
              <w:rPr>
                <w:rFonts w:eastAsia="Calibri"/>
                <w:sz w:val="26"/>
                <w:szCs w:val="26"/>
                <w:lang w:eastAsia="en-US"/>
              </w:rPr>
              <w:t>@</w:t>
            </w:r>
            <w:proofErr w:type="spellStart"/>
            <w:r w:rsidRPr="004D0443">
              <w:rPr>
                <w:rFonts w:eastAsia="Calibri"/>
                <w:sz w:val="26"/>
                <w:szCs w:val="26"/>
                <w:lang w:val="en-US" w:eastAsia="en-US"/>
              </w:rPr>
              <w:t>mfc</w:t>
            </w:r>
            <w:proofErr w:type="spellEnd"/>
            <w:r w:rsidRPr="004D0443">
              <w:rPr>
                <w:rFonts w:eastAsia="Calibri"/>
                <w:sz w:val="26"/>
                <w:szCs w:val="26"/>
                <w:lang w:eastAsia="en-US"/>
              </w:rPr>
              <w:t>-25.</w:t>
            </w:r>
            <w:proofErr w:type="spellStart"/>
            <w:r w:rsidRPr="004D0443">
              <w:rPr>
                <w:rFonts w:eastAsia="Calibri"/>
                <w:sz w:val="26"/>
                <w:szCs w:val="26"/>
                <w:lang w:val="en-US" w:eastAsia="en-US"/>
              </w:rPr>
              <w:t>ru</w:t>
            </w:r>
            <w:proofErr w:type="spellEnd"/>
          </w:p>
        </w:tc>
      </w:tr>
    </w:tbl>
    <w:p w:rsidR="004D0443" w:rsidRDefault="004D0443" w:rsidP="005D60CC">
      <w:pPr>
        <w:jc w:val="center"/>
        <w:rPr>
          <w:sz w:val="26"/>
          <w:szCs w:val="26"/>
        </w:rPr>
      </w:pPr>
    </w:p>
    <w:sectPr w:rsidR="004D0443" w:rsidSect="004E04FA">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89" w:rsidRDefault="00323889">
      <w:r>
        <w:separator/>
      </w:r>
    </w:p>
  </w:endnote>
  <w:endnote w:type="continuationSeparator" w:id="0">
    <w:p w:rsidR="00323889" w:rsidRDefault="0032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89" w:rsidRDefault="00323889">
      <w:r>
        <w:separator/>
      </w:r>
    </w:p>
  </w:footnote>
  <w:footnote w:type="continuationSeparator" w:id="0">
    <w:p w:rsidR="00323889" w:rsidRDefault="00323889">
      <w:r>
        <w:continuationSeparator/>
      </w:r>
    </w:p>
  </w:footnote>
  <w:footnote w:id="1">
    <w:p w:rsidR="00E75E00" w:rsidRDefault="00E75E00" w:rsidP="00E75E00">
      <w:pPr>
        <w:pStyle w:val="af9"/>
      </w:pPr>
      <w:r w:rsidRPr="005F68C5">
        <w:rPr>
          <w:rStyle w:val="afb"/>
          <w:sz w:val="18"/>
          <w:szCs w:val="18"/>
        </w:rPr>
        <w:footnoteRef/>
      </w:r>
      <w:r w:rsidRPr="005F68C5">
        <w:rPr>
          <w:rStyle w:val="afb"/>
          <w:sz w:val="18"/>
          <w:szCs w:val="18"/>
        </w:rPr>
        <w:t xml:space="preserve"> </w:t>
      </w:r>
      <w:r>
        <w:rPr>
          <w:sz w:val="18"/>
          <w:szCs w:val="18"/>
        </w:rPr>
        <w:t>н</w:t>
      </w:r>
      <w:r w:rsidRPr="005F68C5">
        <w:rPr>
          <w:sz w:val="18"/>
          <w:szCs w:val="18"/>
        </w:rPr>
        <w:t>е заполняется в случае подачи заявления через МФЦ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F672F29"/>
    <w:multiLevelType w:val="hybridMultilevel"/>
    <w:tmpl w:val="05305A02"/>
    <w:lvl w:ilvl="0" w:tplc="DD12B2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0"/>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81848B1"/>
    <w:multiLevelType w:val="multilevel"/>
    <w:tmpl w:val="EA4AC14A"/>
    <w:lvl w:ilvl="0">
      <w:start w:val="10"/>
      <w:numFmt w:val="decimal"/>
      <w:lvlText w:val="%1."/>
      <w:lvlJc w:val="left"/>
      <w:pPr>
        <w:ind w:left="1069" w:hanging="360"/>
      </w:pPr>
      <w:rPr>
        <w:rFonts w:hint="default"/>
      </w:rPr>
    </w:lvl>
    <w:lvl w:ilvl="1">
      <w:start w:val="1"/>
      <w:numFmt w:val="decimal"/>
      <w:isLgl/>
      <w:lvlText w:val="%1.%2."/>
      <w:lvlJc w:val="left"/>
      <w:pPr>
        <w:ind w:left="1369" w:hanging="660"/>
      </w:pPr>
      <w:rPr>
        <w:rFonts w:hint="default"/>
        <w:b w:val="0"/>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457004B"/>
    <w:multiLevelType w:val="hybridMultilevel"/>
    <w:tmpl w:val="95F41816"/>
    <w:lvl w:ilvl="0" w:tplc="6C849B72">
      <w:start w:val="1"/>
      <w:numFmt w:val="decimal"/>
      <w:lvlText w:val="%1)"/>
      <w:lvlJc w:val="left"/>
      <w:pPr>
        <w:ind w:left="277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7221B2"/>
    <w:multiLevelType w:val="hybridMultilevel"/>
    <w:tmpl w:val="B7304966"/>
    <w:lvl w:ilvl="0" w:tplc="DD12B2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
  </w:num>
  <w:num w:numId="4">
    <w:abstractNumId w:val="28"/>
  </w:num>
  <w:num w:numId="5">
    <w:abstractNumId w:val="13"/>
  </w:num>
  <w:num w:numId="6">
    <w:abstractNumId w:val="27"/>
  </w:num>
  <w:num w:numId="7">
    <w:abstractNumId w:val="12"/>
  </w:num>
  <w:num w:numId="8">
    <w:abstractNumId w:val="26"/>
  </w:num>
  <w:num w:numId="9">
    <w:abstractNumId w:val="25"/>
  </w:num>
  <w:num w:numId="10">
    <w:abstractNumId w:val="10"/>
  </w:num>
  <w:num w:numId="11">
    <w:abstractNumId w:val="21"/>
  </w:num>
  <w:num w:numId="12">
    <w:abstractNumId w:val="20"/>
  </w:num>
  <w:num w:numId="13">
    <w:abstractNumId w:val="9"/>
  </w:num>
  <w:num w:numId="14">
    <w:abstractNumId w:val="16"/>
  </w:num>
  <w:num w:numId="15">
    <w:abstractNumId w:val="33"/>
  </w:num>
  <w:num w:numId="16">
    <w:abstractNumId w:val="17"/>
  </w:num>
  <w:num w:numId="17">
    <w:abstractNumId w:val="18"/>
  </w:num>
  <w:num w:numId="18">
    <w:abstractNumId w:val="11"/>
  </w:num>
  <w:num w:numId="19">
    <w:abstractNumId w:val="22"/>
  </w:num>
  <w:num w:numId="20">
    <w:abstractNumId w:val="2"/>
  </w:num>
  <w:num w:numId="21">
    <w:abstractNumId w:val="6"/>
  </w:num>
  <w:num w:numId="22">
    <w:abstractNumId w:val="15"/>
  </w:num>
  <w:num w:numId="23">
    <w:abstractNumId w:val="8"/>
  </w:num>
  <w:num w:numId="24">
    <w:abstractNumId w:val="5"/>
  </w:num>
  <w:num w:numId="25">
    <w:abstractNumId w:val="3"/>
  </w:num>
  <w:num w:numId="26">
    <w:abstractNumId w:val="24"/>
  </w:num>
  <w:num w:numId="27">
    <w:abstractNumId w:val="34"/>
  </w:num>
  <w:num w:numId="28">
    <w:abstractNumId w:val="30"/>
  </w:num>
  <w:num w:numId="29">
    <w:abstractNumId w:val="3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num>
  <w:num w:numId="33">
    <w:abstractNumId w:val="3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03B69"/>
    <w:rsid w:val="00005232"/>
    <w:rsid w:val="000060AC"/>
    <w:rsid w:val="00006A8E"/>
    <w:rsid w:val="000102EB"/>
    <w:rsid w:val="0001258C"/>
    <w:rsid w:val="00012E9C"/>
    <w:rsid w:val="00015144"/>
    <w:rsid w:val="00015446"/>
    <w:rsid w:val="00016AD6"/>
    <w:rsid w:val="00017328"/>
    <w:rsid w:val="00020ED0"/>
    <w:rsid w:val="00021555"/>
    <w:rsid w:val="0002235C"/>
    <w:rsid w:val="00022CB2"/>
    <w:rsid w:val="000246A4"/>
    <w:rsid w:val="00026DA7"/>
    <w:rsid w:val="000274EE"/>
    <w:rsid w:val="000275F4"/>
    <w:rsid w:val="0002767C"/>
    <w:rsid w:val="00027B3F"/>
    <w:rsid w:val="00032035"/>
    <w:rsid w:val="00033712"/>
    <w:rsid w:val="00036F39"/>
    <w:rsid w:val="00037759"/>
    <w:rsid w:val="00041EF6"/>
    <w:rsid w:val="000428DE"/>
    <w:rsid w:val="000512BE"/>
    <w:rsid w:val="000518ED"/>
    <w:rsid w:val="00052125"/>
    <w:rsid w:val="0005244D"/>
    <w:rsid w:val="0005389F"/>
    <w:rsid w:val="000551A3"/>
    <w:rsid w:val="000570DA"/>
    <w:rsid w:val="00057700"/>
    <w:rsid w:val="00057FF2"/>
    <w:rsid w:val="000607B7"/>
    <w:rsid w:val="00062A52"/>
    <w:rsid w:val="00062B18"/>
    <w:rsid w:val="000638CE"/>
    <w:rsid w:val="000652DB"/>
    <w:rsid w:val="00066B69"/>
    <w:rsid w:val="00067271"/>
    <w:rsid w:val="000731D4"/>
    <w:rsid w:val="000738F1"/>
    <w:rsid w:val="000752E4"/>
    <w:rsid w:val="00076BD0"/>
    <w:rsid w:val="00077260"/>
    <w:rsid w:val="00082376"/>
    <w:rsid w:val="0008365D"/>
    <w:rsid w:val="00083CAE"/>
    <w:rsid w:val="000845BA"/>
    <w:rsid w:val="00084FF7"/>
    <w:rsid w:val="0009068E"/>
    <w:rsid w:val="00093E9B"/>
    <w:rsid w:val="00093FE7"/>
    <w:rsid w:val="00094936"/>
    <w:rsid w:val="000956CB"/>
    <w:rsid w:val="000959E3"/>
    <w:rsid w:val="00096E64"/>
    <w:rsid w:val="00096FB9"/>
    <w:rsid w:val="000A0941"/>
    <w:rsid w:val="000A2566"/>
    <w:rsid w:val="000A3EEE"/>
    <w:rsid w:val="000A6B70"/>
    <w:rsid w:val="000B116F"/>
    <w:rsid w:val="000B3011"/>
    <w:rsid w:val="000B308A"/>
    <w:rsid w:val="000B5A7D"/>
    <w:rsid w:val="000B5D0C"/>
    <w:rsid w:val="000B6053"/>
    <w:rsid w:val="000B6F7B"/>
    <w:rsid w:val="000C0EA5"/>
    <w:rsid w:val="000C38A3"/>
    <w:rsid w:val="000D041A"/>
    <w:rsid w:val="000D46CA"/>
    <w:rsid w:val="000D4B27"/>
    <w:rsid w:val="000E0507"/>
    <w:rsid w:val="000E0A8D"/>
    <w:rsid w:val="000E1012"/>
    <w:rsid w:val="000E1733"/>
    <w:rsid w:val="000E2FAD"/>
    <w:rsid w:val="000E4891"/>
    <w:rsid w:val="000E7EA3"/>
    <w:rsid w:val="000F0B62"/>
    <w:rsid w:val="000F11C2"/>
    <w:rsid w:val="000F1BC1"/>
    <w:rsid w:val="000F21F9"/>
    <w:rsid w:val="000F375E"/>
    <w:rsid w:val="000F3CE7"/>
    <w:rsid w:val="000F42C2"/>
    <w:rsid w:val="000F47ED"/>
    <w:rsid w:val="000F6926"/>
    <w:rsid w:val="00100291"/>
    <w:rsid w:val="0010072E"/>
    <w:rsid w:val="00100B47"/>
    <w:rsid w:val="00101111"/>
    <w:rsid w:val="00101F5F"/>
    <w:rsid w:val="001078F6"/>
    <w:rsid w:val="0010792B"/>
    <w:rsid w:val="0011095D"/>
    <w:rsid w:val="00112FFB"/>
    <w:rsid w:val="0011559B"/>
    <w:rsid w:val="001155BD"/>
    <w:rsid w:val="00116340"/>
    <w:rsid w:val="00117179"/>
    <w:rsid w:val="00117511"/>
    <w:rsid w:val="00120292"/>
    <w:rsid w:val="00120E32"/>
    <w:rsid w:val="0012275B"/>
    <w:rsid w:val="00122C57"/>
    <w:rsid w:val="0012503D"/>
    <w:rsid w:val="00125440"/>
    <w:rsid w:val="0012652C"/>
    <w:rsid w:val="0012662E"/>
    <w:rsid w:val="00127804"/>
    <w:rsid w:val="00130133"/>
    <w:rsid w:val="00131778"/>
    <w:rsid w:val="001326F9"/>
    <w:rsid w:val="0013736B"/>
    <w:rsid w:val="00137B3F"/>
    <w:rsid w:val="001402C0"/>
    <w:rsid w:val="00140F72"/>
    <w:rsid w:val="00142453"/>
    <w:rsid w:val="00142A48"/>
    <w:rsid w:val="0014390D"/>
    <w:rsid w:val="001451A0"/>
    <w:rsid w:val="0014577F"/>
    <w:rsid w:val="00145831"/>
    <w:rsid w:val="00147657"/>
    <w:rsid w:val="00147E52"/>
    <w:rsid w:val="001511C7"/>
    <w:rsid w:val="001520A4"/>
    <w:rsid w:val="001547BA"/>
    <w:rsid w:val="00154883"/>
    <w:rsid w:val="00154F71"/>
    <w:rsid w:val="00155371"/>
    <w:rsid w:val="00155604"/>
    <w:rsid w:val="0015634F"/>
    <w:rsid w:val="001572FB"/>
    <w:rsid w:val="001606DA"/>
    <w:rsid w:val="00163456"/>
    <w:rsid w:val="0016576C"/>
    <w:rsid w:val="00166F39"/>
    <w:rsid w:val="00167B55"/>
    <w:rsid w:val="001710D1"/>
    <w:rsid w:val="001714F4"/>
    <w:rsid w:val="00171936"/>
    <w:rsid w:val="00174583"/>
    <w:rsid w:val="001755BA"/>
    <w:rsid w:val="00175B10"/>
    <w:rsid w:val="00177D83"/>
    <w:rsid w:val="00177F7F"/>
    <w:rsid w:val="001807E1"/>
    <w:rsid w:val="001816BA"/>
    <w:rsid w:val="001837A0"/>
    <w:rsid w:val="00183C87"/>
    <w:rsid w:val="0018432E"/>
    <w:rsid w:val="00193FAF"/>
    <w:rsid w:val="00194168"/>
    <w:rsid w:val="00194779"/>
    <w:rsid w:val="00194D5C"/>
    <w:rsid w:val="00196A7B"/>
    <w:rsid w:val="001A1359"/>
    <w:rsid w:val="001A39CF"/>
    <w:rsid w:val="001A7A83"/>
    <w:rsid w:val="001B1110"/>
    <w:rsid w:val="001B2ABA"/>
    <w:rsid w:val="001B6134"/>
    <w:rsid w:val="001B7FB2"/>
    <w:rsid w:val="001C1468"/>
    <w:rsid w:val="001C4308"/>
    <w:rsid w:val="001C7123"/>
    <w:rsid w:val="001D0F87"/>
    <w:rsid w:val="001D64C0"/>
    <w:rsid w:val="001D792B"/>
    <w:rsid w:val="001E1C19"/>
    <w:rsid w:val="001E26DE"/>
    <w:rsid w:val="001E3AFA"/>
    <w:rsid w:val="001E457E"/>
    <w:rsid w:val="001E49C6"/>
    <w:rsid w:val="001E49E3"/>
    <w:rsid w:val="001E62B9"/>
    <w:rsid w:val="001F464B"/>
    <w:rsid w:val="001F4C28"/>
    <w:rsid w:val="001F7DC3"/>
    <w:rsid w:val="002007A4"/>
    <w:rsid w:val="002010D0"/>
    <w:rsid w:val="00204981"/>
    <w:rsid w:val="00211096"/>
    <w:rsid w:val="002125CB"/>
    <w:rsid w:val="00213938"/>
    <w:rsid w:val="002143FB"/>
    <w:rsid w:val="002151DC"/>
    <w:rsid w:val="002166C8"/>
    <w:rsid w:val="00223F31"/>
    <w:rsid w:val="00224097"/>
    <w:rsid w:val="002251FF"/>
    <w:rsid w:val="00225B94"/>
    <w:rsid w:val="00230B93"/>
    <w:rsid w:val="002310A7"/>
    <w:rsid w:val="002312B6"/>
    <w:rsid w:val="0023216F"/>
    <w:rsid w:val="002321A3"/>
    <w:rsid w:val="00236AA2"/>
    <w:rsid w:val="002379CF"/>
    <w:rsid w:val="00241598"/>
    <w:rsid w:val="00243EF8"/>
    <w:rsid w:val="002440F9"/>
    <w:rsid w:val="00246CEF"/>
    <w:rsid w:val="002479A3"/>
    <w:rsid w:val="00251C93"/>
    <w:rsid w:val="00252B35"/>
    <w:rsid w:val="00253358"/>
    <w:rsid w:val="002541EC"/>
    <w:rsid w:val="0025457F"/>
    <w:rsid w:val="00254E1C"/>
    <w:rsid w:val="00254FB5"/>
    <w:rsid w:val="00256C80"/>
    <w:rsid w:val="00256E03"/>
    <w:rsid w:val="00260BF3"/>
    <w:rsid w:val="0026181C"/>
    <w:rsid w:val="00261EC0"/>
    <w:rsid w:val="00262A08"/>
    <w:rsid w:val="00262DCE"/>
    <w:rsid w:val="002633D3"/>
    <w:rsid w:val="002636D9"/>
    <w:rsid w:val="00267897"/>
    <w:rsid w:val="00267E72"/>
    <w:rsid w:val="00271192"/>
    <w:rsid w:val="002720B2"/>
    <w:rsid w:val="00272B45"/>
    <w:rsid w:val="002733FE"/>
    <w:rsid w:val="00274B13"/>
    <w:rsid w:val="0027522F"/>
    <w:rsid w:val="00276435"/>
    <w:rsid w:val="0027704C"/>
    <w:rsid w:val="00277D44"/>
    <w:rsid w:val="00280154"/>
    <w:rsid w:val="00280350"/>
    <w:rsid w:val="002818A7"/>
    <w:rsid w:val="00281FAA"/>
    <w:rsid w:val="00283AD2"/>
    <w:rsid w:val="00284D86"/>
    <w:rsid w:val="00285D08"/>
    <w:rsid w:val="002864D6"/>
    <w:rsid w:val="002872CE"/>
    <w:rsid w:val="00287936"/>
    <w:rsid w:val="002911E6"/>
    <w:rsid w:val="002924DD"/>
    <w:rsid w:val="00292B61"/>
    <w:rsid w:val="00293783"/>
    <w:rsid w:val="00297947"/>
    <w:rsid w:val="00297D27"/>
    <w:rsid w:val="002A132D"/>
    <w:rsid w:val="002A49C5"/>
    <w:rsid w:val="002A6515"/>
    <w:rsid w:val="002A6BA7"/>
    <w:rsid w:val="002A77FF"/>
    <w:rsid w:val="002B1E8C"/>
    <w:rsid w:val="002B2356"/>
    <w:rsid w:val="002B7861"/>
    <w:rsid w:val="002B7A3A"/>
    <w:rsid w:val="002B7F5C"/>
    <w:rsid w:val="002C120E"/>
    <w:rsid w:val="002C3B72"/>
    <w:rsid w:val="002C4082"/>
    <w:rsid w:val="002C6F6B"/>
    <w:rsid w:val="002C72B0"/>
    <w:rsid w:val="002D0A7D"/>
    <w:rsid w:val="002D0AA7"/>
    <w:rsid w:val="002D1482"/>
    <w:rsid w:val="002D4787"/>
    <w:rsid w:val="002D5B4C"/>
    <w:rsid w:val="002D6A25"/>
    <w:rsid w:val="002E1333"/>
    <w:rsid w:val="002E22E9"/>
    <w:rsid w:val="002E2EAA"/>
    <w:rsid w:val="002E4917"/>
    <w:rsid w:val="002E53AF"/>
    <w:rsid w:val="002E7965"/>
    <w:rsid w:val="002E7C80"/>
    <w:rsid w:val="002F00FC"/>
    <w:rsid w:val="002F0102"/>
    <w:rsid w:val="002F08C1"/>
    <w:rsid w:val="002F26B4"/>
    <w:rsid w:val="002F30A6"/>
    <w:rsid w:val="002F377B"/>
    <w:rsid w:val="002F474A"/>
    <w:rsid w:val="002F4DAA"/>
    <w:rsid w:val="002F53F7"/>
    <w:rsid w:val="002F66AC"/>
    <w:rsid w:val="002F7DF1"/>
    <w:rsid w:val="003012F0"/>
    <w:rsid w:val="00303339"/>
    <w:rsid w:val="00303DD4"/>
    <w:rsid w:val="003044A9"/>
    <w:rsid w:val="003072C5"/>
    <w:rsid w:val="003108C4"/>
    <w:rsid w:val="0031122C"/>
    <w:rsid w:val="00311DBC"/>
    <w:rsid w:val="00312446"/>
    <w:rsid w:val="0031478A"/>
    <w:rsid w:val="0031494D"/>
    <w:rsid w:val="00316A03"/>
    <w:rsid w:val="00317EE9"/>
    <w:rsid w:val="00320BAD"/>
    <w:rsid w:val="00323889"/>
    <w:rsid w:val="0032394F"/>
    <w:rsid w:val="00326FA1"/>
    <w:rsid w:val="00330D0C"/>
    <w:rsid w:val="00333BB2"/>
    <w:rsid w:val="00334D6B"/>
    <w:rsid w:val="003350C1"/>
    <w:rsid w:val="00335181"/>
    <w:rsid w:val="00335BE4"/>
    <w:rsid w:val="00335C84"/>
    <w:rsid w:val="0033683D"/>
    <w:rsid w:val="003375F5"/>
    <w:rsid w:val="00340DF3"/>
    <w:rsid w:val="00341324"/>
    <w:rsid w:val="00341521"/>
    <w:rsid w:val="003420BE"/>
    <w:rsid w:val="00343FD4"/>
    <w:rsid w:val="00346215"/>
    <w:rsid w:val="00350275"/>
    <w:rsid w:val="00350C3E"/>
    <w:rsid w:val="00352AE2"/>
    <w:rsid w:val="00355084"/>
    <w:rsid w:val="00355364"/>
    <w:rsid w:val="003557B5"/>
    <w:rsid w:val="00355B07"/>
    <w:rsid w:val="0035678A"/>
    <w:rsid w:val="00357780"/>
    <w:rsid w:val="00357F18"/>
    <w:rsid w:val="00362244"/>
    <w:rsid w:val="00362685"/>
    <w:rsid w:val="00362B73"/>
    <w:rsid w:val="00366068"/>
    <w:rsid w:val="003665B5"/>
    <w:rsid w:val="00367585"/>
    <w:rsid w:val="00370DC0"/>
    <w:rsid w:val="00371514"/>
    <w:rsid w:val="003727FE"/>
    <w:rsid w:val="00372A30"/>
    <w:rsid w:val="003775E6"/>
    <w:rsid w:val="00377655"/>
    <w:rsid w:val="00377B5B"/>
    <w:rsid w:val="00380D44"/>
    <w:rsid w:val="00384632"/>
    <w:rsid w:val="00384665"/>
    <w:rsid w:val="003859D7"/>
    <w:rsid w:val="003905BD"/>
    <w:rsid w:val="0039383D"/>
    <w:rsid w:val="00394851"/>
    <w:rsid w:val="00395023"/>
    <w:rsid w:val="003A0F19"/>
    <w:rsid w:val="003A12A0"/>
    <w:rsid w:val="003A1CB4"/>
    <w:rsid w:val="003A3F84"/>
    <w:rsid w:val="003A4A33"/>
    <w:rsid w:val="003A541B"/>
    <w:rsid w:val="003B1370"/>
    <w:rsid w:val="003B14E1"/>
    <w:rsid w:val="003B3683"/>
    <w:rsid w:val="003B5347"/>
    <w:rsid w:val="003B5F22"/>
    <w:rsid w:val="003B633E"/>
    <w:rsid w:val="003B68C0"/>
    <w:rsid w:val="003B73D0"/>
    <w:rsid w:val="003B7C76"/>
    <w:rsid w:val="003C31EE"/>
    <w:rsid w:val="003C3DBF"/>
    <w:rsid w:val="003C4351"/>
    <w:rsid w:val="003C6E88"/>
    <w:rsid w:val="003C7058"/>
    <w:rsid w:val="003D1332"/>
    <w:rsid w:val="003D1DBB"/>
    <w:rsid w:val="003D4D80"/>
    <w:rsid w:val="003D5FD3"/>
    <w:rsid w:val="003D6177"/>
    <w:rsid w:val="003D6E35"/>
    <w:rsid w:val="003E01B1"/>
    <w:rsid w:val="003E133B"/>
    <w:rsid w:val="003E1D37"/>
    <w:rsid w:val="003E57F9"/>
    <w:rsid w:val="003E5E95"/>
    <w:rsid w:val="003E6A3C"/>
    <w:rsid w:val="003E7B7A"/>
    <w:rsid w:val="003F05FE"/>
    <w:rsid w:val="003F0E85"/>
    <w:rsid w:val="003F30B2"/>
    <w:rsid w:val="003F44DD"/>
    <w:rsid w:val="003F4879"/>
    <w:rsid w:val="003F701D"/>
    <w:rsid w:val="003F707D"/>
    <w:rsid w:val="003F738E"/>
    <w:rsid w:val="003F78B0"/>
    <w:rsid w:val="003F7BE7"/>
    <w:rsid w:val="003F7FB6"/>
    <w:rsid w:val="00400A66"/>
    <w:rsid w:val="00402728"/>
    <w:rsid w:val="004049DC"/>
    <w:rsid w:val="00404D05"/>
    <w:rsid w:val="00407D5A"/>
    <w:rsid w:val="00410CF5"/>
    <w:rsid w:val="004128D7"/>
    <w:rsid w:val="00413324"/>
    <w:rsid w:val="00413B80"/>
    <w:rsid w:val="00414FCE"/>
    <w:rsid w:val="00417E69"/>
    <w:rsid w:val="004203D7"/>
    <w:rsid w:val="00420737"/>
    <w:rsid w:val="0042139F"/>
    <w:rsid w:val="004223C2"/>
    <w:rsid w:val="00422DE3"/>
    <w:rsid w:val="00424EDA"/>
    <w:rsid w:val="00425E4F"/>
    <w:rsid w:val="00426857"/>
    <w:rsid w:val="00427029"/>
    <w:rsid w:val="00427DF8"/>
    <w:rsid w:val="004310C9"/>
    <w:rsid w:val="00431283"/>
    <w:rsid w:val="00431668"/>
    <w:rsid w:val="004323AC"/>
    <w:rsid w:val="0043391D"/>
    <w:rsid w:val="0043440A"/>
    <w:rsid w:val="00435474"/>
    <w:rsid w:val="00435E27"/>
    <w:rsid w:val="00437CEE"/>
    <w:rsid w:val="00440723"/>
    <w:rsid w:val="004412BB"/>
    <w:rsid w:val="004417CD"/>
    <w:rsid w:val="004429FF"/>
    <w:rsid w:val="00444FBF"/>
    <w:rsid w:val="0044625C"/>
    <w:rsid w:val="00451313"/>
    <w:rsid w:val="00451B31"/>
    <w:rsid w:val="00451B95"/>
    <w:rsid w:val="00452579"/>
    <w:rsid w:val="00453489"/>
    <w:rsid w:val="004539F8"/>
    <w:rsid w:val="00453A6E"/>
    <w:rsid w:val="00455937"/>
    <w:rsid w:val="00457965"/>
    <w:rsid w:val="004603A2"/>
    <w:rsid w:val="004608C6"/>
    <w:rsid w:val="00460D55"/>
    <w:rsid w:val="00462B46"/>
    <w:rsid w:val="00462C39"/>
    <w:rsid w:val="004640FF"/>
    <w:rsid w:val="00464747"/>
    <w:rsid w:val="00464D81"/>
    <w:rsid w:val="00464E28"/>
    <w:rsid w:val="00465302"/>
    <w:rsid w:val="00466A6A"/>
    <w:rsid w:val="00467F84"/>
    <w:rsid w:val="00470BDB"/>
    <w:rsid w:val="0047354D"/>
    <w:rsid w:val="00475886"/>
    <w:rsid w:val="00476A87"/>
    <w:rsid w:val="004778A5"/>
    <w:rsid w:val="0047793A"/>
    <w:rsid w:val="00480274"/>
    <w:rsid w:val="00481CB0"/>
    <w:rsid w:val="00483995"/>
    <w:rsid w:val="004858EB"/>
    <w:rsid w:val="00486363"/>
    <w:rsid w:val="00490196"/>
    <w:rsid w:val="004904FA"/>
    <w:rsid w:val="004924B7"/>
    <w:rsid w:val="00493DF2"/>
    <w:rsid w:val="004949EA"/>
    <w:rsid w:val="00494AB9"/>
    <w:rsid w:val="00497850"/>
    <w:rsid w:val="00497C8C"/>
    <w:rsid w:val="004A0D45"/>
    <w:rsid w:val="004A348F"/>
    <w:rsid w:val="004A4245"/>
    <w:rsid w:val="004A4F00"/>
    <w:rsid w:val="004A4F7B"/>
    <w:rsid w:val="004A5ADE"/>
    <w:rsid w:val="004A7BD2"/>
    <w:rsid w:val="004A7BD9"/>
    <w:rsid w:val="004A7E05"/>
    <w:rsid w:val="004A7F4C"/>
    <w:rsid w:val="004B1648"/>
    <w:rsid w:val="004B202C"/>
    <w:rsid w:val="004B5149"/>
    <w:rsid w:val="004C0011"/>
    <w:rsid w:val="004C080D"/>
    <w:rsid w:val="004C1316"/>
    <w:rsid w:val="004C26A5"/>
    <w:rsid w:val="004C309E"/>
    <w:rsid w:val="004C3281"/>
    <w:rsid w:val="004C3E1B"/>
    <w:rsid w:val="004C626A"/>
    <w:rsid w:val="004C7D1B"/>
    <w:rsid w:val="004D0443"/>
    <w:rsid w:val="004D4588"/>
    <w:rsid w:val="004D7FAB"/>
    <w:rsid w:val="004E04FA"/>
    <w:rsid w:val="004E112B"/>
    <w:rsid w:val="004E231D"/>
    <w:rsid w:val="004E3DE8"/>
    <w:rsid w:val="004E58A0"/>
    <w:rsid w:val="004E5FFB"/>
    <w:rsid w:val="004E6570"/>
    <w:rsid w:val="004E6AF2"/>
    <w:rsid w:val="004F10EF"/>
    <w:rsid w:val="004F15E6"/>
    <w:rsid w:val="004F23CF"/>
    <w:rsid w:val="004F4896"/>
    <w:rsid w:val="004F5605"/>
    <w:rsid w:val="004F68AF"/>
    <w:rsid w:val="004F729A"/>
    <w:rsid w:val="004F7310"/>
    <w:rsid w:val="00501CD5"/>
    <w:rsid w:val="00502F09"/>
    <w:rsid w:val="005035B0"/>
    <w:rsid w:val="00505D4F"/>
    <w:rsid w:val="00505D74"/>
    <w:rsid w:val="00505E7E"/>
    <w:rsid w:val="00506209"/>
    <w:rsid w:val="00506840"/>
    <w:rsid w:val="005104C2"/>
    <w:rsid w:val="005119A0"/>
    <w:rsid w:val="00511A24"/>
    <w:rsid w:val="00513409"/>
    <w:rsid w:val="00514A37"/>
    <w:rsid w:val="00516A3B"/>
    <w:rsid w:val="00520374"/>
    <w:rsid w:val="00520AFF"/>
    <w:rsid w:val="00521279"/>
    <w:rsid w:val="005217D6"/>
    <w:rsid w:val="00522091"/>
    <w:rsid w:val="005222B8"/>
    <w:rsid w:val="005241CC"/>
    <w:rsid w:val="00532D8D"/>
    <w:rsid w:val="00533D26"/>
    <w:rsid w:val="00540AFE"/>
    <w:rsid w:val="00541D1D"/>
    <w:rsid w:val="00543372"/>
    <w:rsid w:val="00543770"/>
    <w:rsid w:val="005439D6"/>
    <w:rsid w:val="00543A13"/>
    <w:rsid w:val="0054454B"/>
    <w:rsid w:val="00545125"/>
    <w:rsid w:val="00545A43"/>
    <w:rsid w:val="00547924"/>
    <w:rsid w:val="00553BA9"/>
    <w:rsid w:val="00560A4A"/>
    <w:rsid w:val="00561EFD"/>
    <w:rsid w:val="00562B9D"/>
    <w:rsid w:val="005639F6"/>
    <w:rsid w:val="005668E9"/>
    <w:rsid w:val="005705A8"/>
    <w:rsid w:val="00572C95"/>
    <w:rsid w:val="00575637"/>
    <w:rsid w:val="0057658E"/>
    <w:rsid w:val="0058328D"/>
    <w:rsid w:val="0058329A"/>
    <w:rsid w:val="0058355D"/>
    <w:rsid w:val="00583DE4"/>
    <w:rsid w:val="00583FDF"/>
    <w:rsid w:val="005852EE"/>
    <w:rsid w:val="0058716B"/>
    <w:rsid w:val="00590A65"/>
    <w:rsid w:val="00590FAF"/>
    <w:rsid w:val="005914AE"/>
    <w:rsid w:val="00591987"/>
    <w:rsid w:val="0059504D"/>
    <w:rsid w:val="00596643"/>
    <w:rsid w:val="005A3F85"/>
    <w:rsid w:val="005A6C19"/>
    <w:rsid w:val="005B08B8"/>
    <w:rsid w:val="005B13CA"/>
    <w:rsid w:val="005B1855"/>
    <w:rsid w:val="005B2E5C"/>
    <w:rsid w:val="005B556F"/>
    <w:rsid w:val="005B6922"/>
    <w:rsid w:val="005C147F"/>
    <w:rsid w:val="005C1545"/>
    <w:rsid w:val="005C1626"/>
    <w:rsid w:val="005C1B85"/>
    <w:rsid w:val="005C3AFE"/>
    <w:rsid w:val="005C5A04"/>
    <w:rsid w:val="005C785F"/>
    <w:rsid w:val="005D123A"/>
    <w:rsid w:val="005D25D9"/>
    <w:rsid w:val="005D4226"/>
    <w:rsid w:val="005D4C20"/>
    <w:rsid w:val="005D5236"/>
    <w:rsid w:val="005D5A94"/>
    <w:rsid w:val="005D60CC"/>
    <w:rsid w:val="005D69D3"/>
    <w:rsid w:val="005D7DEA"/>
    <w:rsid w:val="005E00AC"/>
    <w:rsid w:val="005E280D"/>
    <w:rsid w:val="005E519C"/>
    <w:rsid w:val="005E53DD"/>
    <w:rsid w:val="005E6680"/>
    <w:rsid w:val="005E6DC8"/>
    <w:rsid w:val="005F0770"/>
    <w:rsid w:val="005F08FE"/>
    <w:rsid w:val="005F0BAA"/>
    <w:rsid w:val="005F3F44"/>
    <w:rsid w:val="005F40D6"/>
    <w:rsid w:val="005F505A"/>
    <w:rsid w:val="005F73E1"/>
    <w:rsid w:val="0060104C"/>
    <w:rsid w:val="0060436B"/>
    <w:rsid w:val="0060478C"/>
    <w:rsid w:val="00605649"/>
    <w:rsid w:val="006079E8"/>
    <w:rsid w:val="006127C6"/>
    <w:rsid w:val="0061606E"/>
    <w:rsid w:val="00616418"/>
    <w:rsid w:val="006168C7"/>
    <w:rsid w:val="00616F55"/>
    <w:rsid w:val="00617653"/>
    <w:rsid w:val="00622F2E"/>
    <w:rsid w:val="00623212"/>
    <w:rsid w:val="00623E33"/>
    <w:rsid w:val="00624405"/>
    <w:rsid w:val="006259B7"/>
    <w:rsid w:val="006270F6"/>
    <w:rsid w:val="00627953"/>
    <w:rsid w:val="00627C3E"/>
    <w:rsid w:val="006330BA"/>
    <w:rsid w:val="006337CB"/>
    <w:rsid w:val="0063407E"/>
    <w:rsid w:val="0064294A"/>
    <w:rsid w:val="0064355A"/>
    <w:rsid w:val="00643D12"/>
    <w:rsid w:val="0064540A"/>
    <w:rsid w:val="00645B9B"/>
    <w:rsid w:val="00646071"/>
    <w:rsid w:val="006475EA"/>
    <w:rsid w:val="006478E2"/>
    <w:rsid w:val="006501BC"/>
    <w:rsid w:val="0065095B"/>
    <w:rsid w:val="00650C32"/>
    <w:rsid w:val="006514C5"/>
    <w:rsid w:val="00654071"/>
    <w:rsid w:val="0065527E"/>
    <w:rsid w:val="00656870"/>
    <w:rsid w:val="006576DA"/>
    <w:rsid w:val="00661275"/>
    <w:rsid w:val="0066166A"/>
    <w:rsid w:val="00663B95"/>
    <w:rsid w:val="0066552E"/>
    <w:rsid w:val="00665835"/>
    <w:rsid w:val="00665BB6"/>
    <w:rsid w:val="006668C5"/>
    <w:rsid w:val="00666F1A"/>
    <w:rsid w:val="006676A2"/>
    <w:rsid w:val="006715C7"/>
    <w:rsid w:val="00671F33"/>
    <w:rsid w:val="00673694"/>
    <w:rsid w:val="00673F45"/>
    <w:rsid w:val="00674026"/>
    <w:rsid w:val="00674073"/>
    <w:rsid w:val="006740D9"/>
    <w:rsid w:val="006752FB"/>
    <w:rsid w:val="00676CCC"/>
    <w:rsid w:val="006771CC"/>
    <w:rsid w:val="00680B5F"/>
    <w:rsid w:val="00683785"/>
    <w:rsid w:val="00685D98"/>
    <w:rsid w:val="00686405"/>
    <w:rsid w:val="00686AD8"/>
    <w:rsid w:val="00687537"/>
    <w:rsid w:val="006904BA"/>
    <w:rsid w:val="00691CBD"/>
    <w:rsid w:val="00692645"/>
    <w:rsid w:val="00692C98"/>
    <w:rsid w:val="00693BF2"/>
    <w:rsid w:val="006956F8"/>
    <w:rsid w:val="00695BB8"/>
    <w:rsid w:val="00695D67"/>
    <w:rsid w:val="00697C09"/>
    <w:rsid w:val="006A06E1"/>
    <w:rsid w:val="006A0EA9"/>
    <w:rsid w:val="006A28C0"/>
    <w:rsid w:val="006A4C9A"/>
    <w:rsid w:val="006A6A5A"/>
    <w:rsid w:val="006A70BB"/>
    <w:rsid w:val="006A7207"/>
    <w:rsid w:val="006A7909"/>
    <w:rsid w:val="006B0E9E"/>
    <w:rsid w:val="006B22C8"/>
    <w:rsid w:val="006B4EAE"/>
    <w:rsid w:val="006B7C90"/>
    <w:rsid w:val="006C0752"/>
    <w:rsid w:val="006C2242"/>
    <w:rsid w:val="006C2BA9"/>
    <w:rsid w:val="006C2D73"/>
    <w:rsid w:val="006C41D0"/>
    <w:rsid w:val="006C7E05"/>
    <w:rsid w:val="006D0E40"/>
    <w:rsid w:val="006D1A7C"/>
    <w:rsid w:val="006D540A"/>
    <w:rsid w:val="006D561C"/>
    <w:rsid w:val="006D7AF2"/>
    <w:rsid w:val="006E02D0"/>
    <w:rsid w:val="006E584A"/>
    <w:rsid w:val="006E7765"/>
    <w:rsid w:val="006F3FF0"/>
    <w:rsid w:val="007000F2"/>
    <w:rsid w:val="00700D12"/>
    <w:rsid w:val="0070397A"/>
    <w:rsid w:val="00704282"/>
    <w:rsid w:val="007050FF"/>
    <w:rsid w:val="0070514A"/>
    <w:rsid w:val="0070585D"/>
    <w:rsid w:val="00706A03"/>
    <w:rsid w:val="00707E43"/>
    <w:rsid w:val="007102F7"/>
    <w:rsid w:val="00711308"/>
    <w:rsid w:val="00711395"/>
    <w:rsid w:val="00711B90"/>
    <w:rsid w:val="00714F2A"/>
    <w:rsid w:val="007156CD"/>
    <w:rsid w:val="00715F53"/>
    <w:rsid w:val="007170BE"/>
    <w:rsid w:val="00721020"/>
    <w:rsid w:val="007226D0"/>
    <w:rsid w:val="007227E7"/>
    <w:rsid w:val="00724805"/>
    <w:rsid w:val="007271B9"/>
    <w:rsid w:val="00731ACD"/>
    <w:rsid w:val="0073410E"/>
    <w:rsid w:val="0073534C"/>
    <w:rsid w:val="00736370"/>
    <w:rsid w:val="00737E0E"/>
    <w:rsid w:val="0074179C"/>
    <w:rsid w:val="00741885"/>
    <w:rsid w:val="007441D0"/>
    <w:rsid w:val="00745920"/>
    <w:rsid w:val="00746744"/>
    <w:rsid w:val="00746AD0"/>
    <w:rsid w:val="0075006D"/>
    <w:rsid w:val="0075010D"/>
    <w:rsid w:val="00751248"/>
    <w:rsid w:val="0075192D"/>
    <w:rsid w:val="00754D1A"/>
    <w:rsid w:val="00754EF5"/>
    <w:rsid w:val="007570F9"/>
    <w:rsid w:val="00760E99"/>
    <w:rsid w:val="00762138"/>
    <w:rsid w:val="00762F22"/>
    <w:rsid w:val="00764C39"/>
    <w:rsid w:val="0076650B"/>
    <w:rsid w:val="00767F57"/>
    <w:rsid w:val="00770047"/>
    <w:rsid w:val="00773A80"/>
    <w:rsid w:val="00777059"/>
    <w:rsid w:val="00780597"/>
    <w:rsid w:val="00780B8E"/>
    <w:rsid w:val="00780EAF"/>
    <w:rsid w:val="00783040"/>
    <w:rsid w:val="00783F0A"/>
    <w:rsid w:val="0078449C"/>
    <w:rsid w:val="00784FE5"/>
    <w:rsid w:val="007851CC"/>
    <w:rsid w:val="00785469"/>
    <w:rsid w:val="00786372"/>
    <w:rsid w:val="007863B7"/>
    <w:rsid w:val="00790753"/>
    <w:rsid w:val="00792B9B"/>
    <w:rsid w:val="007937CD"/>
    <w:rsid w:val="00793D3C"/>
    <w:rsid w:val="00794C30"/>
    <w:rsid w:val="00795120"/>
    <w:rsid w:val="007970E6"/>
    <w:rsid w:val="00797D0D"/>
    <w:rsid w:val="007A0E52"/>
    <w:rsid w:val="007A282B"/>
    <w:rsid w:val="007B0313"/>
    <w:rsid w:val="007B08DC"/>
    <w:rsid w:val="007B1911"/>
    <w:rsid w:val="007B2208"/>
    <w:rsid w:val="007B2362"/>
    <w:rsid w:val="007B27AC"/>
    <w:rsid w:val="007B2E99"/>
    <w:rsid w:val="007B3217"/>
    <w:rsid w:val="007B5950"/>
    <w:rsid w:val="007B781E"/>
    <w:rsid w:val="007C2C56"/>
    <w:rsid w:val="007C4412"/>
    <w:rsid w:val="007C5232"/>
    <w:rsid w:val="007C534A"/>
    <w:rsid w:val="007C53A4"/>
    <w:rsid w:val="007C6EBB"/>
    <w:rsid w:val="007D1E3D"/>
    <w:rsid w:val="007D1F18"/>
    <w:rsid w:val="007D2940"/>
    <w:rsid w:val="007D2B7E"/>
    <w:rsid w:val="007D34EB"/>
    <w:rsid w:val="007D4A11"/>
    <w:rsid w:val="007D6B22"/>
    <w:rsid w:val="007D6DB1"/>
    <w:rsid w:val="007D7A92"/>
    <w:rsid w:val="007E0CCC"/>
    <w:rsid w:val="007E170A"/>
    <w:rsid w:val="007E1C2A"/>
    <w:rsid w:val="007E1D06"/>
    <w:rsid w:val="007E6DF8"/>
    <w:rsid w:val="007F1FBA"/>
    <w:rsid w:val="007F2048"/>
    <w:rsid w:val="007F2AAF"/>
    <w:rsid w:val="007F4D05"/>
    <w:rsid w:val="007F53BA"/>
    <w:rsid w:val="007F5BD1"/>
    <w:rsid w:val="007F623F"/>
    <w:rsid w:val="007F7E63"/>
    <w:rsid w:val="00803180"/>
    <w:rsid w:val="00803916"/>
    <w:rsid w:val="008040EE"/>
    <w:rsid w:val="00804CDC"/>
    <w:rsid w:val="00807A6D"/>
    <w:rsid w:val="00812368"/>
    <w:rsid w:val="008133A6"/>
    <w:rsid w:val="008137F3"/>
    <w:rsid w:val="008157F4"/>
    <w:rsid w:val="00815981"/>
    <w:rsid w:val="00815999"/>
    <w:rsid w:val="00817252"/>
    <w:rsid w:val="0082132F"/>
    <w:rsid w:val="0082179F"/>
    <w:rsid w:val="00822FFF"/>
    <w:rsid w:val="008234BD"/>
    <w:rsid w:val="00824C98"/>
    <w:rsid w:val="00827555"/>
    <w:rsid w:val="00830B86"/>
    <w:rsid w:val="00831607"/>
    <w:rsid w:val="0083203D"/>
    <w:rsid w:val="008321BF"/>
    <w:rsid w:val="00832B1A"/>
    <w:rsid w:val="00833935"/>
    <w:rsid w:val="008344C4"/>
    <w:rsid w:val="00834ACE"/>
    <w:rsid w:val="00834C5A"/>
    <w:rsid w:val="00834CFD"/>
    <w:rsid w:val="00837176"/>
    <w:rsid w:val="008407AC"/>
    <w:rsid w:val="00840A47"/>
    <w:rsid w:val="008417DB"/>
    <w:rsid w:val="0084299F"/>
    <w:rsid w:val="00842A89"/>
    <w:rsid w:val="00843052"/>
    <w:rsid w:val="008436FE"/>
    <w:rsid w:val="0084483B"/>
    <w:rsid w:val="00847194"/>
    <w:rsid w:val="0085000F"/>
    <w:rsid w:val="008576D6"/>
    <w:rsid w:val="008602E6"/>
    <w:rsid w:val="00861249"/>
    <w:rsid w:val="0086181B"/>
    <w:rsid w:val="00863E4D"/>
    <w:rsid w:val="00866DAF"/>
    <w:rsid w:val="008732B4"/>
    <w:rsid w:val="008735A2"/>
    <w:rsid w:val="00873767"/>
    <w:rsid w:val="00874168"/>
    <w:rsid w:val="00874A52"/>
    <w:rsid w:val="00874C74"/>
    <w:rsid w:val="00874F82"/>
    <w:rsid w:val="0087625C"/>
    <w:rsid w:val="008766AD"/>
    <w:rsid w:val="00876D98"/>
    <w:rsid w:val="008850F8"/>
    <w:rsid w:val="00885916"/>
    <w:rsid w:val="008859FD"/>
    <w:rsid w:val="0088780B"/>
    <w:rsid w:val="00893506"/>
    <w:rsid w:val="00894426"/>
    <w:rsid w:val="008967C6"/>
    <w:rsid w:val="0089724D"/>
    <w:rsid w:val="008A02D4"/>
    <w:rsid w:val="008A4820"/>
    <w:rsid w:val="008A57CC"/>
    <w:rsid w:val="008B0B1B"/>
    <w:rsid w:val="008B0EF9"/>
    <w:rsid w:val="008B255D"/>
    <w:rsid w:val="008B2CC0"/>
    <w:rsid w:val="008B3DDA"/>
    <w:rsid w:val="008B537B"/>
    <w:rsid w:val="008B6782"/>
    <w:rsid w:val="008B76DA"/>
    <w:rsid w:val="008B7F4E"/>
    <w:rsid w:val="008C0906"/>
    <w:rsid w:val="008C10C4"/>
    <w:rsid w:val="008C1CFA"/>
    <w:rsid w:val="008C2057"/>
    <w:rsid w:val="008C3BF4"/>
    <w:rsid w:val="008C4419"/>
    <w:rsid w:val="008C50A2"/>
    <w:rsid w:val="008C57DB"/>
    <w:rsid w:val="008D0F17"/>
    <w:rsid w:val="008D3C41"/>
    <w:rsid w:val="008D6591"/>
    <w:rsid w:val="008D7135"/>
    <w:rsid w:val="008D78C9"/>
    <w:rsid w:val="008E2F95"/>
    <w:rsid w:val="008E2FBA"/>
    <w:rsid w:val="008E32E2"/>
    <w:rsid w:val="008E429E"/>
    <w:rsid w:val="008E5448"/>
    <w:rsid w:val="008E6C4C"/>
    <w:rsid w:val="008E7241"/>
    <w:rsid w:val="008F349F"/>
    <w:rsid w:val="008F5C53"/>
    <w:rsid w:val="008F6C01"/>
    <w:rsid w:val="008F757D"/>
    <w:rsid w:val="009031B1"/>
    <w:rsid w:val="00903448"/>
    <w:rsid w:val="009036F2"/>
    <w:rsid w:val="00905FB5"/>
    <w:rsid w:val="0091083B"/>
    <w:rsid w:val="00910D8C"/>
    <w:rsid w:val="00913D09"/>
    <w:rsid w:val="0091663A"/>
    <w:rsid w:val="00921E6A"/>
    <w:rsid w:val="009231E9"/>
    <w:rsid w:val="00925D0B"/>
    <w:rsid w:val="00927103"/>
    <w:rsid w:val="00927FBC"/>
    <w:rsid w:val="00931864"/>
    <w:rsid w:val="00932124"/>
    <w:rsid w:val="009328BD"/>
    <w:rsid w:val="009337A0"/>
    <w:rsid w:val="00934D1A"/>
    <w:rsid w:val="009365AF"/>
    <w:rsid w:val="00936CE8"/>
    <w:rsid w:val="009373AC"/>
    <w:rsid w:val="00940D12"/>
    <w:rsid w:val="00942FBF"/>
    <w:rsid w:val="0094307B"/>
    <w:rsid w:val="00943540"/>
    <w:rsid w:val="00943BFC"/>
    <w:rsid w:val="00944510"/>
    <w:rsid w:val="00944CD1"/>
    <w:rsid w:val="00945119"/>
    <w:rsid w:val="0094607D"/>
    <w:rsid w:val="00951EF5"/>
    <w:rsid w:val="00951FEB"/>
    <w:rsid w:val="00953B7F"/>
    <w:rsid w:val="00955E81"/>
    <w:rsid w:val="00960D86"/>
    <w:rsid w:val="00963280"/>
    <w:rsid w:val="00963FFA"/>
    <w:rsid w:val="00965A1F"/>
    <w:rsid w:val="009662FD"/>
    <w:rsid w:val="009717F2"/>
    <w:rsid w:val="009724F2"/>
    <w:rsid w:val="00972B4C"/>
    <w:rsid w:val="009737F1"/>
    <w:rsid w:val="00973D78"/>
    <w:rsid w:val="00976824"/>
    <w:rsid w:val="009820F4"/>
    <w:rsid w:val="009850B3"/>
    <w:rsid w:val="009855E6"/>
    <w:rsid w:val="00985B66"/>
    <w:rsid w:val="00985C7B"/>
    <w:rsid w:val="00987FAC"/>
    <w:rsid w:val="009909FD"/>
    <w:rsid w:val="00991856"/>
    <w:rsid w:val="00995C39"/>
    <w:rsid w:val="00997B21"/>
    <w:rsid w:val="00997B7A"/>
    <w:rsid w:val="00997E76"/>
    <w:rsid w:val="009A1BE0"/>
    <w:rsid w:val="009A5DEA"/>
    <w:rsid w:val="009A7410"/>
    <w:rsid w:val="009B06B7"/>
    <w:rsid w:val="009B1858"/>
    <w:rsid w:val="009B34BA"/>
    <w:rsid w:val="009B39CB"/>
    <w:rsid w:val="009B3A39"/>
    <w:rsid w:val="009B52CC"/>
    <w:rsid w:val="009C0252"/>
    <w:rsid w:val="009C1DDF"/>
    <w:rsid w:val="009C262A"/>
    <w:rsid w:val="009C336D"/>
    <w:rsid w:val="009C44C1"/>
    <w:rsid w:val="009C5612"/>
    <w:rsid w:val="009C724F"/>
    <w:rsid w:val="009C783F"/>
    <w:rsid w:val="009D04D5"/>
    <w:rsid w:val="009D1748"/>
    <w:rsid w:val="009D1B87"/>
    <w:rsid w:val="009D240D"/>
    <w:rsid w:val="009D28BF"/>
    <w:rsid w:val="009D417A"/>
    <w:rsid w:val="009D4DEE"/>
    <w:rsid w:val="009D54C0"/>
    <w:rsid w:val="009D5AC7"/>
    <w:rsid w:val="009D67EB"/>
    <w:rsid w:val="009E43B0"/>
    <w:rsid w:val="009E4F51"/>
    <w:rsid w:val="009E5B16"/>
    <w:rsid w:val="009F129B"/>
    <w:rsid w:val="009F3A0E"/>
    <w:rsid w:val="009F41F3"/>
    <w:rsid w:val="009F5919"/>
    <w:rsid w:val="009F7074"/>
    <w:rsid w:val="009F73C9"/>
    <w:rsid w:val="009F78CA"/>
    <w:rsid w:val="00A00619"/>
    <w:rsid w:val="00A01087"/>
    <w:rsid w:val="00A05476"/>
    <w:rsid w:val="00A05ADA"/>
    <w:rsid w:val="00A05E59"/>
    <w:rsid w:val="00A05E9C"/>
    <w:rsid w:val="00A07DAB"/>
    <w:rsid w:val="00A13634"/>
    <w:rsid w:val="00A16DC6"/>
    <w:rsid w:val="00A22D90"/>
    <w:rsid w:val="00A23CE9"/>
    <w:rsid w:val="00A247FF"/>
    <w:rsid w:val="00A27ED2"/>
    <w:rsid w:val="00A31449"/>
    <w:rsid w:val="00A31B90"/>
    <w:rsid w:val="00A32754"/>
    <w:rsid w:val="00A32F0B"/>
    <w:rsid w:val="00A34D8F"/>
    <w:rsid w:val="00A37544"/>
    <w:rsid w:val="00A4531E"/>
    <w:rsid w:val="00A45346"/>
    <w:rsid w:val="00A4588F"/>
    <w:rsid w:val="00A45BB6"/>
    <w:rsid w:val="00A47271"/>
    <w:rsid w:val="00A53BFC"/>
    <w:rsid w:val="00A5607F"/>
    <w:rsid w:val="00A60569"/>
    <w:rsid w:val="00A6162A"/>
    <w:rsid w:val="00A6187A"/>
    <w:rsid w:val="00A6237D"/>
    <w:rsid w:val="00A630FA"/>
    <w:rsid w:val="00A632A6"/>
    <w:rsid w:val="00A6373F"/>
    <w:rsid w:val="00A65BE1"/>
    <w:rsid w:val="00A66014"/>
    <w:rsid w:val="00A66836"/>
    <w:rsid w:val="00A672DB"/>
    <w:rsid w:val="00A705AB"/>
    <w:rsid w:val="00A7080F"/>
    <w:rsid w:val="00A71C2C"/>
    <w:rsid w:val="00A72721"/>
    <w:rsid w:val="00A731C6"/>
    <w:rsid w:val="00A7388E"/>
    <w:rsid w:val="00A74CA6"/>
    <w:rsid w:val="00A7664E"/>
    <w:rsid w:val="00A77283"/>
    <w:rsid w:val="00A77949"/>
    <w:rsid w:val="00A77A33"/>
    <w:rsid w:val="00A77C8B"/>
    <w:rsid w:val="00A828B8"/>
    <w:rsid w:val="00A850DE"/>
    <w:rsid w:val="00A92BC6"/>
    <w:rsid w:val="00A93241"/>
    <w:rsid w:val="00A9369F"/>
    <w:rsid w:val="00A937AD"/>
    <w:rsid w:val="00A94C97"/>
    <w:rsid w:val="00A97200"/>
    <w:rsid w:val="00A976E7"/>
    <w:rsid w:val="00AA1FC0"/>
    <w:rsid w:val="00AA24AE"/>
    <w:rsid w:val="00AA3DEE"/>
    <w:rsid w:val="00AA7983"/>
    <w:rsid w:val="00AB021B"/>
    <w:rsid w:val="00AB0CDA"/>
    <w:rsid w:val="00AB2D27"/>
    <w:rsid w:val="00AB304F"/>
    <w:rsid w:val="00AB511E"/>
    <w:rsid w:val="00AB5E95"/>
    <w:rsid w:val="00AC0DFF"/>
    <w:rsid w:val="00AC1C58"/>
    <w:rsid w:val="00AC480B"/>
    <w:rsid w:val="00AC78B8"/>
    <w:rsid w:val="00AC7F9F"/>
    <w:rsid w:val="00AD1B30"/>
    <w:rsid w:val="00AD4AE4"/>
    <w:rsid w:val="00AE0657"/>
    <w:rsid w:val="00AE32E1"/>
    <w:rsid w:val="00AE3655"/>
    <w:rsid w:val="00AE7E0A"/>
    <w:rsid w:val="00AF175A"/>
    <w:rsid w:val="00AF1E40"/>
    <w:rsid w:val="00AF21EE"/>
    <w:rsid w:val="00AF24A1"/>
    <w:rsid w:val="00AF26C2"/>
    <w:rsid w:val="00AF31B5"/>
    <w:rsid w:val="00AF46DD"/>
    <w:rsid w:val="00AF5750"/>
    <w:rsid w:val="00AF67D5"/>
    <w:rsid w:val="00AF7FC2"/>
    <w:rsid w:val="00B00874"/>
    <w:rsid w:val="00B010E5"/>
    <w:rsid w:val="00B01421"/>
    <w:rsid w:val="00B036F2"/>
    <w:rsid w:val="00B071B8"/>
    <w:rsid w:val="00B10239"/>
    <w:rsid w:val="00B12F15"/>
    <w:rsid w:val="00B13A99"/>
    <w:rsid w:val="00B17114"/>
    <w:rsid w:val="00B24A18"/>
    <w:rsid w:val="00B25339"/>
    <w:rsid w:val="00B271D2"/>
    <w:rsid w:val="00B30D51"/>
    <w:rsid w:val="00B320E1"/>
    <w:rsid w:val="00B32BD5"/>
    <w:rsid w:val="00B37D09"/>
    <w:rsid w:val="00B37FD9"/>
    <w:rsid w:val="00B401EE"/>
    <w:rsid w:val="00B41428"/>
    <w:rsid w:val="00B417B6"/>
    <w:rsid w:val="00B419E9"/>
    <w:rsid w:val="00B41F1B"/>
    <w:rsid w:val="00B427B3"/>
    <w:rsid w:val="00B43034"/>
    <w:rsid w:val="00B45E3A"/>
    <w:rsid w:val="00B46E26"/>
    <w:rsid w:val="00B47375"/>
    <w:rsid w:val="00B47A19"/>
    <w:rsid w:val="00B47B42"/>
    <w:rsid w:val="00B518B9"/>
    <w:rsid w:val="00B527E3"/>
    <w:rsid w:val="00B559B5"/>
    <w:rsid w:val="00B6289A"/>
    <w:rsid w:val="00B634BB"/>
    <w:rsid w:val="00B63BE1"/>
    <w:rsid w:val="00B64A9E"/>
    <w:rsid w:val="00B71952"/>
    <w:rsid w:val="00B72524"/>
    <w:rsid w:val="00B7290D"/>
    <w:rsid w:val="00B748AC"/>
    <w:rsid w:val="00B75F2F"/>
    <w:rsid w:val="00B76953"/>
    <w:rsid w:val="00B77404"/>
    <w:rsid w:val="00B80233"/>
    <w:rsid w:val="00B80E06"/>
    <w:rsid w:val="00B81564"/>
    <w:rsid w:val="00B81DB8"/>
    <w:rsid w:val="00B8211D"/>
    <w:rsid w:val="00B86F2F"/>
    <w:rsid w:val="00B90D39"/>
    <w:rsid w:val="00B929FC"/>
    <w:rsid w:val="00B92E92"/>
    <w:rsid w:val="00B9302F"/>
    <w:rsid w:val="00B954E4"/>
    <w:rsid w:val="00B9595C"/>
    <w:rsid w:val="00B9626B"/>
    <w:rsid w:val="00B976C8"/>
    <w:rsid w:val="00B97CAA"/>
    <w:rsid w:val="00B97E06"/>
    <w:rsid w:val="00BA027D"/>
    <w:rsid w:val="00BA0E78"/>
    <w:rsid w:val="00BA1521"/>
    <w:rsid w:val="00BA2813"/>
    <w:rsid w:val="00BA5769"/>
    <w:rsid w:val="00BB1A09"/>
    <w:rsid w:val="00BB1DBA"/>
    <w:rsid w:val="00BB2785"/>
    <w:rsid w:val="00BB4DF9"/>
    <w:rsid w:val="00BB5985"/>
    <w:rsid w:val="00BB641D"/>
    <w:rsid w:val="00BB7A3F"/>
    <w:rsid w:val="00BB7B3F"/>
    <w:rsid w:val="00BC038D"/>
    <w:rsid w:val="00BC133D"/>
    <w:rsid w:val="00BC2452"/>
    <w:rsid w:val="00BC2EAE"/>
    <w:rsid w:val="00BC40D6"/>
    <w:rsid w:val="00BC4F9E"/>
    <w:rsid w:val="00BC5916"/>
    <w:rsid w:val="00BC5ABF"/>
    <w:rsid w:val="00BC5AE1"/>
    <w:rsid w:val="00BC684F"/>
    <w:rsid w:val="00BC737C"/>
    <w:rsid w:val="00BD08E4"/>
    <w:rsid w:val="00BD0F0D"/>
    <w:rsid w:val="00BD1549"/>
    <w:rsid w:val="00BD22A1"/>
    <w:rsid w:val="00BD307D"/>
    <w:rsid w:val="00BD32B3"/>
    <w:rsid w:val="00BD4A15"/>
    <w:rsid w:val="00BD5EF5"/>
    <w:rsid w:val="00BD6D65"/>
    <w:rsid w:val="00BE17B6"/>
    <w:rsid w:val="00BE1E82"/>
    <w:rsid w:val="00BE3F55"/>
    <w:rsid w:val="00BE746D"/>
    <w:rsid w:val="00BF15E6"/>
    <w:rsid w:val="00BF260A"/>
    <w:rsid w:val="00BF2830"/>
    <w:rsid w:val="00BF4B38"/>
    <w:rsid w:val="00BF7DFA"/>
    <w:rsid w:val="00C006BF"/>
    <w:rsid w:val="00C008BF"/>
    <w:rsid w:val="00C02914"/>
    <w:rsid w:val="00C0398A"/>
    <w:rsid w:val="00C05289"/>
    <w:rsid w:val="00C05B64"/>
    <w:rsid w:val="00C0788B"/>
    <w:rsid w:val="00C104C7"/>
    <w:rsid w:val="00C1163F"/>
    <w:rsid w:val="00C12841"/>
    <w:rsid w:val="00C129C4"/>
    <w:rsid w:val="00C13839"/>
    <w:rsid w:val="00C13B7B"/>
    <w:rsid w:val="00C15881"/>
    <w:rsid w:val="00C15CFA"/>
    <w:rsid w:val="00C16EB2"/>
    <w:rsid w:val="00C20096"/>
    <w:rsid w:val="00C20108"/>
    <w:rsid w:val="00C20C9F"/>
    <w:rsid w:val="00C216D4"/>
    <w:rsid w:val="00C220FF"/>
    <w:rsid w:val="00C2215F"/>
    <w:rsid w:val="00C2464E"/>
    <w:rsid w:val="00C25299"/>
    <w:rsid w:val="00C25D62"/>
    <w:rsid w:val="00C26D64"/>
    <w:rsid w:val="00C27145"/>
    <w:rsid w:val="00C30BE0"/>
    <w:rsid w:val="00C31653"/>
    <w:rsid w:val="00C326F1"/>
    <w:rsid w:val="00C3295B"/>
    <w:rsid w:val="00C337C8"/>
    <w:rsid w:val="00C34052"/>
    <w:rsid w:val="00C3429E"/>
    <w:rsid w:val="00C36C37"/>
    <w:rsid w:val="00C3724A"/>
    <w:rsid w:val="00C41405"/>
    <w:rsid w:val="00C430DD"/>
    <w:rsid w:val="00C43ACF"/>
    <w:rsid w:val="00C442E2"/>
    <w:rsid w:val="00C47A30"/>
    <w:rsid w:val="00C5072E"/>
    <w:rsid w:val="00C51A7E"/>
    <w:rsid w:val="00C5295C"/>
    <w:rsid w:val="00C52FF8"/>
    <w:rsid w:val="00C5322D"/>
    <w:rsid w:val="00C53272"/>
    <w:rsid w:val="00C54535"/>
    <w:rsid w:val="00C549AC"/>
    <w:rsid w:val="00C5548F"/>
    <w:rsid w:val="00C603AE"/>
    <w:rsid w:val="00C61F5E"/>
    <w:rsid w:val="00C62216"/>
    <w:rsid w:val="00C62243"/>
    <w:rsid w:val="00C65887"/>
    <w:rsid w:val="00C678AA"/>
    <w:rsid w:val="00C67E19"/>
    <w:rsid w:val="00C67FE5"/>
    <w:rsid w:val="00C707B9"/>
    <w:rsid w:val="00C74664"/>
    <w:rsid w:val="00C7488F"/>
    <w:rsid w:val="00C77882"/>
    <w:rsid w:val="00C8084A"/>
    <w:rsid w:val="00C8147B"/>
    <w:rsid w:val="00C846C3"/>
    <w:rsid w:val="00C85428"/>
    <w:rsid w:val="00C960F6"/>
    <w:rsid w:val="00CA431E"/>
    <w:rsid w:val="00CA48E4"/>
    <w:rsid w:val="00CB2601"/>
    <w:rsid w:val="00CB4F07"/>
    <w:rsid w:val="00CB63A3"/>
    <w:rsid w:val="00CB6661"/>
    <w:rsid w:val="00CC02BB"/>
    <w:rsid w:val="00CC036A"/>
    <w:rsid w:val="00CC062A"/>
    <w:rsid w:val="00CC092F"/>
    <w:rsid w:val="00CC0B31"/>
    <w:rsid w:val="00CC0FE5"/>
    <w:rsid w:val="00CC1203"/>
    <w:rsid w:val="00CC173B"/>
    <w:rsid w:val="00CC2FAD"/>
    <w:rsid w:val="00CC5DCA"/>
    <w:rsid w:val="00CC7267"/>
    <w:rsid w:val="00CC7550"/>
    <w:rsid w:val="00CD14C5"/>
    <w:rsid w:val="00CD2238"/>
    <w:rsid w:val="00CD2902"/>
    <w:rsid w:val="00CD3BE4"/>
    <w:rsid w:val="00CD3F3B"/>
    <w:rsid w:val="00CD4541"/>
    <w:rsid w:val="00CD76E3"/>
    <w:rsid w:val="00CE2A5B"/>
    <w:rsid w:val="00CE4849"/>
    <w:rsid w:val="00CE4FB9"/>
    <w:rsid w:val="00CF0D60"/>
    <w:rsid w:val="00CF1A96"/>
    <w:rsid w:val="00CF1EFD"/>
    <w:rsid w:val="00CF344D"/>
    <w:rsid w:val="00CF35F3"/>
    <w:rsid w:val="00CF3904"/>
    <w:rsid w:val="00CF6B68"/>
    <w:rsid w:val="00CF7B61"/>
    <w:rsid w:val="00D00079"/>
    <w:rsid w:val="00D00A5E"/>
    <w:rsid w:val="00D036A0"/>
    <w:rsid w:val="00D1460F"/>
    <w:rsid w:val="00D16185"/>
    <w:rsid w:val="00D164DF"/>
    <w:rsid w:val="00D16F69"/>
    <w:rsid w:val="00D176F4"/>
    <w:rsid w:val="00D17D05"/>
    <w:rsid w:val="00D22180"/>
    <w:rsid w:val="00D222EF"/>
    <w:rsid w:val="00D2343B"/>
    <w:rsid w:val="00D23657"/>
    <w:rsid w:val="00D23A83"/>
    <w:rsid w:val="00D24F02"/>
    <w:rsid w:val="00D2557F"/>
    <w:rsid w:val="00D25AAE"/>
    <w:rsid w:val="00D3080D"/>
    <w:rsid w:val="00D31B1E"/>
    <w:rsid w:val="00D322F3"/>
    <w:rsid w:val="00D34F4B"/>
    <w:rsid w:val="00D406EB"/>
    <w:rsid w:val="00D414D2"/>
    <w:rsid w:val="00D42F12"/>
    <w:rsid w:val="00D44E38"/>
    <w:rsid w:val="00D4642D"/>
    <w:rsid w:val="00D46438"/>
    <w:rsid w:val="00D536B9"/>
    <w:rsid w:val="00D54B9B"/>
    <w:rsid w:val="00D54BAB"/>
    <w:rsid w:val="00D55473"/>
    <w:rsid w:val="00D562B5"/>
    <w:rsid w:val="00D56608"/>
    <w:rsid w:val="00D60999"/>
    <w:rsid w:val="00D60C2D"/>
    <w:rsid w:val="00D61ACF"/>
    <w:rsid w:val="00D61D35"/>
    <w:rsid w:val="00D6338A"/>
    <w:rsid w:val="00D6392B"/>
    <w:rsid w:val="00D6441C"/>
    <w:rsid w:val="00D65C54"/>
    <w:rsid w:val="00D65D7A"/>
    <w:rsid w:val="00D66440"/>
    <w:rsid w:val="00D70D04"/>
    <w:rsid w:val="00D731BA"/>
    <w:rsid w:val="00D73D8C"/>
    <w:rsid w:val="00D740DB"/>
    <w:rsid w:val="00D74141"/>
    <w:rsid w:val="00D77B4F"/>
    <w:rsid w:val="00D804B4"/>
    <w:rsid w:val="00D83253"/>
    <w:rsid w:val="00D833F8"/>
    <w:rsid w:val="00D8378B"/>
    <w:rsid w:val="00D9083C"/>
    <w:rsid w:val="00D90EB2"/>
    <w:rsid w:val="00D910C0"/>
    <w:rsid w:val="00D919BE"/>
    <w:rsid w:val="00D93AB2"/>
    <w:rsid w:val="00D95148"/>
    <w:rsid w:val="00D96B3D"/>
    <w:rsid w:val="00D9713D"/>
    <w:rsid w:val="00D978C0"/>
    <w:rsid w:val="00DA002A"/>
    <w:rsid w:val="00DA21D7"/>
    <w:rsid w:val="00DA34B9"/>
    <w:rsid w:val="00DA3C68"/>
    <w:rsid w:val="00DA6973"/>
    <w:rsid w:val="00DB096A"/>
    <w:rsid w:val="00DB1733"/>
    <w:rsid w:val="00DB26D6"/>
    <w:rsid w:val="00DB2F9F"/>
    <w:rsid w:val="00DB3BDA"/>
    <w:rsid w:val="00DC555D"/>
    <w:rsid w:val="00DC748F"/>
    <w:rsid w:val="00DD048F"/>
    <w:rsid w:val="00DD04A3"/>
    <w:rsid w:val="00DD2148"/>
    <w:rsid w:val="00DD2224"/>
    <w:rsid w:val="00DD248E"/>
    <w:rsid w:val="00DD2DF2"/>
    <w:rsid w:val="00DE01D8"/>
    <w:rsid w:val="00DE2143"/>
    <w:rsid w:val="00DE2241"/>
    <w:rsid w:val="00DE260C"/>
    <w:rsid w:val="00DE2A0D"/>
    <w:rsid w:val="00DE2CF6"/>
    <w:rsid w:val="00DE3108"/>
    <w:rsid w:val="00DE32B3"/>
    <w:rsid w:val="00DE3B3A"/>
    <w:rsid w:val="00DE4A74"/>
    <w:rsid w:val="00DE66CD"/>
    <w:rsid w:val="00DE6813"/>
    <w:rsid w:val="00DE6C7F"/>
    <w:rsid w:val="00DE74B0"/>
    <w:rsid w:val="00DF169B"/>
    <w:rsid w:val="00DF6F64"/>
    <w:rsid w:val="00E00D2B"/>
    <w:rsid w:val="00E00DF4"/>
    <w:rsid w:val="00E030DE"/>
    <w:rsid w:val="00E0332D"/>
    <w:rsid w:val="00E049E5"/>
    <w:rsid w:val="00E06FE9"/>
    <w:rsid w:val="00E1001B"/>
    <w:rsid w:val="00E10FDA"/>
    <w:rsid w:val="00E127FB"/>
    <w:rsid w:val="00E1289A"/>
    <w:rsid w:val="00E12A46"/>
    <w:rsid w:val="00E14058"/>
    <w:rsid w:val="00E15CB5"/>
    <w:rsid w:val="00E1786B"/>
    <w:rsid w:val="00E20679"/>
    <w:rsid w:val="00E21448"/>
    <w:rsid w:val="00E21B11"/>
    <w:rsid w:val="00E22731"/>
    <w:rsid w:val="00E230F8"/>
    <w:rsid w:val="00E237EF"/>
    <w:rsid w:val="00E25908"/>
    <w:rsid w:val="00E25A52"/>
    <w:rsid w:val="00E27255"/>
    <w:rsid w:val="00E31392"/>
    <w:rsid w:val="00E3142A"/>
    <w:rsid w:val="00E33FCF"/>
    <w:rsid w:val="00E34EAD"/>
    <w:rsid w:val="00E41453"/>
    <w:rsid w:val="00E41555"/>
    <w:rsid w:val="00E41B6E"/>
    <w:rsid w:val="00E4338A"/>
    <w:rsid w:val="00E44275"/>
    <w:rsid w:val="00E522F9"/>
    <w:rsid w:val="00E538F4"/>
    <w:rsid w:val="00E53941"/>
    <w:rsid w:val="00E57A61"/>
    <w:rsid w:val="00E60D57"/>
    <w:rsid w:val="00E61C45"/>
    <w:rsid w:val="00E6404D"/>
    <w:rsid w:val="00E651F0"/>
    <w:rsid w:val="00E672ED"/>
    <w:rsid w:val="00E67612"/>
    <w:rsid w:val="00E67ADE"/>
    <w:rsid w:val="00E707ED"/>
    <w:rsid w:val="00E716B6"/>
    <w:rsid w:val="00E72962"/>
    <w:rsid w:val="00E73912"/>
    <w:rsid w:val="00E740C2"/>
    <w:rsid w:val="00E75E00"/>
    <w:rsid w:val="00E76632"/>
    <w:rsid w:val="00E80595"/>
    <w:rsid w:val="00E814F5"/>
    <w:rsid w:val="00E8161A"/>
    <w:rsid w:val="00E829EC"/>
    <w:rsid w:val="00E82BE0"/>
    <w:rsid w:val="00E834E8"/>
    <w:rsid w:val="00E84269"/>
    <w:rsid w:val="00E8653E"/>
    <w:rsid w:val="00E86B1D"/>
    <w:rsid w:val="00E87682"/>
    <w:rsid w:val="00E904EC"/>
    <w:rsid w:val="00E90D7E"/>
    <w:rsid w:val="00E9219A"/>
    <w:rsid w:val="00E921AF"/>
    <w:rsid w:val="00E921F1"/>
    <w:rsid w:val="00E93BA2"/>
    <w:rsid w:val="00E973BA"/>
    <w:rsid w:val="00EA287F"/>
    <w:rsid w:val="00EA33E6"/>
    <w:rsid w:val="00EA36E9"/>
    <w:rsid w:val="00EA5CB0"/>
    <w:rsid w:val="00EA632D"/>
    <w:rsid w:val="00EB1481"/>
    <w:rsid w:val="00EB1721"/>
    <w:rsid w:val="00EB3E5B"/>
    <w:rsid w:val="00EB46F4"/>
    <w:rsid w:val="00EB49D7"/>
    <w:rsid w:val="00EB4C2F"/>
    <w:rsid w:val="00EB4D78"/>
    <w:rsid w:val="00EB4E09"/>
    <w:rsid w:val="00EB53CC"/>
    <w:rsid w:val="00EB54E6"/>
    <w:rsid w:val="00EB745B"/>
    <w:rsid w:val="00EB7749"/>
    <w:rsid w:val="00EB7C9F"/>
    <w:rsid w:val="00EC26B0"/>
    <w:rsid w:val="00EC2CEE"/>
    <w:rsid w:val="00EC34D8"/>
    <w:rsid w:val="00EC3510"/>
    <w:rsid w:val="00EC4547"/>
    <w:rsid w:val="00EC63CD"/>
    <w:rsid w:val="00ED16E1"/>
    <w:rsid w:val="00ED35D5"/>
    <w:rsid w:val="00ED46E2"/>
    <w:rsid w:val="00ED66C8"/>
    <w:rsid w:val="00ED72D3"/>
    <w:rsid w:val="00ED77F1"/>
    <w:rsid w:val="00EE32E7"/>
    <w:rsid w:val="00EE4323"/>
    <w:rsid w:val="00EF0D47"/>
    <w:rsid w:val="00EF1651"/>
    <w:rsid w:val="00EF2A6C"/>
    <w:rsid w:val="00EF3A72"/>
    <w:rsid w:val="00EF5BE0"/>
    <w:rsid w:val="00EF71E2"/>
    <w:rsid w:val="00EF776B"/>
    <w:rsid w:val="00F00387"/>
    <w:rsid w:val="00F00704"/>
    <w:rsid w:val="00F04908"/>
    <w:rsid w:val="00F04BCD"/>
    <w:rsid w:val="00F06D62"/>
    <w:rsid w:val="00F07136"/>
    <w:rsid w:val="00F07337"/>
    <w:rsid w:val="00F07E8A"/>
    <w:rsid w:val="00F11684"/>
    <w:rsid w:val="00F11EBB"/>
    <w:rsid w:val="00F134DD"/>
    <w:rsid w:val="00F13D51"/>
    <w:rsid w:val="00F14697"/>
    <w:rsid w:val="00F17C1D"/>
    <w:rsid w:val="00F2014A"/>
    <w:rsid w:val="00F20EF3"/>
    <w:rsid w:val="00F25872"/>
    <w:rsid w:val="00F25AFE"/>
    <w:rsid w:val="00F2686C"/>
    <w:rsid w:val="00F31848"/>
    <w:rsid w:val="00F3363C"/>
    <w:rsid w:val="00F33F8B"/>
    <w:rsid w:val="00F34F6D"/>
    <w:rsid w:val="00F3503A"/>
    <w:rsid w:val="00F36016"/>
    <w:rsid w:val="00F37BD0"/>
    <w:rsid w:val="00F41E9D"/>
    <w:rsid w:val="00F42E7D"/>
    <w:rsid w:val="00F4419F"/>
    <w:rsid w:val="00F44313"/>
    <w:rsid w:val="00F4538E"/>
    <w:rsid w:val="00F45390"/>
    <w:rsid w:val="00F47E43"/>
    <w:rsid w:val="00F51A3E"/>
    <w:rsid w:val="00F51F83"/>
    <w:rsid w:val="00F527A6"/>
    <w:rsid w:val="00F54424"/>
    <w:rsid w:val="00F54975"/>
    <w:rsid w:val="00F54D64"/>
    <w:rsid w:val="00F55274"/>
    <w:rsid w:val="00F563A1"/>
    <w:rsid w:val="00F564EC"/>
    <w:rsid w:val="00F5672A"/>
    <w:rsid w:val="00F61518"/>
    <w:rsid w:val="00F6425D"/>
    <w:rsid w:val="00F6460C"/>
    <w:rsid w:val="00F65986"/>
    <w:rsid w:val="00F71C57"/>
    <w:rsid w:val="00F72937"/>
    <w:rsid w:val="00F770F5"/>
    <w:rsid w:val="00F77B5A"/>
    <w:rsid w:val="00F77EF0"/>
    <w:rsid w:val="00F803D6"/>
    <w:rsid w:val="00F80FB8"/>
    <w:rsid w:val="00F81D85"/>
    <w:rsid w:val="00F832FF"/>
    <w:rsid w:val="00F85271"/>
    <w:rsid w:val="00F85C88"/>
    <w:rsid w:val="00F85DCF"/>
    <w:rsid w:val="00F8601D"/>
    <w:rsid w:val="00F86347"/>
    <w:rsid w:val="00F86E92"/>
    <w:rsid w:val="00F91C56"/>
    <w:rsid w:val="00F93AB7"/>
    <w:rsid w:val="00F93D62"/>
    <w:rsid w:val="00F96318"/>
    <w:rsid w:val="00F96601"/>
    <w:rsid w:val="00FA153D"/>
    <w:rsid w:val="00FA155B"/>
    <w:rsid w:val="00FA20ED"/>
    <w:rsid w:val="00FA21B2"/>
    <w:rsid w:val="00FA4B7D"/>
    <w:rsid w:val="00FA6CC5"/>
    <w:rsid w:val="00FB3469"/>
    <w:rsid w:val="00FB38D4"/>
    <w:rsid w:val="00FB3B69"/>
    <w:rsid w:val="00FB3D87"/>
    <w:rsid w:val="00FB5F8D"/>
    <w:rsid w:val="00FB677E"/>
    <w:rsid w:val="00FC302E"/>
    <w:rsid w:val="00FC5299"/>
    <w:rsid w:val="00FC56C3"/>
    <w:rsid w:val="00FC606D"/>
    <w:rsid w:val="00FC6A97"/>
    <w:rsid w:val="00FC7BE9"/>
    <w:rsid w:val="00FC7F23"/>
    <w:rsid w:val="00FD1DD0"/>
    <w:rsid w:val="00FD25D2"/>
    <w:rsid w:val="00FE1181"/>
    <w:rsid w:val="00FE1485"/>
    <w:rsid w:val="00FE3087"/>
    <w:rsid w:val="00FE390E"/>
    <w:rsid w:val="00FE5BAC"/>
    <w:rsid w:val="00FE7CC5"/>
    <w:rsid w:val="00FF174F"/>
    <w:rsid w:val="00FF4E35"/>
    <w:rsid w:val="00FF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1"/>
    <w:next w:val="a1"/>
    <w:link w:val="20"/>
    <w:qFormat/>
    <w:rsid w:val="002C3B72"/>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453A6E"/>
    <w:pPr>
      <w:keepNext/>
      <w:ind w:right="-483"/>
      <w:jc w:val="center"/>
      <w:outlineLvl w:val="2"/>
    </w:pPr>
    <w:rPr>
      <w:sz w:val="28"/>
      <w:szCs w:val="20"/>
    </w:rPr>
  </w:style>
  <w:style w:type="paragraph" w:styleId="4">
    <w:name w:val="heading 4"/>
    <w:basedOn w:val="a1"/>
    <w:next w:val="a1"/>
    <w:link w:val="40"/>
    <w:uiPriority w:val="99"/>
    <w:qFormat/>
    <w:rsid w:val="00453A6E"/>
    <w:pPr>
      <w:keepNext/>
      <w:jc w:val="both"/>
      <w:outlineLvl w:val="3"/>
    </w:pPr>
    <w:rPr>
      <w:szCs w:val="20"/>
    </w:rPr>
  </w:style>
  <w:style w:type="paragraph" w:styleId="50">
    <w:name w:val="heading 5"/>
    <w:basedOn w:val="a1"/>
    <w:next w:val="a1"/>
    <w:link w:val="51"/>
    <w:uiPriority w:val="99"/>
    <w:qFormat/>
    <w:rsid w:val="00453A6E"/>
    <w:pPr>
      <w:keepNext/>
      <w:ind w:left="7200" w:right="-483" w:firstLine="720"/>
      <w:jc w:val="center"/>
      <w:outlineLvl w:val="4"/>
    </w:pPr>
    <w:rPr>
      <w:sz w:val="28"/>
      <w:szCs w:val="20"/>
    </w:rPr>
  </w:style>
  <w:style w:type="paragraph" w:styleId="6">
    <w:name w:val="heading 6"/>
    <w:basedOn w:val="a1"/>
    <w:next w:val="a1"/>
    <w:link w:val="60"/>
    <w:uiPriority w:val="99"/>
    <w:qFormat/>
    <w:rsid w:val="00453A6E"/>
    <w:pPr>
      <w:keepNext/>
      <w:jc w:val="center"/>
      <w:outlineLvl w:val="5"/>
    </w:pPr>
    <w:rPr>
      <w:sz w:val="28"/>
      <w:szCs w:val="20"/>
    </w:rPr>
  </w:style>
  <w:style w:type="paragraph" w:styleId="7">
    <w:name w:val="heading 7"/>
    <w:basedOn w:val="a1"/>
    <w:next w:val="a1"/>
    <w:link w:val="70"/>
    <w:uiPriority w:val="99"/>
    <w:qFormat/>
    <w:rsid w:val="00453A6E"/>
    <w:pPr>
      <w:keepNext/>
      <w:outlineLvl w:val="6"/>
    </w:pPr>
    <w:rPr>
      <w:b/>
      <w:szCs w:val="20"/>
    </w:rPr>
  </w:style>
  <w:style w:type="paragraph" w:styleId="8">
    <w:name w:val="heading 8"/>
    <w:basedOn w:val="a1"/>
    <w:next w:val="a1"/>
    <w:link w:val="80"/>
    <w:qFormat/>
    <w:rsid w:val="00453A6E"/>
    <w:pPr>
      <w:keepNext/>
      <w:jc w:val="both"/>
      <w:outlineLvl w:val="7"/>
    </w:pPr>
    <w:rPr>
      <w:b/>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3F701D"/>
  </w:style>
  <w:style w:type="character" w:styleId="a5">
    <w:name w:val="Hyperlink"/>
    <w:basedOn w:val="a2"/>
    <w:uiPriority w:val="99"/>
    <w:unhideWhenUsed/>
    <w:rsid w:val="003F701D"/>
    <w:rPr>
      <w:color w:val="0000FF"/>
      <w:u w:val="single"/>
    </w:rPr>
  </w:style>
  <w:style w:type="character" w:styleId="a6">
    <w:name w:val="FollowedHyperlink"/>
    <w:basedOn w:val="a2"/>
    <w:uiPriority w:val="99"/>
    <w:semiHidden/>
    <w:unhideWhenUsed/>
    <w:rsid w:val="003F701D"/>
    <w:rPr>
      <w:color w:val="800080"/>
      <w:u w:val="single"/>
    </w:rPr>
  </w:style>
  <w:style w:type="paragraph" w:styleId="a7">
    <w:name w:val="Balloon Text"/>
    <w:basedOn w:val="a1"/>
    <w:link w:val="a8"/>
    <w:uiPriority w:val="99"/>
    <w:unhideWhenUsed/>
    <w:rsid w:val="009C783F"/>
    <w:rPr>
      <w:rFonts w:ascii="Tahoma" w:eastAsiaTheme="minorHAnsi" w:hAnsi="Tahoma" w:cs="Tahoma"/>
      <w:sz w:val="16"/>
      <w:szCs w:val="16"/>
      <w:lang w:eastAsia="en-US"/>
    </w:rPr>
  </w:style>
  <w:style w:type="character" w:customStyle="1" w:styleId="a8">
    <w:name w:val="Текст выноски Знак"/>
    <w:basedOn w:val="a2"/>
    <w:link w:val="a7"/>
    <w:uiPriority w:val="99"/>
    <w:rsid w:val="009C783F"/>
    <w:rPr>
      <w:rFonts w:ascii="Tahoma" w:hAnsi="Tahoma" w:cs="Tahoma"/>
      <w:sz w:val="16"/>
      <w:szCs w:val="16"/>
    </w:rPr>
  </w:style>
  <w:style w:type="character" w:customStyle="1" w:styleId="10">
    <w:name w:val="Заголовок 1 Знак"/>
    <w:basedOn w:val="a2"/>
    <w:link w:val="1"/>
    <w:rsid w:val="00B9626B"/>
    <w:rPr>
      <w:rFonts w:ascii="Arial" w:eastAsia="Times New Roman" w:hAnsi="Arial" w:cs="Arial"/>
      <w:b/>
      <w:bCs/>
      <w:color w:val="26282F"/>
      <w:sz w:val="24"/>
      <w:szCs w:val="24"/>
      <w:lang w:eastAsia="ru-RU"/>
    </w:rPr>
  </w:style>
  <w:style w:type="paragraph" w:styleId="a9">
    <w:name w:val="Body Text Indent"/>
    <w:basedOn w:val="a1"/>
    <w:link w:val="aa"/>
    <w:unhideWhenUsed/>
    <w:rsid w:val="00B9626B"/>
    <w:pPr>
      <w:spacing w:after="120"/>
      <w:ind w:left="283"/>
    </w:pPr>
    <w:rPr>
      <w:sz w:val="20"/>
      <w:szCs w:val="20"/>
    </w:rPr>
  </w:style>
  <w:style w:type="character" w:customStyle="1" w:styleId="aa">
    <w:name w:val="Основной текст с отступом Знак"/>
    <w:basedOn w:val="a2"/>
    <w:link w:val="a9"/>
    <w:rsid w:val="00B9626B"/>
    <w:rPr>
      <w:rFonts w:ascii="Times New Roman" w:eastAsia="Times New Roman" w:hAnsi="Times New Roman" w:cs="Times New Roman"/>
      <w:sz w:val="20"/>
      <w:szCs w:val="20"/>
      <w:lang w:eastAsia="ru-RU"/>
    </w:rPr>
  </w:style>
  <w:style w:type="paragraph" w:styleId="ab">
    <w:name w:val="List Paragraph"/>
    <w:basedOn w:val="a1"/>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c">
    <w:name w:val="Body Text"/>
    <w:basedOn w:val="a1"/>
    <w:link w:val="ad"/>
    <w:rsid w:val="003B73D0"/>
    <w:pPr>
      <w:jc w:val="both"/>
    </w:pPr>
    <w:rPr>
      <w:szCs w:val="20"/>
      <w:lang w:val="x-none" w:eastAsia="x-none"/>
    </w:rPr>
  </w:style>
  <w:style w:type="character" w:customStyle="1" w:styleId="ad">
    <w:name w:val="Основной текст Знак"/>
    <w:basedOn w:val="a2"/>
    <w:link w:val="ac"/>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3"/>
    <w:uiPriority w:val="5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unhideWhenUsed/>
    <w:rsid w:val="003B73D0"/>
    <w:pPr>
      <w:spacing w:after="120"/>
    </w:pPr>
    <w:rPr>
      <w:sz w:val="16"/>
      <w:szCs w:val="16"/>
      <w:lang w:val="x-none" w:eastAsia="x-none"/>
    </w:rPr>
  </w:style>
  <w:style w:type="character" w:customStyle="1" w:styleId="32">
    <w:name w:val="Основной текст 3 Знак"/>
    <w:basedOn w:val="a2"/>
    <w:link w:val="31"/>
    <w:rsid w:val="003B73D0"/>
    <w:rPr>
      <w:rFonts w:ascii="Times New Roman" w:eastAsia="Times New Roman" w:hAnsi="Times New Roman" w:cs="Times New Roman"/>
      <w:sz w:val="16"/>
      <w:szCs w:val="16"/>
      <w:lang w:val="x-none" w:eastAsia="x-none"/>
    </w:rPr>
  </w:style>
  <w:style w:type="paragraph" w:styleId="af">
    <w:name w:val="Normal (Web)"/>
    <w:basedOn w:val="a1"/>
    <w:rsid w:val="003B73D0"/>
    <w:pPr>
      <w:spacing w:before="100" w:beforeAutospacing="1" w:after="100" w:afterAutospacing="1"/>
    </w:pPr>
  </w:style>
  <w:style w:type="table" w:customStyle="1" w:styleId="12">
    <w:name w:val="Сетка таблицы1"/>
    <w:basedOn w:val="a3"/>
    <w:next w:val="ae"/>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1"/>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4"/>
    <w:semiHidden/>
    <w:rsid w:val="003B73D0"/>
  </w:style>
  <w:style w:type="paragraph" w:styleId="af1">
    <w:name w:val="footer"/>
    <w:basedOn w:val="a1"/>
    <w:link w:val="af2"/>
    <w:uiPriority w:val="99"/>
    <w:rsid w:val="003B73D0"/>
    <w:pPr>
      <w:tabs>
        <w:tab w:val="center" w:pos="4677"/>
        <w:tab w:val="right" w:pos="9355"/>
      </w:tabs>
    </w:pPr>
    <w:rPr>
      <w:lang w:val="x-none" w:eastAsia="x-none"/>
    </w:rPr>
  </w:style>
  <w:style w:type="character" w:customStyle="1" w:styleId="af2">
    <w:name w:val="Нижний колонтитул Знак"/>
    <w:basedOn w:val="a2"/>
    <w:link w:val="af1"/>
    <w:uiPriority w:val="99"/>
    <w:rsid w:val="003B73D0"/>
    <w:rPr>
      <w:rFonts w:ascii="Times New Roman" w:eastAsia="Times New Roman" w:hAnsi="Times New Roman" w:cs="Times New Roman"/>
      <w:sz w:val="24"/>
      <w:szCs w:val="24"/>
      <w:lang w:val="x-none" w:eastAsia="x-none"/>
    </w:rPr>
  </w:style>
  <w:style w:type="character" w:styleId="af3">
    <w:name w:val="page number"/>
    <w:rsid w:val="003B73D0"/>
  </w:style>
  <w:style w:type="paragraph" w:styleId="af4">
    <w:name w:val="header"/>
    <w:basedOn w:val="a1"/>
    <w:link w:val="af5"/>
    <w:uiPriority w:val="99"/>
    <w:rsid w:val="003B73D0"/>
    <w:pPr>
      <w:tabs>
        <w:tab w:val="center" w:pos="4677"/>
        <w:tab w:val="right" w:pos="9355"/>
      </w:tabs>
    </w:pPr>
    <w:rPr>
      <w:lang w:val="x-none" w:eastAsia="x-none"/>
    </w:rPr>
  </w:style>
  <w:style w:type="character" w:customStyle="1" w:styleId="af5">
    <w:name w:val="Верхний колонтитул Знак"/>
    <w:basedOn w:val="a2"/>
    <w:link w:val="af4"/>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1"/>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1"/>
    <w:uiPriority w:val="99"/>
    <w:rsid w:val="003B73D0"/>
    <w:pPr>
      <w:widowControl w:val="0"/>
      <w:autoSpaceDE w:val="0"/>
      <w:autoSpaceDN w:val="0"/>
      <w:adjustRightInd w:val="0"/>
    </w:pPr>
  </w:style>
  <w:style w:type="numbering" w:customStyle="1" w:styleId="21">
    <w:name w:val="Нет списка2"/>
    <w:next w:val="a4"/>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3"/>
    <w:next w:val="ae"/>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1"/>
    <w:uiPriority w:val="99"/>
    <w:rsid w:val="003B73D0"/>
    <w:pPr>
      <w:spacing w:after="160" w:line="240" w:lineRule="exact"/>
    </w:pPr>
    <w:rPr>
      <w:rFonts w:ascii="Verdana" w:hAnsi="Verdana" w:cs="Verdana"/>
      <w:sz w:val="20"/>
      <w:szCs w:val="20"/>
      <w:lang w:val="en-US" w:eastAsia="en-US"/>
    </w:rPr>
  </w:style>
  <w:style w:type="table" w:styleId="af7">
    <w:name w:val="Table Elegant"/>
    <w:basedOn w:val="a3"/>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8">
    <w:name w:val="Subtle Emphasis"/>
    <w:uiPriority w:val="99"/>
    <w:qFormat/>
    <w:rsid w:val="003B73D0"/>
    <w:rPr>
      <w:i/>
      <w:iCs/>
      <w:color w:val="808080"/>
    </w:rPr>
  </w:style>
  <w:style w:type="character" w:customStyle="1" w:styleId="20">
    <w:name w:val="Заголовок 2 Знак"/>
    <w:basedOn w:val="a2"/>
    <w:link w:val="2"/>
    <w:rsid w:val="002C3B72"/>
    <w:rPr>
      <w:rFonts w:ascii="Arial" w:eastAsia="Times New Roman" w:hAnsi="Arial" w:cs="Arial"/>
      <w:b/>
      <w:bCs/>
      <w:i/>
      <w:iCs/>
      <w:sz w:val="28"/>
      <w:szCs w:val="28"/>
      <w:lang w:eastAsia="ru-RU"/>
    </w:rPr>
  </w:style>
  <w:style w:type="numbering" w:customStyle="1" w:styleId="33">
    <w:name w:val="Нет списка3"/>
    <w:next w:val="a4"/>
    <w:semiHidden/>
    <w:rsid w:val="002C3B72"/>
  </w:style>
  <w:style w:type="table" w:customStyle="1" w:styleId="34">
    <w:name w:val="Сетка таблицы3"/>
    <w:basedOn w:val="a3"/>
    <w:next w:val="ae"/>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Марк"/>
    <w:basedOn w:val="a1"/>
    <w:uiPriority w:val="99"/>
    <w:rsid w:val="002C3B72"/>
    <w:pPr>
      <w:numPr>
        <w:ilvl w:val="1"/>
        <w:numId w:val="1"/>
      </w:numPr>
      <w:spacing w:line="360" w:lineRule="auto"/>
      <w:jc w:val="both"/>
    </w:pPr>
    <w:rPr>
      <w:lang w:eastAsia="en-US"/>
    </w:rPr>
  </w:style>
  <w:style w:type="character" w:customStyle="1" w:styleId="30">
    <w:name w:val="Заголовок 3 Знак"/>
    <w:basedOn w:val="a2"/>
    <w:link w:val="3"/>
    <w:rsid w:val="00453A6E"/>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2"/>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453A6E"/>
    <w:rPr>
      <w:rFonts w:ascii="Times New Roman" w:eastAsia="Times New Roman" w:hAnsi="Times New Roman" w:cs="Times New Roman"/>
      <w:b/>
      <w:sz w:val="28"/>
      <w:szCs w:val="20"/>
      <w:lang w:eastAsia="ru-RU"/>
    </w:rPr>
  </w:style>
  <w:style w:type="character" w:customStyle="1" w:styleId="Heading1Char">
    <w:name w:val="Heading 1 Char"/>
    <w:basedOn w:val="a2"/>
    <w:uiPriority w:val="99"/>
    <w:locked/>
    <w:rsid w:val="00453A6E"/>
    <w:rPr>
      <w:rFonts w:eastAsia="Times New Roman" w:cs="Times New Roman"/>
      <w:b/>
      <w:lang w:val="ru-RU" w:eastAsia="ru-RU"/>
    </w:rPr>
  </w:style>
  <w:style w:type="character" w:customStyle="1" w:styleId="BalloonTextChar">
    <w:name w:val="Balloon Text Char"/>
    <w:basedOn w:val="a2"/>
    <w:uiPriority w:val="99"/>
    <w:locked/>
    <w:rsid w:val="00453A6E"/>
    <w:rPr>
      <w:rFonts w:ascii="Calibri" w:hAnsi="Calibri" w:cs="Times New Roman"/>
      <w:sz w:val="16"/>
      <w:lang w:val="ru-RU" w:eastAsia="en-US"/>
    </w:rPr>
  </w:style>
  <w:style w:type="character" w:customStyle="1" w:styleId="HeaderChar">
    <w:name w:val="Header Char"/>
    <w:basedOn w:val="a2"/>
    <w:uiPriority w:val="99"/>
    <w:locked/>
    <w:rsid w:val="00453A6E"/>
    <w:rPr>
      <w:rFonts w:eastAsia="Times New Roman" w:cs="Times New Roman"/>
      <w:sz w:val="24"/>
      <w:lang w:val="ru-RU" w:eastAsia="ru-RU"/>
    </w:rPr>
  </w:style>
  <w:style w:type="table" w:customStyle="1" w:styleId="14">
    <w:name w:val="Изысканная таблица1"/>
    <w:basedOn w:val="a3"/>
    <w:next w:val="af7"/>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1"/>
    <w:uiPriority w:val="99"/>
    <w:rsid w:val="00453A6E"/>
    <w:pPr>
      <w:spacing w:after="200" w:line="276" w:lineRule="auto"/>
      <w:ind w:left="720"/>
    </w:pPr>
    <w:rPr>
      <w:sz w:val="28"/>
      <w:szCs w:val="28"/>
      <w:lang w:eastAsia="en-US"/>
    </w:rPr>
  </w:style>
  <w:style w:type="paragraph" w:styleId="af9">
    <w:name w:val="footnote text"/>
    <w:basedOn w:val="a1"/>
    <w:link w:val="16"/>
    <w:uiPriority w:val="99"/>
    <w:semiHidden/>
    <w:rsid w:val="00453A6E"/>
    <w:pPr>
      <w:autoSpaceDE w:val="0"/>
      <w:autoSpaceDN w:val="0"/>
    </w:pPr>
    <w:rPr>
      <w:sz w:val="20"/>
      <w:szCs w:val="20"/>
    </w:rPr>
  </w:style>
  <w:style w:type="character" w:customStyle="1" w:styleId="afa">
    <w:name w:val="Текст сноски Знак"/>
    <w:basedOn w:val="a2"/>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2"/>
    <w:link w:val="af9"/>
    <w:uiPriority w:val="99"/>
    <w:semiHidden/>
    <w:locked/>
    <w:rsid w:val="00453A6E"/>
    <w:rPr>
      <w:rFonts w:ascii="Times New Roman" w:eastAsia="Times New Roman" w:hAnsi="Times New Roman" w:cs="Times New Roman"/>
      <w:sz w:val="20"/>
      <w:szCs w:val="20"/>
      <w:lang w:eastAsia="ru-RU"/>
    </w:rPr>
  </w:style>
  <w:style w:type="character" w:styleId="afb">
    <w:name w:val="footnote reference"/>
    <w:basedOn w:val="a2"/>
    <w:uiPriority w:val="99"/>
    <w:rsid w:val="00453A6E"/>
    <w:rPr>
      <w:rFonts w:cs="Times New Roman"/>
      <w:vertAlign w:val="superscript"/>
    </w:rPr>
  </w:style>
  <w:style w:type="paragraph" w:styleId="afc">
    <w:name w:val="List"/>
    <w:basedOn w:val="a1"/>
    <w:uiPriority w:val="99"/>
    <w:rsid w:val="00453A6E"/>
    <w:pPr>
      <w:widowControl w:val="0"/>
      <w:ind w:left="283" w:hanging="283"/>
    </w:pPr>
    <w:rPr>
      <w:sz w:val="20"/>
      <w:szCs w:val="20"/>
    </w:rPr>
  </w:style>
  <w:style w:type="paragraph" w:styleId="afd">
    <w:name w:val="caption"/>
    <w:basedOn w:val="a1"/>
    <w:uiPriority w:val="99"/>
    <w:qFormat/>
    <w:rsid w:val="00453A6E"/>
    <w:pPr>
      <w:widowControl w:val="0"/>
      <w:spacing w:before="240" w:after="60"/>
      <w:jc w:val="center"/>
    </w:pPr>
    <w:rPr>
      <w:rFonts w:ascii="Arial" w:hAnsi="Arial" w:cs="Arial"/>
      <w:b/>
      <w:bCs/>
      <w:kern w:val="28"/>
      <w:sz w:val="32"/>
      <w:szCs w:val="32"/>
    </w:rPr>
  </w:style>
  <w:style w:type="paragraph" w:styleId="afe">
    <w:name w:val="Subtitle"/>
    <w:basedOn w:val="a1"/>
    <w:link w:val="aff"/>
    <w:uiPriority w:val="99"/>
    <w:qFormat/>
    <w:rsid w:val="00453A6E"/>
    <w:pPr>
      <w:widowControl w:val="0"/>
      <w:spacing w:after="60"/>
      <w:jc w:val="center"/>
    </w:pPr>
    <w:rPr>
      <w:rFonts w:ascii="Cambria" w:hAnsi="Cambria"/>
      <w:szCs w:val="20"/>
    </w:rPr>
  </w:style>
  <w:style w:type="character" w:customStyle="1" w:styleId="aff">
    <w:name w:val="Подзаголовок Знак"/>
    <w:basedOn w:val="a2"/>
    <w:link w:val="afe"/>
    <w:uiPriority w:val="99"/>
    <w:rsid w:val="00453A6E"/>
    <w:rPr>
      <w:rFonts w:ascii="Cambria" w:eastAsia="Times New Roman" w:hAnsi="Cambria" w:cs="Times New Roman"/>
      <w:sz w:val="24"/>
      <w:szCs w:val="20"/>
      <w:lang w:eastAsia="ru-RU"/>
    </w:rPr>
  </w:style>
  <w:style w:type="paragraph" w:styleId="23">
    <w:name w:val="Body Text 2"/>
    <w:basedOn w:val="a1"/>
    <w:link w:val="24"/>
    <w:rsid w:val="00453A6E"/>
    <w:pPr>
      <w:jc w:val="center"/>
    </w:pPr>
    <w:rPr>
      <w:szCs w:val="20"/>
    </w:rPr>
  </w:style>
  <w:style w:type="character" w:customStyle="1" w:styleId="24">
    <w:name w:val="Основной текст 2 Знак"/>
    <w:basedOn w:val="a2"/>
    <w:link w:val="23"/>
    <w:rsid w:val="00453A6E"/>
    <w:rPr>
      <w:rFonts w:ascii="Times New Roman" w:eastAsia="Times New Roman" w:hAnsi="Times New Roman" w:cs="Times New Roman"/>
      <w:sz w:val="24"/>
      <w:szCs w:val="20"/>
      <w:lang w:eastAsia="ru-RU"/>
    </w:rPr>
  </w:style>
  <w:style w:type="paragraph" w:customStyle="1" w:styleId="aff0">
    <w:name w:val="Знак Знак Знак Знак"/>
    <w:basedOn w:val="a1"/>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1">
    <w:name w:val="Emphasis"/>
    <w:basedOn w:val="a2"/>
    <w:uiPriority w:val="99"/>
    <w:qFormat/>
    <w:rsid w:val="00453A6E"/>
    <w:rPr>
      <w:rFonts w:cs="Times New Roman"/>
      <w:i/>
    </w:rPr>
  </w:style>
  <w:style w:type="paragraph" w:styleId="aff2">
    <w:name w:val="Block Text"/>
    <w:basedOn w:val="a1"/>
    <w:uiPriority w:val="99"/>
    <w:rsid w:val="00453A6E"/>
    <w:pPr>
      <w:ind w:left="1418" w:right="-483" w:hanging="1418"/>
    </w:pPr>
    <w:rPr>
      <w:sz w:val="28"/>
      <w:szCs w:val="28"/>
    </w:rPr>
  </w:style>
  <w:style w:type="paragraph" w:customStyle="1" w:styleId="18">
    <w:name w:val="Текст примечания1"/>
    <w:basedOn w:val="a1"/>
    <w:next w:val="aff3"/>
    <w:link w:val="aff4"/>
    <w:uiPriority w:val="99"/>
    <w:rsid w:val="00453A6E"/>
    <w:pPr>
      <w:jc w:val="both"/>
    </w:pPr>
    <w:rPr>
      <w:sz w:val="20"/>
      <w:szCs w:val="20"/>
    </w:rPr>
  </w:style>
  <w:style w:type="paragraph" w:styleId="aff3">
    <w:name w:val="annotation text"/>
    <w:basedOn w:val="a1"/>
    <w:link w:val="19"/>
    <w:rsid w:val="00453A6E"/>
    <w:pPr>
      <w:spacing w:after="200"/>
    </w:pPr>
    <w:rPr>
      <w:rFonts w:ascii="Calibri" w:hAnsi="Calibri"/>
      <w:sz w:val="20"/>
      <w:szCs w:val="20"/>
      <w:lang w:eastAsia="en-US"/>
    </w:rPr>
  </w:style>
  <w:style w:type="character" w:customStyle="1" w:styleId="aff4">
    <w:name w:val="Текст примечания Знак"/>
    <w:basedOn w:val="a2"/>
    <w:link w:val="18"/>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3"/>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1"/>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1"/>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5">
    <w:name w:val="annotation subject"/>
    <w:basedOn w:val="aff3"/>
    <w:next w:val="aff3"/>
    <w:link w:val="aff6"/>
    <w:uiPriority w:val="99"/>
    <w:rsid w:val="00453A6E"/>
    <w:rPr>
      <w:b/>
    </w:rPr>
  </w:style>
  <w:style w:type="character" w:customStyle="1" w:styleId="aff6">
    <w:name w:val="Тема примечания Знак"/>
    <w:basedOn w:val="aff4"/>
    <w:link w:val="aff5"/>
    <w:uiPriority w:val="99"/>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1"/>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1"/>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1"/>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1"/>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1"/>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1"/>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1"/>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1"/>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1"/>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1"/>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1"/>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1"/>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1"/>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1"/>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1"/>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1"/>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1"/>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1"/>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1"/>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1"/>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1"/>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1"/>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1"/>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1"/>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1"/>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1"/>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1"/>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1"/>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1"/>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1"/>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1"/>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7">
    <w:name w:val="endnote text"/>
    <w:basedOn w:val="a1"/>
    <w:link w:val="aff8"/>
    <w:uiPriority w:val="99"/>
    <w:semiHidden/>
    <w:rsid w:val="00453A6E"/>
    <w:pPr>
      <w:jc w:val="both"/>
    </w:pPr>
    <w:rPr>
      <w:sz w:val="20"/>
      <w:szCs w:val="20"/>
    </w:rPr>
  </w:style>
  <w:style w:type="character" w:customStyle="1" w:styleId="aff8">
    <w:name w:val="Текст концевой сноски Знак"/>
    <w:basedOn w:val="a2"/>
    <w:link w:val="aff7"/>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1"/>
    <w:uiPriority w:val="99"/>
    <w:rsid w:val="00453A6E"/>
    <w:pPr>
      <w:spacing w:after="200" w:line="276" w:lineRule="auto"/>
      <w:ind w:left="720"/>
    </w:pPr>
    <w:rPr>
      <w:rFonts w:ascii="Calibri" w:hAnsi="Calibri" w:cs="Calibri"/>
      <w:sz w:val="22"/>
      <w:szCs w:val="22"/>
      <w:lang w:eastAsia="en-US"/>
    </w:rPr>
  </w:style>
  <w:style w:type="character" w:styleId="aff9">
    <w:name w:val="annotation reference"/>
    <w:basedOn w:val="a2"/>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1"/>
    <w:next w:val="af9"/>
    <w:link w:val="afa"/>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3"/>
    <w:next w:val="aff3"/>
    <w:uiPriority w:val="99"/>
    <w:semiHidden/>
    <w:rsid w:val="00453A6E"/>
    <w:pPr>
      <w:spacing w:after="0"/>
      <w:jc w:val="both"/>
    </w:pPr>
    <w:rPr>
      <w:rFonts w:ascii="Times New Roman" w:hAnsi="Times New Roman"/>
      <w:b/>
      <w:bCs/>
      <w:lang w:eastAsia="ru-RU"/>
    </w:rPr>
  </w:style>
  <w:style w:type="character" w:styleId="affa">
    <w:name w:val="endnote reference"/>
    <w:basedOn w:val="a2"/>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1"/>
    <w:link w:val="26"/>
    <w:unhideWhenUsed/>
    <w:rsid w:val="000638CE"/>
    <w:pPr>
      <w:spacing w:after="120" w:line="480" w:lineRule="auto"/>
      <w:ind w:left="283"/>
    </w:pPr>
  </w:style>
  <w:style w:type="character" w:customStyle="1" w:styleId="26">
    <w:name w:val="Основной текст с отступом 2 Знак"/>
    <w:basedOn w:val="a2"/>
    <w:link w:val="25"/>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1"/>
    <w:link w:val="52"/>
    <w:qFormat/>
    <w:rsid w:val="00A630FA"/>
    <w:pPr>
      <w:numPr>
        <w:numId w:val="2"/>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table" w:customStyle="1" w:styleId="53">
    <w:name w:val="Сетка таблицы5"/>
    <w:basedOn w:val="a3"/>
    <w:next w:val="ae"/>
    <w:uiPriority w:val="59"/>
    <w:rsid w:val="006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uiPriority w:val="59"/>
    <w:rsid w:val="0098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9D67EB"/>
  </w:style>
  <w:style w:type="numbering" w:customStyle="1" w:styleId="121">
    <w:name w:val="Нет списка12"/>
    <w:next w:val="a4"/>
    <w:uiPriority w:val="99"/>
    <w:semiHidden/>
    <w:unhideWhenUsed/>
    <w:rsid w:val="009D67EB"/>
  </w:style>
  <w:style w:type="paragraph" w:styleId="affb">
    <w:name w:val="Title"/>
    <w:basedOn w:val="a1"/>
    <w:link w:val="affc"/>
    <w:qFormat/>
    <w:rsid w:val="009D67EB"/>
    <w:pPr>
      <w:jc w:val="center"/>
    </w:pPr>
    <w:rPr>
      <w:b/>
      <w:bCs/>
    </w:rPr>
  </w:style>
  <w:style w:type="character" w:customStyle="1" w:styleId="affc">
    <w:name w:val="Название Знак"/>
    <w:basedOn w:val="a2"/>
    <w:link w:val="affb"/>
    <w:rsid w:val="009D67EB"/>
    <w:rPr>
      <w:rFonts w:ascii="Times New Roman" w:eastAsia="Times New Roman" w:hAnsi="Times New Roman" w:cs="Times New Roman"/>
      <w:b/>
      <w:bCs/>
      <w:sz w:val="24"/>
      <w:szCs w:val="24"/>
      <w:lang w:eastAsia="ru-RU"/>
    </w:rPr>
  </w:style>
  <w:style w:type="table" w:customStyle="1" w:styleId="71">
    <w:name w:val="Сетка таблицы7"/>
    <w:basedOn w:val="a3"/>
    <w:next w:val="ae"/>
    <w:uiPriority w:val="59"/>
    <w:rsid w:val="009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2"/>
    <w:link w:val="28"/>
    <w:locked/>
    <w:rsid w:val="00A47271"/>
    <w:rPr>
      <w:rFonts w:ascii="Times New Roman" w:hAnsi="Times New Roman" w:cs="Times New Roman"/>
      <w:b/>
      <w:bCs/>
      <w:spacing w:val="5"/>
      <w:sz w:val="25"/>
      <w:szCs w:val="25"/>
      <w:shd w:val="clear" w:color="auto" w:fill="FFFFFF"/>
    </w:rPr>
  </w:style>
  <w:style w:type="paragraph" w:customStyle="1" w:styleId="28">
    <w:name w:val="Основной текст (2)"/>
    <w:basedOn w:val="a1"/>
    <w:link w:val="27"/>
    <w:rsid w:val="00A47271"/>
    <w:pPr>
      <w:widowControl w:val="0"/>
      <w:shd w:val="clear" w:color="auto" w:fill="FFFFFF"/>
      <w:spacing w:before="420" w:after="120" w:line="240" w:lineRule="atLeast"/>
    </w:pPr>
    <w:rPr>
      <w:rFonts w:eastAsiaTheme="minorHAnsi"/>
      <w:b/>
      <w:bCs/>
      <w:spacing w:val="5"/>
      <w:sz w:val="25"/>
      <w:szCs w:val="25"/>
      <w:lang w:eastAsia="en-US"/>
    </w:rPr>
  </w:style>
  <w:style w:type="paragraph" w:customStyle="1" w:styleId="affd">
    <w:name w:val="Знак"/>
    <w:basedOn w:val="a1"/>
    <w:rsid w:val="00E829EC"/>
    <w:pPr>
      <w:spacing w:after="160" w:line="240" w:lineRule="exact"/>
    </w:pPr>
    <w:rPr>
      <w:rFonts w:ascii="Verdana" w:hAnsi="Verdana"/>
      <w:sz w:val="20"/>
      <w:szCs w:val="20"/>
      <w:lang w:val="en-US" w:eastAsia="en-US"/>
    </w:rPr>
  </w:style>
  <w:style w:type="paragraph" w:styleId="1f">
    <w:name w:val="toc 1"/>
    <w:basedOn w:val="a1"/>
    <w:next w:val="a1"/>
    <w:uiPriority w:val="39"/>
    <w:qFormat/>
    <w:rsid w:val="00E829EC"/>
    <w:pPr>
      <w:suppressAutoHyphens/>
    </w:pPr>
    <w:rPr>
      <w:rFonts w:cs="Calibri"/>
      <w:lang w:eastAsia="ar-SA"/>
    </w:rPr>
  </w:style>
  <w:style w:type="paragraph" w:styleId="affe">
    <w:name w:val="TOC Heading"/>
    <w:basedOn w:val="1"/>
    <w:next w:val="a1"/>
    <w:uiPriority w:val="39"/>
    <w:qFormat/>
    <w:rsid w:val="00E829EC"/>
    <w:pPr>
      <w:keepNext/>
      <w:keepLines/>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character" w:customStyle="1" w:styleId="text1">
    <w:name w:val="text1"/>
    <w:rsid w:val="00E829EC"/>
    <w:rPr>
      <w:rFonts w:ascii="Times New Roman" w:hAnsi="Times New Roman" w:cs="Times New Roman" w:hint="default"/>
      <w:sz w:val="21"/>
      <w:szCs w:val="21"/>
    </w:rPr>
  </w:style>
  <w:style w:type="paragraph" w:styleId="35">
    <w:name w:val="Body Text Indent 3"/>
    <w:basedOn w:val="a1"/>
    <w:link w:val="36"/>
    <w:uiPriority w:val="99"/>
    <w:rsid w:val="00E829EC"/>
    <w:pPr>
      <w:spacing w:after="120"/>
      <w:ind w:left="283"/>
    </w:pPr>
    <w:rPr>
      <w:sz w:val="16"/>
      <w:szCs w:val="16"/>
      <w:lang w:val="x-none" w:eastAsia="x-none"/>
    </w:rPr>
  </w:style>
  <w:style w:type="character" w:customStyle="1" w:styleId="36">
    <w:name w:val="Основной текст с отступом 3 Знак"/>
    <w:basedOn w:val="a2"/>
    <w:link w:val="35"/>
    <w:uiPriority w:val="99"/>
    <w:rsid w:val="00E829EC"/>
    <w:rPr>
      <w:rFonts w:ascii="Times New Roman" w:eastAsia="Times New Roman" w:hAnsi="Times New Roman" w:cs="Times New Roman"/>
      <w:sz w:val="16"/>
      <w:szCs w:val="16"/>
      <w:lang w:val="x-none" w:eastAsia="x-none"/>
    </w:rPr>
  </w:style>
  <w:style w:type="paragraph" w:customStyle="1" w:styleId="1f0">
    <w:name w:val="1 Знак"/>
    <w:basedOn w:val="a1"/>
    <w:rsid w:val="00E829EC"/>
    <w:pPr>
      <w:spacing w:after="160" w:line="240" w:lineRule="exact"/>
      <w:ind w:firstLine="709"/>
    </w:pPr>
    <w:rPr>
      <w:rFonts w:ascii="Verdana" w:hAnsi="Verdana"/>
      <w:sz w:val="16"/>
      <w:szCs w:val="20"/>
    </w:rPr>
  </w:style>
  <w:style w:type="paragraph" w:customStyle="1" w:styleId="afff">
    <w:name w:val="Знак Знак Знак Знак"/>
    <w:basedOn w:val="a1"/>
    <w:rsid w:val="00E829EC"/>
    <w:pPr>
      <w:spacing w:after="160" w:line="240" w:lineRule="exact"/>
    </w:pPr>
    <w:rPr>
      <w:rFonts w:ascii="Verdana" w:hAnsi="Verdana"/>
      <w:sz w:val="20"/>
      <w:szCs w:val="20"/>
      <w:lang w:val="en-US" w:eastAsia="en-US"/>
    </w:rPr>
  </w:style>
  <w:style w:type="paragraph" w:customStyle="1" w:styleId="1f1">
    <w:name w:val="Знак1"/>
    <w:basedOn w:val="a1"/>
    <w:rsid w:val="00E829EC"/>
    <w:pPr>
      <w:spacing w:before="100" w:beforeAutospacing="1" w:after="100" w:afterAutospacing="1"/>
    </w:pPr>
    <w:rPr>
      <w:rFonts w:ascii="Tahoma" w:hAnsi="Tahoma"/>
      <w:sz w:val="20"/>
      <w:szCs w:val="20"/>
      <w:lang w:val="en-US" w:eastAsia="en-US"/>
    </w:rPr>
  </w:style>
  <w:style w:type="paragraph" w:customStyle="1" w:styleId="ConsTitle">
    <w:name w:val="ConsTitle"/>
    <w:rsid w:val="00E829E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
    <w:name w:val="bodytext"/>
    <w:basedOn w:val="a1"/>
    <w:rsid w:val="00E829EC"/>
    <w:pPr>
      <w:spacing w:before="100" w:beforeAutospacing="1" w:after="100" w:afterAutospacing="1" w:line="312" w:lineRule="auto"/>
    </w:pPr>
    <w:rPr>
      <w:sz w:val="14"/>
      <w:szCs w:val="14"/>
    </w:rPr>
  </w:style>
  <w:style w:type="paragraph" w:customStyle="1" w:styleId="centreandrightmenu1">
    <w:name w:val="centre_and_right_menu1"/>
    <w:basedOn w:val="a1"/>
    <w:rsid w:val="00E829EC"/>
    <w:pPr>
      <w:spacing w:before="100" w:beforeAutospacing="1" w:after="100" w:afterAutospacing="1"/>
    </w:pPr>
  </w:style>
  <w:style w:type="paragraph" w:customStyle="1" w:styleId="std">
    <w:name w:val="std"/>
    <w:basedOn w:val="a1"/>
    <w:rsid w:val="00E829EC"/>
  </w:style>
  <w:style w:type="character" w:customStyle="1" w:styleId="afff0">
    <w:name w:val="Знак Знак"/>
    <w:locked/>
    <w:rsid w:val="00E829EC"/>
    <w:rPr>
      <w:sz w:val="16"/>
      <w:szCs w:val="16"/>
      <w:lang w:val="ru-RU" w:eastAsia="ru-RU" w:bidi="ar-SA"/>
    </w:rPr>
  </w:style>
  <w:style w:type="paragraph" w:styleId="a">
    <w:name w:val="List Bullet"/>
    <w:basedOn w:val="ac"/>
    <w:autoRedefine/>
    <w:rsid w:val="00E829EC"/>
    <w:pPr>
      <w:numPr>
        <w:numId w:val="3"/>
      </w:numPr>
      <w:tabs>
        <w:tab w:val="clear" w:pos="1571"/>
        <w:tab w:val="num" w:pos="360"/>
      </w:tabs>
      <w:suppressAutoHyphens/>
      <w:ind w:left="1080" w:hanging="180"/>
    </w:pPr>
    <w:rPr>
      <w:szCs w:val="24"/>
      <w:lang w:eastAsia="en-US"/>
    </w:rPr>
  </w:style>
  <w:style w:type="paragraph" w:customStyle="1" w:styleId="Default">
    <w:name w:val="Default"/>
    <w:rsid w:val="00E829E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1">
    <w:name w:val="Intense Quote"/>
    <w:basedOn w:val="a1"/>
    <w:next w:val="a1"/>
    <w:link w:val="afff2"/>
    <w:uiPriority w:val="30"/>
    <w:qFormat/>
    <w:rsid w:val="00E829EC"/>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2">
    <w:name w:val="Выделенная цитата Знак"/>
    <w:basedOn w:val="a2"/>
    <w:link w:val="afff1"/>
    <w:uiPriority w:val="30"/>
    <w:rsid w:val="00E829EC"/>
    <w:rPr>
      <w:rFonts w:ascii="Calibri" w:eastAsia="Times New Roman" w:hAnsi="Calibri" w:cs="Times New Roman"/>
      <w:b/>
      <w:bCs/>
      <w:i/>
      <w:iCs/>
      <w:color w:val="4F81BD"/>
      <w:lang w:val="x-none" w:eastAsia="x-none"/>
    </w:rPr>
  </w:style>
  <w:style w:type="character" w:customStyle="1" w:styleId="29">
    <w:name w:val="Заголовок №2_"/>
    <w:link w:val="211"/>
    <w:uiPriority w:val="99"/>
    <w:locked/>
    <w:rsid w:val="00E829EC"/>
    <w:rPr>
      <w:sz w:val="23"/>
      <w:szCs w:val="23"/>
      <w:shd w:val="clear" w:color="auto" w:fill="FFFFFF"/>
    </w:rPr>
  </w:style>
  <w:style w:type="paragraph" w:customStyle="1" w:styleId="211">
    <w:name w:val="Заголовок №21"/>
    <w:basedOn w:val="a1"/>
    <w:link w:val="29"/>
    <w:uiPriority w:val="99"/>
    <w:rsid w:val="00E829EC"/>
    <w:pPr>
      <w:shd w:val="clear" w:color="auto" w:fill="FFFFFF"/>
      <w:spacing w:after="420" w:line="240" w:lineRule="atLeast"/>
      <w:outlineLvl w:val="1"/>
    </w:pPr>
    <w:rPr>
      <w:rFonts w:asciiTheme="minorHAnsi" w:eastAsiaTheme="minorHAnsi" w:hAnsiTheme="minorHAnsi" w:cstheme="minorBidi"/>
      <w:sz w:val="23"/>
      <w:szCs w:val="23"/>
      <w:lang w:eastAsia="en-US"/>
    </w:rPr>
  </w:style>
  <w:style w:type="character" w:customStyle="1" w:styleId="140">
    <w:name w:val="Стиль 14 пт"/>
    <w:rsid w:val="00145831"/>
    <w:rPr>
      <w:rFonts w:ascii="Times New Roman" w:hAnsi="Times New Roman" w:cs="Times New Roman"/>
      <w:sz w:val="24"/>
      <w:lang w:val="en-US" w:eastAsia="ar-SA" w:bidi="ar-SA"/>
    </w:rPr>
  </w:style>
  <w:style w:type="paragraph" w:customStyle="1" w:styleId="afff3">
    <w:name w:val="Знак Знак Знак Знак Знак Знак Знак"/>
    <w:basedOn w:val="a1"/>
    <w:rsid w:val="00145831"/>
    <w:pPr>
      <w:spacing w:after="160" w:line="240" w:lineRule="exact"/>
      <w:ind w:firstLine="567"/>
      <w:jc w:val="right"/>
    </w:pPr>
    <w:rPr>
      <w:rFonts w:ascii="Arial" w:hAnsi="Arial"/>
      <w:lang w:val="en-GB" w:eastAsia="en-US"/>
    </w:rPr>
  </w:style>
  <w:style w:type="character" w:customStyle="1" w:styleId="afff4">
    <w:name w:val="Гипертекстовая ссылка"/>
    <w:basedOn w:val="a2"/>
    <w:rsid w:val="00145831"/>
    <w:rPr>
      <w:color w:val="106BBE"/>
    </w:rPr>
  </w:style>
  <w:style w:type="character" w:customStyle="1" w:styleId="ConsPlusNormal0">
    <w:name w:val="ConsPlusNormal Знак"/>
    <w:link w:val="ConsPlusNormal"/>
    <w:locked/>
    <w:rsid w:val="00145831"/>
    <w:rPr>
      <w:rFonts w:ascii="Arial" w:eastAsia="Times New Roman" w:hAnsi="Arial" w:cs="Arial"/>
      <w:sz w:val="20"/>
      <w:szCs w:val="20"/>
      <w:lang w:eastAsia="ru-RU"/>
    </w:rPr>
  </w:style>
  <w:style w:type="character" w:customStyle="1" w:styleId="FontStyle83">
    <w:name w:val="Font Style83"/>
    <w:rsid w:val="00145831"/>
    <w:rPr>
      <w:rFonts w:ascii="Times New Roman" w:hAnsi="Times New Roman" w:cs="Times New Roman"/>
      <w:sz w:val="28"/>
      <w:szCs w:val="28"/>
    </w:rPr>
  </w:style>
  <w:style w:type="character" w:customStyle="1" w:styleId="FontStyle84">
    <w:name w:val="Font Style84"/>
    <w:rsid w:val="00145831"/>
    <w:rPr>
      <w:rFonts w:ascii="Times New Roman" w:hAnsi="Times New Roman" w:cs="Times New Roman"/>
      <w:b/>
      <w:bCs/>
      <w:sz w:val="28"/>
      <w:szCs w:val="28"/>
    </w:rPr>
  </w:style>
  <w:style w:type="paragraph" w:styleId="afff5">
    <w:name w:val="Revision"/>
    <w:hidden/>
    <w:uiPriority w:val="99"/>
    <w:semiHidden/>
    <w:rsid w:val="00145831"/>
    <w:pPr>
      <w:spacing w:after="0" w:line="240" w:lineRule="auto"/>
    </w:pPr>
  </w:style>
  <w:style w:type="character" w:customStyle="1" w:styleId="ng-binding">
    <w:name w:val="ng-binding"/>
    <w:rsid w:val="00145831"/>
  </w:style>
  <w:style w:type="table" w:customStyle="1" w:styleId="81">
    <w:name w:val="Сетка таблицы8"/>
    <w:basedOn w:val="a3"/>
    <w:next w:val="ae"/>
    <w:uiPriority w:val="59"/>
    <w:rsid w:val="00F1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1"/>
    <w:next w:val="a1"/>
    <w:link w:val="20"/>
    <w:qFormat/>
    <w:rsid w:val="002C3B72"/>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453A6E"/>
    <w:pPr>
      <w:keepNext/>
      <w:ind w:right="-483"/>
      <w:jc w:val="center"/>
      <w:outlineLvl w:val="2"/>
    </w:pPr>
    <w:rPr>
      <w:sz w:val="28"/>
      <w:szCs w:val="20"/>
    </w:rPr>
  </w:style>
  <w:style w:type="paragraph" w:styleId="4">
    <w:name w:val="heading 4"/>
    <w:basedOn w:val="a1"/>
    <w:next w:val="a1"/>
    <w:link w:val="40"/>
    <w:uiPriority w:val="99"/>
    <w:qFormat/>
    <w:rsid w:val="00453A6E"/>
    <w:pPr>
      <w:keepNext/>
      <w:jc w:val="both"/>
      <w:outlineLvl w:val="3"/>
    </w:pPr>
    <w:rPr>
      <w:szCs w:val="20"/>
    </w:rPr>
  </w:style>
  <w:style w:type="paragraph" w:styleId="50">
    <w:name w:val="heading 5"/>
    <w:basedOn w:val="a1"/>
    <w:next w:val="a1"/>
    <w:link w:val="51"/>
    <w:uiPriority w:val="99"/>
    <w:qFormat/>
    <w:rsid w:val="00453A6E"/>
    <w:pPr>
      <w:keepNext/>
      <w:ind w:left="7200" w:right="-483" w:firstLine="720"/>
      <w:jc w:val="center"/>
      <w:outlineLvl w:val="4"/>
    </w:pPr>
    <w:rPr>
      <w:sz w:val="28"/>
      <w:szCs w:val="20"/>
    </w:rPr>
  </w:style>
  <w:style w:type="paragraph" w:styleId="6">
    <w:name w:val="heading 6"/>
    <w:basedOn w:val="a1"/>
    <w:next w:val="a1"/>
    <w:link w:val="60"/>
    <w:uiPriority w:val="99"/>
    <w:qFormat/>
    <w:rsid w:val="00453A6E"/>
    <w:pPr>
      <w:keepNext/>
      <w:jc w:val="center"/>
      <w:outlineLvl w:val="5"/>
    </w:pPr>
    <w:rPr>
      <w:sz w:val="28"/>
      <w:szCs w:val="20"/>
    </w:rPr>
  </w:style>
  <w:style w:type="paragraph" w:styleId="7">
    <w:name w:val="heading 7"/>
    <w:basedOn w:val="a1"/>
    <w:next w:val="a1"/>
    <w:link w:val="70"/>
    <w:uiPriority w:val="99"/>
    <w:qFormat/>
    <w:rsid w:val="00453A6E"/>
    <w:pPr>
      <w:keepNext/>
      <w:outlineLvl w:val="6"/>
    </w:pPr>
    <w:rPr>
      <w:b/>
      <w:szCs w:val="20"/>
    </w:rPr>
  </w:style>
  <w:style w:type="paragraph" w:styleId="8">
    <w:name w:val="heading 8"/>
    <w:basedOn w:val="a1"/>
    <w:next w:val="a1"/>
    <w:link w:val="80"/>
    <w:qFormat/>
    <w:rsid w:val="00453A6E"/>
    <w:pPr>
      <w:keepNext/>
      <w:jc w:val="both"/>
      <w:outlineLvl w:val="7"/>
    </w:pPr>
    <w:rPr>
      <w:b/>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3F701D"/>
  </w:style>
  <w:style w:type="character" w:styleId="a5">
    <w:name w:val="Hyperlink"/>
    <w:basedOn w:val="a2"/>
    <w:uiPriority w:val="99"/>
    <w:unhideWhenUsed/>
    <w:rsid w:val="003F701D"/>
    <w:rPr>
      <w:color w:val="0000FF"/>
      <w:u w:val="single"/>
    </w:rPr>
  </w:style>
  <w:style w:type="character" w:styleId="a6">
    <w:name w:val="FollowedHyperlink"/>
    <w:basedOn w:val="a2"/>
    <w:uiPriority w:val="99"/>
    <w:semiHidden/>
    <w:unhideWhenUsed/>
    <w:rsid w:val="003F701D"/>
    <w:rPr>
      <w:color w:val="800080"/>
      <w:u w:val="single"/>
    </w:rPr>
  </w:style>
  <w:style w:type="paragraph" w:styleId="a7">
    <w:name w:val="Balloon Text"/>
    <w:basedOn w:val="a1"/>
    <w:link w:val="a8"/>
    <w:uiPriority w:val="99"/>
    <w:unhideWhenUsed/>
    <w:rsid w:val="009C783F"/>
    <w:rPr>
      <w:rFonts w:ascii="Tahoma" w:eastAsiaTheme="minorHAnsi" w:hAnsi="Tahoma" w:cs="Tahoma"/>
      <w:sz w:val="16"/>
      <w:szCs w:val="16"/>
      <w:lang w:eastAsia="en-US"/>
    </w:rPr>
  </w:style>
  <w:style w:type="character" w:customStyle="1" w:styleId="a8">
    <w:name w:val="Текст выноски Знак"/>
    <w:basedOn w:val="a2"/>
    <w:link w:val="a7"/>
    <w:uiPriority w:val="99"/>
    <w:rsid w:val="009C783F"/>
    <w:rPr>
      <w:rFonts w:ascii="Tahoma" w:hAnsi="Tahoma" w:cs="Tahoma"/>
      <w:sz w:val="16"/>
      <w:szCs w:val="16"/>
    </w:rPr>
  </w:style>
  <w:style w:type="character" w:customStyle="1" w:styleId="10">
    <w:name w:val="Заголовок 1 Знак"/>
    <w:basedOn w:val="a2"/>
    <w:link w:val="1"/>
    <w:rsid w:val="00B9626B"/>
    <w:rPr>
      <w:rFonts w:ascii="Arial" w:eastAsia="Times New Roman" w:hAnsi="Arial" w:cs="Arial"/>
      <w:b/>
      <w:bCs/>
      <w:color w:val="26282F"/>
      <w:sz w:val="24"/>
      <w:szCs w:val="24"/>
      <w:lang w:eastAsia="ru-RU"/>
    </w:rPr>
  </w:style>
  <w:style w:type="paragraph" w:styleId="a9">
    <w:name w:val="Body Text Indent"/>
    <w:basedOn w:val="a1"/>
    <w:link w:val="aa"/>
    <w:unhideWhenUsed/>
    <w:rsid w:val="00B9626B"/>
    <w:pPr>
      <w:spacing w:after="120"/>
      <w:ind w:left="283"/>
    </w:pPr>
    <w:rPr>
      <w:sz w:val="20"/>
      <w:szCs w:val="20"/>
    </w:rPr>
  </w:style>
  <w:style w:type="character" w:customStyle="1" w:styleId="aa">
    <w:name w:val="Основной текст с отступом Знак"/>
    <w:basedOn w:val="a2"/>
    <w:link w:val="a9"/>
    <w:rsid w:val="00B9626B"/>
    <w:rPr>
      <w:rFonts w:ascii="Times New Roman" w:eastAsia="Times New Roman" w:hAnsi="Times New Roman" w:cs="Times New Roman"/>
      <w:sz w:val="20"/>
      <w:szCs w:val="20"/>
      <w:lang w:eastAsia="ru-RU"/>
    </w:rPr>
  </w:style>
  <w:style w:type="paragraph" w:styleId="ab">
    <w:name w:val="List Paragraph"/>
    <w:basedOn w:val="a1"/>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c">
    <w:name w:val="Body Text"/>
    <w:basedOn w:val="a1"/>
    <w:link w:val="ad"/>
    <w:rsid w:val="003B73D0"/>
    <w:pPr>
      <w:jc w:val="both"/>
    </w:pPr>
    <w:rPr>
      <w:szCs w:val="20"/>
      <w:lang w:val="x-none" w:eastAsia="x-none"/>
    </w:rPr>
  </w:style>
  <w:style w:type="character" w:customStyle="1" w:styleId="ad">
    <w:name w:val="Основной текст Знак"/>
    <w:basedOn w:val="a2"/>
    <w:link w:val="ac"/>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3"/>
    <w:uiPriority w:val="5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unhideWhenUsed/>
    <w:rsid w:val="003B73D0"/>
    <w:pPr>
      <w:spacing w:after="120"/>
    </w:pPr>
    <w:rPr>
      <w:sz w:val="16"/>
      <w:szCs w:val="16"/>
      <w:lang w:val="x-none" w:eastAsia="x-none"/>
    </w:rPr>
  </w:style>
  <w:style w:type="character" w:customStyle="1" w:styleId="32">
    <w:name w:val="Основной текст 3 Знак"/>
    <w:basedOn w:val="a2"/>
    <w:link w:val="31"/>
    <w:rsid w:val="003B73D0"/>
    <w:rPr>
      <w:rFonts w:ascii="Times New Roman" w:eastAsia="Times New Roman" w:hAnsi="Times New Roman" w:cs="Times New Roman"/>
      <w:sz w:val="16"/>
      <w:szCs w:val="16"/>
      <w:lang w:val="x-none" w:eastAsia="x-none"/>
    </w:rPr>
  </w:style>
  <w:style w:type="paragraph" w:styleId="af">
    <w:name w:val="Normal (Web)"/>
    <w:basedOn w:val="a1"/>
    <w:rsid w:val="003B73D0"/>
    <w:pPr>
      <w:spacing w:before="100" w:beforeAutospacing="1" w:after="100" w:afterAutospacing="1"/>
    </w:pPr>
  </w:style>
  <w:style w:type="table" w:customStyle="1" w:styleId="12">
    <w:name w:val="Сетка таблицы1"/>
    <w:basedOn w:val="a3"/>
    <w:next w:val="ae"/>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1"/>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4"/>
    <w:semiHidden/>
    <w:rsid w:val="003B73D0"/>
  </w:style>
  <w:style w:type="paragraph" w:styleId="af1">
    <w:name w:val="footer"/>
    <w:basedOn w:val="a1"/>
    <w:link w:val="af2"/>
    <w:uiPriority w:val="99"/>
    <w:rsid w:val="003B73D0"/>
    <w:pPr>
      <w:tabs>
        <w:tab w:val="center" w:pos="4677"/>
        <w:tab w:val="right" w:pos="9355"/>
      </w:tabs>
    </w:pPr>
    <w:rPr>
      <w:lang w:val="x-none" w:eastAsia="x-none"/>
    </w:rPr>
  </w:style>
  <w:style w:type="character" w:customStyle="1" w:styleId="af2">
    <w:name w:val="Нижний колонтитул Знак"/>
    <w:basedOn w:val="a2"/>
    <w:link w:val="af1"/>
    <w:uiPriority w:val="99"/>
    <w:rsid w:val="003B73D0"/>
    <w:rPr>
      <w:rFonts w:ascii="Times New Roman" w:eastAsia="Times New Roman" w:hAnsi="Times New Roman" w:cs="Times New Roman"/>
      <w:sz w:val="24"/>
      <w:szCs w:val="24"/>
      <w:lang w:val="x-none" w:eastAsia="x-none"/>
    </w:rPr>
  </w:style>
  <w:style w:type="character" w:styleId="af3">
    <w:name w:val="page number"/>
    <w:rsid w:val="003B73D0"/>
  </w:style>
  <w:style w:type="paragraph" w:styleId="af4">
    <w:name w:val="header"/>
    <w:basedOn w:val="a1"/>
    <w:link w:val="af5"/>
    <w:uiPriority w:val="99"/>
    <w:rsid w:val="003B73D0"/>
    <w:pPr>
      <w:tabs>
        <w:tab w:val="center" w:pos="4677"/>
        <w:tab w:val="right" w:pos="9355"/>
      </w:tabs>
    </w:pPr>
    <w:rPr>
      <w:lang w:val="x-none" w:eastAsia="x-none"/>
    </w:rPr>
  </w:style>
  <w:style w:type="character" w:customStyle="1" w:styleId="af5">
    <w:name w:val="Верхний колонтитул Знак"/>
    <w:basedOn w:val="a2"/>
    <w:link w:val="af4"/>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1"/>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1"/>
    <w:uiPriority w:val="99"/>
    <w:rsid w:val="003B73D0"/>
    <w:pPr>
      <w:widowControl w:val="0"/>
      <w:autoSpaceDE w:val="0"/>
      <w:autoSpaceDN w:val="0"/>
      <w:adjustRightInd w:val="0"/>
    </w:pPr>
  </w:style>
  <w:style w:type="numbering" w:customStyle="1" w:styleId="21">
    <w:name w:val="Нет списка2"/>
    <w:next w:val="a4"/>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3"/>
    <w:next w:val="ae"/>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1"/>
    <w:uiPriority w:val="99"/>
    <w:rsid w:val="003B73D0"/>
    <w:pPr>
      <w:spacing w:after="160" w:line="240" w:lineRule="exact"/>
    </w:pPr>
    <w:rPr>
      <w:rFonts w:ascii="Verdana" w:hAnsi="Verdana" w:cs="Verdana"/>
      <w:sz w:val="20"/>
      <w:szCs w:val="20"/>
      <w:lang w:val="en-US" w:eastAsia="en-US"/>
    </w:rPr>
  </w:style>
  <w:style w:type="table" w:styleId="af7">
    <w:name w:val="Table Elegant"/>
    <w:basedOn w:val="a3"/>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8">
    <w:name w:val="Subtle Emphasis"/>
    <w:uiPriority w:val="99"/>
    <w:qFormat/>
    <w:rsid w:val="003B73D0"/>
    <w:rPr>
      <w:i/>
      <w:iCs/>
      <w:color w:val="808080"/>
    </w:rPr>
  </w:style>
  <w:style w:type="character" w:customStyle="1" w:styleId="20">
    <w:name w:val="Заголовок 2 Знак"/>
    <w:basedOn w:val="a2"/>
    <w:link w:val="2"/>
    <w:rsid w:val="002C3B72"/>
    <w:rPr>
      <w:rFonts w:ascii="Arial" w:eastAsia="Times New Roman" w:hAnsi="Arial" w:cs="Arial"/>
      <w:b/>
      <w:bCs/>
      <w:i/>
      <w:iCs/>
      <w:sz w:val="28"/>
      <w:szCs w:val="28"/>
      <w:lang w:eastAsia="ru-RU"/>
    </w:rPr>
  </w:style>
  <w:style w:type="numbering" w:customStyle="1" w:styleId="33">
    <w:name w:val="Нет списка3"/>
    <w:next w:val="a4"/>
    <w:semiHidden/>
    <w:rsid w:val="002C3B72"/>
  </w:style>
  <w:style w:type="table" w:customStyle="1" w:styleId="34">
    <w:name w:val="Сетка таблицы3"/>
    <w:basedOn w:val="a3"/>
    <w:next w:val="ae"/>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Марк"/>
    <w:basedOn w:val="a1"/>
    <w:uiPriority w:val="99"/>
    <w:rsid w:val="002C3B72"/>
    <w:pPr>
      <w:numPr>
        <w:ilvl w:val="1"/>
        <w:numId w:val="1"/>
      </w:numPr>
      <w:spacing w:line="360" w:lineRule="auto"/>
      <w:jc w:val="both"/>
    </w:pPr>
    <w:rPr>
      <w:lang w:eastAsia="en-US"/>
    </w:rPr>
  </w:style>
  <w:style w:type="character" w:customStyle="1" w:styleId="30">
    <w:name w:val="Заголовок 3 Знак"/>
    <w:basedOn w:val="a2"/>
    <w:link w:val="3"/>
    <w:rsid w:val="00453A6E"/>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2"/>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453A6E"/>
    <w:rPr>
      <w:rFonts w:ascii="Times New Roman" w:eastAsia="Times New Roman" w:hAnsi="Times New Roman" w:cs="Times New Roman"/>
      <w:b/>
      <w:sz w:val="28"/>
      <w:szCs w:val="20"/>
      <w:lang w:eastAsia="ru-RU"/>
    </w:rPr>
  </w:style>
  <w:style w:type="character" w:customStyle="1" w:styleId="Heading1Char">
    <w:name w:val="Heading 1 Char"/>
    <w:basedOn w:val="a2"/>
    <w:uiPriority w:val="99"/>
    <w:locked/>
    <w:rsid w:val="00453A6E"/>
    <w:rPr>
      <w:rFonts w:eastAsia="Times New Roman" w:cs="Times New Roman"/>
      <w:b/>
      <w:lang w:val="ru-RU" w:eastAsia="ru-RU"/>
    </w:rPr>
  </w:style>
  <w:style w:type="character" w:customStyle="1" w:styleId="BalloonTextChar">
    <w:name w:val="Balloon Text Char"/>
    <w:basedOn w:val="a2"/>
    <w:uiPriority w:val="99"/>
    <w:locked/>
    <w:rsid w:val="00453A6E"/>
    <w:rPr>
      <w:rFonts w:ascii="Calibri" w:hAnsi="Calibri" w:cs="Times New Roman"/>
      <w:sz w:val="16"/>
      <w:lang w:val="ru-RU" w:eastAsia="en-US"/>
    </w:rPr>
  </w:style>
  <w:style w:type="character" w:customStyle="1" w:styleId="HeaderChar">
    <w:name w:val="Header Char"/>
    <w:basedOn w:val="a2"/>
    <w:uiPriority w:val="99"/>
    <w:locked/>
    <w:rsid w:val="00453A6E"/>
    <w:rPr>
      <w:rFonts w:eastAsia="Times New Roman" w:cs="Times New Roman"/>
      <w:sz w:val="24"/>
      <w:lang w:val="ru-RU" w:eastAsia="ru-RU"/>
    </w:rPr>
  </w:style>
  <w:style w:type="table" w:customStyle="1" w:styleId="14">
    <w:name w:val="Изысканная таблица1"/>
    <w:basedOn w:val="a3"/>
    <w:next w:val="af7"/>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1"/>
    <w:uiPriority w:val="99"/>
    <w:rsid w:val="00453A6E"/>
    <w:pPr>
      <w:spacing w:after="200" w:line="276" w:lineRule="auto"/>
      <w:ind w:left="720"/>
    </w:pPr>
    <w:rPr>
      <w:sz w:val="28"/>
      <w:szCs w:val="28"/>
      <w:lang w:eastAsia="en-US"/>
    </w:rPr>
  </w:style>
  <w:style w:type="paragraph" w:styleId="af9">
    <w:name w:val="footnote text"/>
    <w:basedOn w:val="a1"/>
    <w:link w:val="16"/>
    <w:uiPriority w:val="99"/>
    <w:semiHidden/>
    <w:rsid w:val="00453A6E"/>
    <w:pPr>
      <w:autoSpaceDE w:val="0"/>
      <w:autoSpaceDN w:val="0"/>
    </w:pPr>
    <w:rPr>
      <w:sz w:val="20"/>
      <w:szCs w:val="20"/>
    </w:rPr>
  </w:style>
  <w:style w:type="character" w:customStyle="1" w:styleId="afa">
    <w:name w:val="Текст сноски Знак"/>
    <w:basedOn w:val="a2"/>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2"/>
    <w:link w:val="af9"/>
    <w:uiPriority w:val="99"/>
    <w:semiHidden/>
    <w:locked/>
    <w:rsid w:val="00453A6E"/>
    <w:rPr>
      <w:rFonts w:ascii="Times New Roman" w:eastAsia="Times New Roman" w:hAnsi="Times New Roman" w:cs="Times New Roman"/>
      <w:sz w:val="20"/>
      <w:szCs w:val="20"/>
      <w:lang w:eastAsia="ru-RU"/>
    </w:rPr>
  </w:style>
  <w:style w:type="character" w:styleId="afb">
    <w:name w:val="footnote reference"/>
    <w:basedOn w:val="a2"/>
    <w:uiPriority w:val="99"/>
    <w:rsid w:val="00453A6E"/>
    <w:rPr>
      <w:rFonts w:cs="Times New Roman"/>
      <w:vertAlign w:val="superscript"/>
    </w:rPr>
  </w:style>
  <w:style w:type="paragraph" w:styleId="afc">
    <w:name w:val="List"/>
    <w:basedOn w:val="a1"/>
    <w:uiPriority w:val="99"/>
    <w:rsid w:val="00453A6E"/>
    <w:pPr>
      <w:widowControl w:val="0"/>
      <w:ind w:left="283" w:hanging="283"/>
    </w:pPr>
    <w:rPr>
      <w:sz w:val="20"/>
      <w:szCs w:val="20"/>
    </w:rPr>
  </w:style>
  <w:style w:type="paragraph" w:styleId="afd">
    <w:name w:val="caption"/>
    <w:basedOn w:val="a1"/>
    <w:uiPriority w:val="99"/>
    <w:qFormat/>
    <w:rsid w:val="00453A6E"/>
    <w:pPr>
      <w:widowControl w:val="0"/>
      <w:spacing w:before="240" w:after="60"/>
      <w:jc w:val="center"/>
    </w:pPr>
    <w:rPr>
      <w:rFonts w:ascii="Arial" w:hAnsi="Arial" w:cs="Arial"/>
      <w:b/>
      <w:bCs/>
      <w:kern w:val="28"/>
      <w:sz w:val="32"/>
      <w:szCs w:val="32"/>
    </w:rPr>
  </w:style>
  <w:style w:type="paragraph" w:styleId="afe">
    <w:name w:val="Subtitle"/>
    <w:basedOn w:val="a1"/>
    <w:link w:val="aff"/>
    <w:uiPriority w:val="99"/>
    <w:qFormat/>
    <w:rsid w:val="00453A6E"/>
    <w:pPr>
      <w:widowControl w:val="0"/>
      <w:spacing w:after="60"/>
      <w:jc w:val="center"/>
    </w:pPr>
    <w:rPr>
      <w:rFonts w:ascii="Cambria" w:hAnsi="Cambria"/>
      <w:szCs w:val="20"/>
    </w:rPr>
  </w:style>
  <w:style w:type="character" w:customStyle="1" w:styleId="aff">
    <w:name w:val="Подзаголовок Знак"/>
    <w:basedOn w:val="a2"/>
    <w:link w:val="afe"/>
    <w:uiPriority w:val="99"/>
    <w:rsid w:val="00453A6E"/>
    <w:rPr>
      <w:rFonts w:ascii="Cambria" w:eastAsia="Times New Roman" w:hAnsi="Cambria" w:cs="Times New Roman"/>
      <w:sz w:val="24"/>
      <w:szCs w:val="20"/>
      <w:lang w:eastAsia="ru-RU"/>
    </w:rPr>
  </w:style>
  <w:style w:type="paragraph" w:styleId="23">
    <w:name w:val="Body Text 2"/>
    <w:basedOn w:val="a1"/>
    <w:link w:val="24"/>
    <w:rsid w:val="00453A6E"/>
    <w:pPr>
      <w:jc w:val="center"/>
    </w:pPr>
    <w:rPr>
      <w:szCs w:val="20"/>
    </w:rPr>
  </w:style>
  <w:style w:type="character" w:customStyle="1" w:styleId="24">
    <w:name w:val="Основной текст 2 Знак"/>
    <w:basedOn w:val="a2"/>
    <w:link w:val="23"/>
    <w:rsid w:val="00453A6E"/>
    <w:rPr>
      <w:rFonts w:ascii="Times New Roman" w:eastAsia="Times New Roman" w:hAnsi="Times New Roman" w:cs="Times New Roman"/>
      <w:sz w:val="24"/>
      <w:szCs w:val="20"/>
      <w:lang w:eastAsia="ru-RU"/>
    </w:rPr>
  </w:style>
  <w:style w:type="paragraph" w:customStyle="1" w:styleId="aff0">
    <w:name w:val="Знак Знак Знак Знак"/>
    <w:basedOn w:val="a1"/>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1">
    <w:name w:val="Emphasis"/>
    <w:basedOn w:val="a2"/>
    <w:uiPriority w:val="99"/>
    <w:qFormat/>
    <w:rsid w:val="00453A6E"/>
    <w:rPr>
      <w:rFonts w:cs="Times New Roman"/>
      <w:i/>
    </w:rPr>
  </w:style>
  <w:style w:type="paragraph" w:styleId="aff2">
    <w:name w:val="Block Text"/>
    <w:basedOn w:val="a1"/>
    <w:uiPriority w:val="99"/>
    <w:rsid w:val="00453A6E"/>
    <w:pPr>
      <w:ind w:left="1418" w:right="-483" w:hanging="1418"/>
    </w:pPr>
    <w:rPr>
      <w:sz w:val="28"/>
      <w:szCs w:val="28"/>
    </w:rPr>
  </w:style>
  <w:style w:type="paragraph" w:customStyle="1" w:styleId="18">
    <w:name w:val="Текст примечания1"/>
    <w:basedOn w:val="a1"/>
    <w:next w:val="aff3"/>
    <w:link w:val="aff4"/>
    <w:uiPriority w:val="99"/>
    <w:rsid w:val="00453A6E"/>
    <w:pPr>
      <w:jc w:val="both"/>
    </w:pPr>
    <w:rPr>
      <w:sz w:val="20"/>
      <w:szCs w:val="20"/>
    </w:rPr>
  </w:style>
  <w:style w:type="paragraph" w:styleId="aff3">
    <w:name w:val="annotation text"/>
    <w:basedOn w:val="a1"/>
    <w:link w:val="19"/>
    <w:rsid w:val="00453A6E"/>
    <w:pPr>
      <w:spacing w:after="200"/>
    </w:pPr>
    <w:rPr>
      <w:rFonts w:ascii="Calibri" w:hAnsi="Calibri"/>
      <w:sz w:val="20"/>
      <w:szCs w:val="20"/>
      <w:lang w:eastAsia="en-US"/>
    </w:rPr>
  </w:style>
  <w:style w:type="character" w:customStyle="1" w:styleId="aff4">
    <w:name w:val="Текст примечания Знак"/>
    <w:basedOn w:val="a2"/>
    <w:link w:val="18"/>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3"/>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1"/>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1"/>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5">
    <w:name w:val="annotation subject"/>
    <w:basedOn w:val="aff3"/>
    <w:next w:val="aff3"/>
    <w:link w:val="aff6"/>
    <w:uiPriority w:val="99"/>
    <w:rsid w:val="00453A6E"/>
    <w:rPr>
      <w:b/>
    </w:rPr>
  </w:style>
  <w:style w:type="character" w:customStyle="1" w:styleId="aff6">
    <w:name w:val="Тема примечания Знак"/>
    <w:basedOn w:val="aff4"/>
    <w:link w:val="aff5"/>
    <w:uiPriority w:val="99"/>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1"/>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1"/>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1"/>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1"/>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1"/>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1"/>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1"/>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1"/>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1"/>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1"/>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1"/>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1"/>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1"/>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1"/>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1"/>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1"/>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1"/>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1"/>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1"/>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1"/>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1"/>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1"/>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1"/>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1"/>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1"/>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1"/>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1"/>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1"/>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1"/>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1"/>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1"/>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7">
    <w:name w:val="endnote text"/>
    <w:basedOn w:val="a1"/>
    <w:link w:val="aff8"/>
    <w:uiPriority w:val="99"/>
    <w:semiHidden/>
    <w:rsid w:val="00453A6E"/>
    <w:pPr>
      <w:jc w:val="both"/>
    </w:pPr>
    <w:rPr>
      <w:sz w:val="20"/>
      <w:szCs w:val="20"/>
    </w:rPr>
  </w:style>
  <w:style w:type="character" w:customStyle="1" w:styleId="aff8">
    <w:name w:val="Текст концевой сноски Знак"/>
    <w:basedOn w:val="a2"/>
    <w:link w:val="aff7"/>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1"/>
    <w:uiPriority w:val="99"/>
    <w:rsid w:val="00453A6E"/>
    <w:pPr>
      <w:spacing w:after="200" w:line="276" w:lineRule="auto"/>
      <w:ind w:left="720"/>
    </w:pPr>
    <w:rPr>
      <w:rFonts w:ascii="Calibri" w:hAnsi="Calibri" w:cs="Calibri"/>
      <w:sz w:val="22"/>
      <w:szCs w:val="22"/>
      <w:lang w:eastAsia="en-US"/>
    </w:rPr>
  </w:style>
  <w:style w:type="character" w:styleId="aff9">
    <w:name w:val="annotation reference"/>
    <w:basedOn w:val="a2"/>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1"/>
    <w:next w:val="af9"/>
    <w:link w:val="afa"/>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3"/>
    <w:next w:val="aff3"/>
    <w:uiPriority w:val="99"/>
    <w:semiHidden/>
    <w:rsid w:val="00453A6E"/>
    <w:pPr>
      <w:spacing w:after="0"/>
      <w:jc w:val="both"/>
    </w:pPr>
    <w:rPr>
      <w:rFonts w:ascii="Times New Roman" w:hAnsi="Times New Roman"/>
      <w:b/>
      <w:bCs/>
      <w:lang w:eastAsia="ru-RU"/>
    </w:rPr>
  </w:style>
  <w:style w:type="character" w:styleId="affa">
    <w:name w:val="endnote reference"/>
    <w:basedOn w:val="a2"/>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1"/>
    <w:link w:val="26"/>
    <w:unhideWhenUsed/>
    <w:rsid w:val="000638CE"/>
    <w:pPr>
      <w:spacing w:after="120" w:line="480" w:lineRule="auto"/>
      <w:ind w:left="283"/>
    </w:pPr>
  </w:style>
  <w:style w:type="character" w:customStyle="1" w:styleId="26">
    <w:name w:val="Основной текст с отступом 2 Знак"/>
    <w:basedOn w:val="a2"/>
    <w:link w:val="25"/>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1"/>
    <w:link w:val="52"/>
    <w:qFormat/>
    <w:rsid w:val="00A630FA"/>
    <w:pPr>
      <w:numPr>
        <w:numId w:val="2"/>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table" w:customStyle="1" w:styleId="53">
    <w:name w:val="Сетка таблицы5"/>
    <w:basedOn w:val="a3"/>
    <w:next w:val="ae"/>
    <w:uiPriority w:val="59"/>
    <w:rsid w:val="006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uiPriority w:val="59"/>
    <w:rsid w:val="0098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9D67EB"/>
  </w:style>
  <w:style w:type="numbering" w:customStyle="1" w:styleId="121">
    <w:name w:val="Нет списка12"/>
    <w:next w:val="a4"/>
    <w:uiPriority w:val="99"/>
    <w:semiHidden/>
    <w:unhideWhenUsed/>
    <w:rsid w:val="009D67EB"/>
  </w:style>
  <w:style w:type="paragraph" w:styleId="affb">
    <w:name w:val="Title"/>
    <w:basedOn w:val="a1"/>
    <w:link w:val="affc"/>
    <w:qFormat/>
    <w:rsid w:val="009D67EB"/>
    <w:pPr>
      <w:jc w:val="center"/>
    </w:pPr>
    <w:rPr>
      <w:b/>
      <w:bCs/>
    </w:rPr>
  </w:style>
  <w:style w:type="character" w:customStyle="1" w:styleId="affc">
    <w:name w:val="Название Знак"/>
    <w:basedOn w:val="a2"/>
    <w:link w:val="affb"/>
    <w:rsid w:val="009D67EB"/>
    <w:rPr>
      <w:rFonts w:ascii="Times New Roman" w:eastAsia="Times New Roman" w:hAnsi="Times New Roman" w:cs="Times New Roman"/>
      <w:b/>
      <w:bCs/>
      <w:sz w:val="24"/>
      <w:szCs w:val="24"/>
      <w:lang w:eastAsia="ru-RU"/>
    </w:rPr>
  </w:style>
  <w:style w:type="table" w:customStyle="1" w:styleId="71">
    <w:name w:val="Сетка таблицы7"/>
    <w:basedOn w:val="a3"/>
    <w:next w:val="ae"/>
    <w:uiPriority w:val="59"/>
    <w:rsid w:val="009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2"/>
    <w:link w:val="28"/>
    <w:locked/>
    <w:rsid w:val="00A47271"/>
    <w:rPr>
      <w:rFonts w:ascii="Times New Roman" w:hAnsi="Times New Roman" w:cs="Times New Roman"/>
      <w:b/>
      <w:bCs/>
      <w:spacing w:val="5"/>
      <w:sz w:val="25"/>
      <w:szCs w:val="25"/>
      <w:shd w:val="clear" w:color="auto" w:fill="FFFFFF"/>
    </w:rPr>
  </w:style>
  <w:style w:type="paragraph" w:customStyle="1" w:styleId="28">
    <w:name w:val="Основной текст (2)"/>
    <w:basedOn w:val="a1"/>
    <w:link w:val="27"/>
    <w:rsid w:val="00A47271"/>
    <w:pPr>
      <w:widowControl w:val="0"/>
      <w:shd w:val="clear" w:color="auto" w:fill="FFFFFF"/>
      <w:spacing w:before="420" w:after="120" w:line="240" w:lineRule="atLeast"/>
    </w:pPr>
    <w:rPr>
      <w:rFonts w:eastAsiaTheme="minorHAnsi"/>
      <w:b/>
      <w:bCs/>
      <w:spacing w:val="5"/>
      <w:sz w:val="25"/>
      <w:szCs w:val="25"/>
      <w:lang w:eastAsia="en-US"/>
    </w:rPr>
  </w:style>
  <w:style w:type="paragraph" w:customStyle="1" w:styleId="affd">
    <w:name w:val="Знак"/>
    <w:basedOn w:val="a1"/>
    <w:rsid w:val="00E829EC"/>
    <w:pPr>
      <w:spacing w:after="160" w:line="240" w:lineRule="exact"/>
    </w:pPr>
    <w:rPr>
      <w:rFonts w:ascii="Verdana" w:hAnsi="Verdana"/>
      <w:sz w:val="20"/>
      <w:szCs w:val="20"/>
      <w:lang w:val="en-US" w:eastAsia="en-US"/>
    </w:rPr>
  </w:style>
  <w:style w:type="paragraph" w:styleId="1f">
    <w:name w:val="toc 1"/>
    <w:basedOn w:val="a1"/>
    <w:next w:val="a1"/>
    <w:uiPriority w:val="39"/>
    <w:qFormat/>
    <w:rsid w:val="00E829EC"/>
    <w:pPr>
      <w:suppressAutoHyphens/>
    </w:pPr>
    <w:rPr>
      <w:rFonts w:cs="Calibri"/>
      <w:lang w:eastAsia="ar-SA"/>
    </w:rPr>
  </w:style>
  <w:style w:type="paragraph" w:styleId="affe">
    <w:name w:val="TOC Heading"/>
    <w:basedOn w:val="1"/>
    <w:next w:val="a1"/>
    <w:uiPriority w:val="39"/>
    <w:qFormat/>
    <w:rsid w:val="00E829EC"/>
    <w:pPr>
      <w:keepNext/>
      <w:keepLines/>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character" w:customStyle="1" w:styleId="text1">
    <w:name w:val="text1"/>
    <w:rsid w:val="00E829EC"/>
    <w:rPr>
      <w:rFonts w:ascii="Times New Roman" w:hAnsi="Times New Roman" w:cs="Times New Roman" w:hint="default"/>
      <w:sz w:val="21"/>
      <w:szCs w:val="21"/>
    </w:rPr>
  </w:style>
  <w:style w:type="paragraph" w:styleId="35">
    <w:name w:val="Body Text Indent 3"/>
    <w:basedOn w:val="a1"/>
    <w:link w:val="36"/>
    <w:uiPriority w:val="99"/>
    <w:rsid w:val="00E829EC"/>
    <w:pPr>
      <w:spacing w:after="120"/>
      <w:ind w:left="283"/>
    </w:pPr>
    <w:rPr>
      <w:sz w:val="16"/>
      <w:szCs w:val="16"/>
      <w:lang w:val="x-none" w:eastAsia="x-none"/>
    </w:rPr>
  </w:style>
  <w:style w:type="character" w:customStyle="1" w:styleId="36">
    <w:name w:val="Основной текст с отступом 3 Знак"/>
    <w:basedOn w:val="a2"/>
    <w:link w:val="35"/>
    <w:uiPriority w:val="99"/>
    <w:rsid w:val="00E829EC"/>
    <w:rPr>
      <w:rFonts w:ascii="Times New Roman" w:eastAsia="Times New Roman" w:hAnsi="Times New Roman" w:cs="Times New Roman"/>
      <w:sz w:val="16"/>
      <w:szCs w:val="16"/>
      <w:lang w:val="x-none" w:eastAsia="x-none"/>
    </w:rPr>
  </w:style>
  <w:style w:type="paragraph" w:customStyle="1" w:styleId="1f0">
    <w:name w:val="1 Знак"/>
    <w:basedOn w:val="a1"/>
    <w:rsid w:val="00E829EC"/>
    <w:pPr>
      <w:spacing w:after="160" w:line="240" w:lineRule="exact"/>
      <w:ind w:firstLine="709"/>
    </w:pPr>
    <w:rPr>
      <w:rFonts w:ascii="Verdana" w:hAnsi="Verdana"/>
      <w:sz w:val="16"/>
      <w:szCs w:val="20"/>
    </w:rPr>
  </w:style>
  <w:style w:type="paragraph" w:customStyle="1" w:styleId="afff">
    <w:name w:val="Знак Знак Знак Знак"/>
    <w:basedOn w:val="a1"/>
    <w:rsid w:val="00E829EC"/>
    <w:pPr>
      <w:spacing w:after="160" w:line="240" w:lineRule="exact"/>
    </w:pPr>
    <w:rPr>
      <w:rFonts w:ascii="Verdana" w:hAnsi="Verdana"/>
      <w:sz w:val="20"/>
      <w:szCs w:val="20"/>
      <w:lang w:val="en-US" w:eastAsia="en-US"/>
    </w:rPr>
  </w:style>
  <w:style w:type="paragraph" w:customStyle="1" w:styleId="1f1">
    <w:name w:val="Знак1"/>
    <w:basedOn w:val="a1"/>
    <w:rsid w:val="00E829EC"/>
    <w:pPr>
      <w:spacing w:before="100" w:beforeAutospacing="1" w:after="100" w:afterAutospacing="1"/>
    </w:pPr>
    <w:rPr>
      <w:rFonts w:ascii="Tahoma" w:hAnsi="Tahoma"/>
      <w:sz w:val="20"/>
      <w:szCs w:val="20"/>
      <w:lang w:val="en-US" w:eastAsia="en-US"/>
    </w:rPr>
  </w:style>
  <w:style w:type="paragraph" w:customStyle="1" w:styleId="ConsTitle">
    <w:name w:val="ConsTitle"/>
    <w:rsid w:val="00E829E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
    <w:name w:val="bodytext"/>
    <w:basedOn w:val="a1"/>
    <w:rsid w:val="00E829EC"/>
    <w:pPr>
      <w:spacing w:before="100" w:beforeAutospacing="1" w:after="100" w:afterAutospacing="1" w:line="312" w:lineRule="auto"/>
    </w:pPr>
    <w:rPr>
      <w:sz w:val="14"/>
      <w:szCs w:val="14"/>
    </w:rPr>
  </w:style>
  <w:style w:type="paragraph" w:customStyle="1" w:styleId="centreandrightmenu1">
    <w:name w:val="centre_and_right_menu1"/>
    <w:basedOn w:val="a1"/>
    <w:rsid w:val="00E829EC"/>
    <w:pPr>
      <w:spacing w:before="100" w:beforeAutospacing="1" w:after="100" w:afterAutospacing="1"/>
    </w:pPr>
  </w:style>
  <w:style w:type="paragraph" w:customStyle="1" w:styleId="std">
    <w:name w:val="std"/>
    <w:basedOn w:val="a1"/>
    <w:rsid w:val="00E829EC"/>
  </w:style>
  <w:style w:type="character" w:customStyle="1" w:styleId="afff0">
    <w:name w:val="Знак Знак"/>
    <w:locked/>
    <w:rsid w:val="00E829EC"/>
    <w:rPr>
      <w:sz w:val="16"/>
      <w:szCs w:val="16"/>
      <w:lang w:val="ru-RU" w:eastAsia="ru-RU" w:bidi="ar-SA"/>
    </w:rPr>
  </w:style>
  <w:style w:type="paragraph" w:styleId="a">
    <w:name w:val="List Bullet"/>
    <w:basedOn w:val="ac"/>
    <w:autoRedefine/>
    <w:rsid w:val="00E829EC"/>
    <w:pPr>
      <w:numPr>
        <w:numId w:val="3"/>
      </w:numPr>
      <w:tabs>
        <w:tab w:val="clear" w:pos="1571"/>
        <w:tab w:val="num" w:pos="360"/>
      </w:tabs>
      <w:suppressAutoHyphens/>
      <w:ind w:left="1080" w:hanging="180"/>
    </w:pPr>
    <w:rPr>
      <w:szCs w:val="24"/>
      <w:lang w:eastAsia="en-US"/>
    </w:rPr>
  </w:style>
  <w:style w:type="paragraph" w:customStyle="1" w:styleId="Default">
    <w:name w:val="Default"/>
    <w:rsid w:val="00E829E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1">
    <w:name w:val="Intense Quote"/>
    <w:basedOn w:val="a1"/>
    <w:next w:val="a1"/>
    <w:link w:val="afff2"/>
    <w:uiPriority w:val="30"/>
    <w:qFormat/>
    <w:rsid w:val="00E829EC"/>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2">
    <w:name w:val="Выделенная цитата Знак"/>
    <w:basedOn w:val="a2"/>
    <w:link w:val="afff1"/>
    <w:uiPriority w:val="30"/>
    <w:rsid w:val="00E829EC"/>
    <w:rPr>
      <w:rFonts w:ascii="Calibri" w:eastAsia="Times New Roman" w:hAnsi="Calibri" w:cs="Times New Roman"/>
      <w:b/>
      <w:bCs/>
      <w:i/>
      <w:iCs/>
      <w:color w:val="4F81BD"/>
      <w:lang w:val="x-none" w:eastAsia="x-none"/>
    </w:rPr>
  </w:style>
  <w:style w:type="character" w:customStyle="1" w:styleId="29">
    <w:name w:val="Заголовок №2_"/>
    <w:link w:val="211"/>
    <w:uiPriority w:val="99"/>
    <w:locked/>
    <w:rsid w:val="00E829EC"/>
    <w:rPr>
      <w:sz w:val="23"/>
      <w:szCs w:val="23"/>
      <w:shd w:val="clear" w:color="auto" w:fill="FFFFFF"/>
    </w:rPr>
  </w:style>
  <w:style w:type="paragraph" w:customStyle="1" w:styleId="211">
    <w:name w:val="Заголовок №21"/>
    <w:basedOn w:val="a1"/>
    <w:link w:val="29"/>
    <w:uiPriority w:val="99"/>
    <w:rsid w:val="00E829EC"/>
    <w:pPr>
      <w:shd w:val="clear" w:color="auto" w:fill="FFFFFF"/>
      <w:spacing w:after="420" w:line="240" w:lineRule="atLeast"/>
      <w:outlineLvl w:val="1"/>
    </w:pPr>
    <w:rPr>
      <w:rFonts w:asciiTheme="minorHAnsi" w:eastAsiaTheme="minorHAnsi" w:hAnsiTheme="minorHAnsi" w:cstheme="minorBidi"/>
      <w:sz w:val="23"/>
      <w:szCs w:val="23"/>
      <w:lang w:eastAsia="en-US"/>
    </w:rPr>
  </w:style>
  <w:style w:type="character" w:customStyle="1" w:styleId="140">
    <w:name w:val="Стиль 14 пт"/>
    <w:rsid w:val="00145831"/>
    <w:rPr>
      <w:rFonts w:ascii="Times New Roman" w:hAnsi="Times New Roman" w:cs="Times New Roman"/>
      <w:sz w:val="24"/>
      <w:lang w:val="en-US" w:eastAsia="ar-SA" w:bidi="ar-SA"/>
    </w:rPr>
  </w:style>
  <w:style w:type="paragraph" w:customStyle="1" w:styleId="afff3">
    <w:name w:val="Знак Знак Знак Знак Знак Знак Знак"/>
    <w:basedOn w:val="a1"/>
    <w:rsid w:val="00145831"/>
    <w:pPr>
      <w:spacing w:after="160" w:line="240" w:lineRule="exact"/>
      <w:ind w:firstLine="567"/>
      <w:jc w:val="right"/>
    </w:pPr>
    <w:rPr>
      <w:rFonts w:ascii="Arial" w:hAnsi="Arial"/>
      <w:lang w:val="en-GB" w:eastAsia="en-US"/>
    </w:rPr>
  </w:style>
  <w:style w:type="character" w:customStyle="1" w:styleId="afff4">
    <w:name w:val="Гипертекстовая ссылка"/>
    <w:basedOn w:val="a2"/>
    <w:rsid w:val="00145831"/>
    <w:rPr>
      <w:color w:val="106BBE"/>
    </w:rPr>
  </w:style>
  <w:style w:type="character" w:customStyle="1" w:styleId="ConsPlusNormal0">
    <w:name w:val="ConsPlusNormal Знак"/>
    <w:link w:val="ConsPlusNormal"/>
    <w:locked/>
    <w:rsid w:val="00145831"/>
    <w:rPr>
      <w:rFonts w:ascii="Arial" w:eastAsia="Times New Roman" w:hAnsi="Arial" w:cs="Arial"/>
      <w:sz w:val="20"/>
      <w:szCs w:val="20"/>
      <w:lang w:eastAsia="ru-RU"/>
    </w:rPr>
  </w:style>
  <w:style w:type="character" w:customStyle="1" w:styleId="FontStyle83">
    <w:name w:val="Font Style83"/>
    <w:rsid w:val="00145831"/>
    <w:rPr>
      <w:rFonts w:ascii="Times New Roman" w:hAnsi="Times New Roman" w:cs="Times New Roman"/>
      <w:sz w:val="28"/>
      <w:szCs w:val="28"/>
    </w:rPr>
  </w:style>
  <w:style w:type="character" w:customStyle="1" w:styleId="FontStyle84">
    <w:name w:val="Font Style84"/>
    <w:rsid w:val="00145831"/>
    <w:rPr>
      <w:rFonts w:ascii="Times New Roman" w:hAnsi="Times New Roman" w:cs="Times New Roman"/>
      <w:b/>
      <w:bCs/>
      <w:sz w:val="28"/>
      <w:szCs w:val="28"/>
    </w:rPr>
  </w:style>
  <w:style w:type="paragraph" w:styleId="afff5">
    <w:name w:val="Revision"/>
    <w:hidden/>
    <w:uiPriority w:val="99"/>
    <w:semiHidden/>
    <w:rsid w:val="00145831"/>
    <w:pPr>
      <w:spacing w:after="0" w:line="240" w:lineRule="auto"/>
    </w:pPr>
  </w:style>
  <w:style w:type="character" w:customStyle="1" w:styleId="ng-binding">
    <w:name w:val="ng-binding"/>
    <w:rsid w:val="00145831"/>
  </w:style>
  <w:style w:type="table" w:customStyle="1" w:styleId="81">
    <w:name w:val="Сетка таблицы8"/>
    <w:basedOn w:val="a3"/>
    <w:next w:val="ae"/>
    <w:uiPriority w:val="59"/>
    <w:rsid w:val="00F1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505292965">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1053849144">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63055373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 w:id="19498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assky@mo.primorsk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0C8EF292D245910C3B3E0730672E864F2C850425FB4D515ED6357AEBA4DBBDC1F0356EBD1BCD29F0A2021365FuEJ1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CF977B4A68B7C3A5077FD70AB0F0131127E387EE229108E57F4C2CF55662C4EC92EE39CB0CB971D54932ZDo8A" TargetMode="External"/><Relationship Id="rId5" Type="http://schemas.openxmlformats.org/officeDocument/2006/relationships/settings" Target="settings.xml"/><Relationship Id="rId15" Type="http://schemas.openxmlformats.org/officeDocument/2006/relationships/hyperlink" Target="mailto:grado_smr@mail.ru" TargetMode="External"/><Relationship Id="rId10" Type="http://schemas.openxmlformats.org/officeDocument/2006/relationships/hyperlink" Target="consultantplus://offline/ref=54CF977B4A68B7C3A50761DA1CDCAE1C102EBF8DEA259257BC201771A2Z5oFA" TargetMode="External"/><Relationship Id="rId4" Type="http://schemas.microsoft.com/office/2007/relationships/stylesWithEffects" Target="stylesWithEffects.xml"/><Relationship Id="rId9" Type="http://schemas.openxmlformats.org/officeDocument/2006/relationships/hyperlink" Target="consultantplus://offline/ref=54CF977B4A68B7C3A50761DA1CDCAE1C102EBF8CE8279257BC201771A25F6893ABDDB77B8F01BE79ZDo6A" TargetMode="External"/><Relationship Id="rId14" Type="http://schemas.openxmlformats.org/officeDocument/2006/relationships/hyperlink" Target="http://www.spassk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7E92-6912-4D58-8A5A-1E7C19CE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21</Pages>
  <Words>7668</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Скрябина</cp:lastModifiedBy>
  <cp:revision>762</cp:revision>
  <cp:lastPrinted>2019-08-27T03:52:00Z</cp:lastPrinted>
  <dcterms:created xsi:type="dcterms:W3CDTF">2019-01-10T06:09:00Z</dcterms:created>
  <dcterms:modified xsi:type="dcterms:W3CDTF">2019-11-15T02:47:00Z</dcterms:modified>
</cp:coreProperties>
</file>