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F4" w:rsidRDefault="00EB46F4" w:rsidP="00920412">
      <w:pPr>
        <w:ind w:firstLine="709"/>
        <w:jc w:val="center"/>
        <w:rPr>
          <w:b/>
          <w:bCs/>
          <w:sz w:val="26"/>
          <w:szCs w:val="26"/>
        </w:rPr>
      </w:pPr>
    </w:p>
    <w:p w:rsidR="001B2ABA" w:rsidRPr="00EB46F4" w:rsidRDefault="001B2ABA" w:rsidP="00920412">
      <w:pPr>
        <w:ind w:firstLine="709"/>
        <w:jc w:val="center"/>
        <w:rPr>
          <w:b/>
          <w:bCs/>
          <w:sz w:val="26"/>
          <w:szCs w:val="26"/>
        </w:rPr>
      </w:pPr>
    </w:p>
    <w:p w:rsidR="00EB46F4" w:rsidRPr="00EB46F4" w:rsidRDefault="00EB46F4" w:rsidP="00920412">
      <w:pPr>
        <w:ind w:firstLine="709"/>
        <w:jc w:val="center"/>
        <w:rPr>
          <w:b/>
          <w:bCs/>
          <w:sz w:val="26"/>
          <w:szCs w:val="26"/>
        </w:rPr>
      </w:pPr>
    </w:p>
    <w:p w:rsidR="00EB46F4" w:rsidRPr="00EB46F4" w:rsidRDefault="00EB46F4" w:rsidP="00920412">
      <w:pPr>
        <w:ind w:firstLine="709"/>
        <w:jc w:val="center"/>
        <w:rPr>
          <w:b/>
          <w:bCs/>
          <w:sz w:val="26"/>
          <w:szCs w:val="26"/>
        </w:rPr>
      </w:pPr>
    </w:p>
    <w:p w:rsidR="00EB46F4" w:rsidRPr="00EB46F4" w:rsidRDefault="00EB46F4" w:rsidP="00920412">
      <w:pPr>
        <w:ind w:firstLine="709"/>
        <w:jc w:val="center"/>
        <w:rPr>
          <w:b/>
          <w:bCs/>
          <w:sz w:val="26"/>
          <w:szCs w:val="26"/>
        </w:rPr>
      </w:pPr>
    </w:p>
    <w:p w:rsidR="00EB46F4" w:rsidRPr="00EB46F4" w:rsidRDefault="00EB46F4" w:rsidP="00920412">
      <w:pPr>
        <w:ind w:firstLine="709"/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АДМИНИСТРАЦИЯ</w:t>
      </w:r>
    </w:p>
    <w:p w:rsidR="00EB46F4" w:rsidRPr="00EB46F4" w:rsidRDefault="00EB46F4" w:rsidP="00920412">
      <w:pPr>
        <w:ind w:firstLine="709"/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 xml:space="preserve">СПАССКОГО МУНИЦИПАЛЬНОГО РАЙОНА </w:t>
      </w:r>
    </w:p>
    <w:p w:rsidR="00EB46F4" w:rsidRPr="00EB46F4" w:rsidRDefault="00EB46F4" w:rsidP="00920412">
      <w:pPr>
        <w:ind w:firstLine="709"/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ПРИМОРСКОГО КРАЯ</w:t>
      </w:r>
    </w:p>
    <w:p w:rsidR="00EB46F4" w:rsidRPr="00EB46F4" w:rsidRDefault="00EB46F4" w:rsidP="00920412">
      <w:pPr>
        <w:ind w:left="-284" w:firstLine="709"/>
        <w:jc w:val="center"/>
        <w:rPr>
          <w:b/>
          <w:sz w:val="26"/>
          <w:szCs w:val="26"/>
        </w:rPr>
      </w:pPr>
    </w:p>
    <w:p w:rsidR="00EB46F4" w:rsidRPr="00EB46F4" w:rsidRDefault="00EB46F4" w:rsidP="00920412">
      <w:pPr>
        <w:ind w:firstLine="709"/>
        <w:jc w:val="center"/>
        <w:rPr>
          <w:sz w:val="26"/>
          <w:szCs w:val="26"/>
        </w:rPr>
      </w:pPr>
      <w:r w:rsidRPr="00EB46F4">
        <w:rPr>
          <w:sz w:val="26"/>
          <w:szCs w:val="26"/>
        </w:rPr>
        <w:t>ПОСТАНОВЛЕНИЕ</w:t>
      </w:r>
    </w:p>
    <w:p w:rsidR="00EB46F4" w:rsidRPr="00EB46F4" w:rsidRDefault="00EB46F4" w:rsidP="00920412">
      <w:pPr>
        <w:ind w:firstLine="709"/>
        <w:jc w:val="center"/>
        <w:rPr>
          <w:sz w:val="26"/>
          <w:szCs w:val="26"/>
        </w:rPr>
      </w:pPr>
    </w:p>
    <w:p w:rsidR="00EB46F4" w:rsidRPr="00EB46F4" w:rsidRDefault="00617215" w:rsidP="00831E16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10</w:t>
      </w:r>
      <w:r w:rsidR="009328BD">
        <w:rPr>
          <w:sz w:val="26"/>
          <w:szCs w:val="26"/>
          <w:u w:val="single"/>
        </w:rPr>
        <w:t xml:space="preserve"> </w:t>
      </w:r>
      <w:r w:rsidR="004223C2">
        <w:rPr>
          <w:sz w:val="26"/>
          <w:szCs w:val="26"/>
          <w:u w:val="single"/>
        </w:rPr>
        <w:t>сентября</w:t>
      </w:r>
      <w:r w:rsidR="00FB3D87">
        <w:rPr>
          <w:sz w:val="26"/>
          <w:szCs w:val="26"/>
          <w:u w:val="single"/>
        </w:rPr>
        <w:t xml:space="preserve"> </w:t>
      </w:r>
      <w:r w:rsidR="00EB46F4" w:rsidRPr="00EB46F4">
        <w:rPr>
          <w:sz w:val="26"/>
          <w:szCs w:val="26"/>
          <w:u w:val="single"/>
        </w:rPr>
        <w:t>2018 года</w:t>
      </w:r>
      <w:r w:rsidR="00EB46F4" w:rsidRPr="00EB46F4">
        <w:rPr>
          <w:sz w:val="26"/>
          <w:szCs w:val="26"/>
        </w:rPr>
        <w:t xml:space="preserve">          </w:t>
      </w:r>
      <w:r w:rsidR="00D16185">
        <w:rPr>
          <w:sz w:val="26"/>
          <w:szCs w:val="26"/>
        </w:rPr>
        <w:t xml:space="preserve">  </w:t>
      </w:r>
      <w:r w:rsidR="00831E16">
        <w:rPr>
          <w:sz w:val="26"/>
          <w:szCs w:val="26"/>
        </w:rPr>
        <w:t xml:space="preserve">           </w:t>
      </w:r>
      <w:r w:rsidR="00D16185">
        <w:rPr>
          <w:sz w:val="26"/>
          <w:szCs w:val="26"/>
        </w:rPr>
        <w:t xml:space="preserve"> </w:t>
      </w:r>
      <w:r w:rsidR="0050412F">
        <w:rPr>
          <w:sz w:val="26"/>
          <w:szCs w:val="26"/>
        </w:rPr>
        <w:t xml:space="preserve"> </w:t>
      </w:r>
      <w:r w:rsidR="00EB46F4" w:rsidRPr="00EB46F4">
        <w:rPr>
          <w:sz w:val="26"/>
          <w:szCs w:val="26"/>
        </w:rPr>
        <w:t xml:space="preserve">г. Спасск – Дальний    </w:t>
      </w:r>
      <w:r w:rsidR="0050412F">
        <w:rPr>
          <w:sz w:val="26"/>
          <w:szCs w:val="26"/>
        </w:rPr>
        <w:t xml:space="preserve">                          </w:t>
      </w:r>
      <w:r w:rsidR="00EB46F4" w:rsidRPr="00EB46F4">
        <w:rPr>
          <w:sz w:val="26"/>
          <w:szCs w:val="26"/>
        </w:rPr>
        <w:t xml:space="preserve"> </w:t>
      </w:r>
      <w:r w:rsidR="001B2ABA">
        <w:rPr>
          <w:sz w:val="26"/>
          <w:szCs w:val="26"/>
          <w:u w:val="single"/>
        </w:rPr>
        <w:t xml:space="preserve">№ </w:t>
      </w:r>
      <w:r w:rsidR="00367585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14</w:t>
      </w:r>
      <w:r w:rsidR="00435474">
        <w:rPr>
          <w:sz w:val="26"/>
          <w:szCs w:val="26"/>
          <w:u w:val="single"/>
        </w:rPr>
        <w:t>5</w:t>
      </w:r>
      <w:r w:rsidR="00EB46F4" w:rsidRPr="00EB46F4">
        <w:rPr>
          <w:sz w:val="26"/>
          <w:szCs w:val="26"/>
          <w:u w:val="single"/>
        </w:rPr>
        <w:t>-па</w:t>
      </w:r>
    </w:p>
    <w:p w:rsidR="00AF1E40" w:rsidRDefault="00AF1E40" w:rsidP="00920412">
      <w:pPr>
        <w:ind w:firstLine="709"/>
        <w:jc w:val="center"/>
        <w:rPr>
          <w:b/>
          <w:sz w:val="26"/>
          <w:szCs w:val="26"/>
        </w:rPr>
      </w:pPr>
    </w:p>
    <w:p w:rsidR="00292E84" w:rsidRDefault="00292E84" w:rsidP="00920412">
      <w:pPr>
        <w:ind w:firstLine="709"/>
        <w:jc w:val="center"/>
        <w:rPr>
          <w:b/>
          <w:sz w:val="26"/>
          <w:szCs w:val="26"/>
        </w:rPr>
      </w:pPr>
    </w:p>
    <w:p w:rsidR="00292E84" w:rsidRDefault="00292E84" w:rsidP="00920412">
      <w:pPr>
        <w:ind w:firstLine="709"/>
        <w:jc w:val="center"/>
        <w:rPr>
          <w:b/>
          <w:sz w:val="26"/>
          <w:szCs w:val="26"/>
        </w:rPr>
      </w:pPr>
      <w:r w:rsidRPr="00292E84">
        <w:rPr>
          <w:b/>
          <w:sz w:val="26"/>
          <w:szCs w:val="26"/>
        </w:rPr>
        <w:t xml:space="preserve">Об утверждении административного регламента предоставления администрацией Спасского муниципального района муниципальной услуги «Согласование проведения переустройства и (или) перепланировки </w:t>
      </w:r>
    </w:p>
    <w:p w:rsidR="00435474" w:rsidRDefault="00292E84" w:rsidP="00920412">
      <w:pPr>
        <w:ind w:firstLine="709"/>
        <w:jc w:val="center"/>
        <w:rPr>
          <w:b/>
          <w:sz w:val="26"/>
          <w:szCs w:val="26"/>
        </w:rPr>
      </w:pPr>
      <w:r w:rsidRPr="00292E84">
        <w:rPr>
          <w:b/>
          <w:sz w:val="26"/>
          <w:szCs w:val="26"/>
        </w:rPr>
        <w:t>жилого помещения»</w:t>
      </w:r>
    </w:p>
    <w:p w:rsidR="00435474" w:rsidRDefault="00435474" w:rsidP="00920412">
      <w:pPr>
        <w:ind w:firstLine="709"/>
        <w:jc w:val="both"/>
        <w:rPr>
          <w:b/>
          <w:sz w:val="26"/>
          <w:szCs w:val="26"/>
        </w:rPr>
      </w:pPr>
    </w:p>
    <w:p w:rsidR="00292E84" w:rsidRPr="0050412F" w:rsidRDefault="00292E84" w:rsidP="00920412">
      <w:pPr>
        <w:ind w:firstLine="709"/>
        <w:jc w:val="both"/>
        <w:rPr>
          <w:b/>
          <w:sz w:val="26"/>
          <w:szCs w:val="26"/>
        </w:rPr>
      </w:pPr>
    </w:p>
    <w:p w:rsidR="00292E84" w:rsidRPr="0050412F" w:rsidRDefault="00292E84" w:rsidP="00920412">
      <w:pPr>
        <w:ind w:firstLine="709"/>
        <w:jc w:val="both"/>
        <w:rPr>
          <w:sz w:val="26"/>
          <w:szCs w:val="26"/>
        </w:rPr>
      </w:pPr>
      <w:proofErr w:type="gramStart"/>
      <w:r w:rsidRPr="0050412F">
        <w:rPr>
          <w:sz w:val="26"/>
          <w:szCs w:val="26"/>
        </w:rPr>
        <w:t xml:space="preserve">В соответствии с Градостроительным </w:t>
      </w:r>
      <w:hyperlink r:id="rId9" w:history="1">
        <w:r w:rsidRPr="0050412F">
          <w:rPr>
            <w:rStyle w:val="a4"/>
            <w:color w:val="auto"/>
            <w:sz w:val="26"/>
            <w:szCs w:val="26"/>
            <w:u w:val="none"/>
          </w:rPr>
          <w:t>кодексом</w:t>
        </w:r>
      </w:hyperlink>
      <w:r w:rsidRPr="0050412F">
        <w:rPr>
          <w:sz w:val="26"/>
          <w:szCs w:val="26"/>
        </w:rPr>
        <w:t xml:space="preserve"> Российской Федерации, Федеральным </w:t>
      </w:r>
      <w:hyperlink r:id="rId10" w:history="1">
        <w:r w:rsidRPr="0050412F">
          <w:rPr>
            <w:rStyle w:val="a4"/>
            <w:color w:val="auto"/>
            <w:sz w:val="26"/>
            <w:szCs w:val="26"/>
            <w:u w:val="none"/>
          </w:rPr>
          <w:t>законом</w:t>
        </w:r>
      </w:hyperlink>
      <w:r w:rsidRPr="0050412F">
        <w:rPr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на основании Устава Спасского муниципального района, постановления администрации Спасского муниципального района от 11 апреля 2011 года № 226-па «Об утверждении Порядка разработки</w:t>
      </w:r>
      <w:proofErr w:type="gramEnd"/>
      <w:r w:rsidRPr="0050412F">
        <w:rPr>
          <w:sz w:val="26"/>
          <w:szCs w:val="26"/>
        </w:rPr>
        <w:t xml:space="preserve">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функций», администрация Спасского муниципального района </w:t>
      </w:r>
    </w:p>
    <w:p w:rsidR="00292E84" w:rsidRDefault="00292E84" w:rsidP="00920412">
      <w:pPr>
        <w:ind w:firstLine="709"/>
        <w:jc w:val="both"/>
        <w:rPr>
          <w:sz w:val="26"/>
          <w:szCs w:val="26"/>
        </w:rPr>
      </w:pPr>
    </w:p>
    <w:p w:rsidR="00617215" w:rsidRPr="00292E84" w:rsidRDefault="00617215" w:rsidP="00920412">
      <w:pPr>
        <w:ind w:firstLine="709"/>
        <w:jc w:val="both"/>
        <w:rPr>
          <w:sz w:val="26"/>
          <w:szCs w:val="26"/>
        </w:rPr>
      </w:pPr>
    </w:p>
    <w:p w:rsidR="00292E84" w:rsidRPr="00292E84" w:rsidRDefault="00292E84" w:rsidP="0050412F">
      <w:pPr>
        <w:jc w:val="both"/>
        <w:rPr>
          <w:sz w:val="26"/>
          <w:szCs w:val="26"/>
        </w:rPr>
      </w:pPr>
      <w:r w:rsidRPr="00292E84">
        <w:rPr>
          <w:sz w:val="26"/>
          <w:szCs w:val="26"/>
        </w:rPr>
        <w:t>ПОСТАНОВЛЯЕТ:</w:t>
      </w:r>
    </w:p>
    <w:p w:rsidR="00292E84" w:rsidRDefault="00292E84" w:rsidP="00920412">
      <w:pPr>
        <w:ind w:firstLine="709"/>
        <w:jc w:val="both"/>
        <w:rPr>
          <w:sz w:val="26"/>
          <w:szCs w:val="26"/>
        </w:rPr>
      </w:pPr>
    </w:p>
    <w:p w:rsidR="00617215" w:rsidRPr="00292E84" w:rsidRDefault="00617215" w:rsidP="00920412">
      <w:pPr>
        <w:ind w:firstLine="709"/>
        <w:jc w:val="both"/>
        <w:rPr>
          <w:sz w:val="26"/>
          <w:szCs w:val="26"/>
        </w:rPr>
      </w:pPr>
    </w:p>
    <w:p w:rsidR="00292E84" w:rsidRPr="00292E84" w:rsidRDefault="00292E84" w:rsidP="00920412">
      <w:pPr>
        <w:ind w:firstLine="709"/>
        <w:jc w:val="both"/>
        <w:rPr>
          <w:sz w:val="26"/>
          <w:szCs w:val="26"/>
        </w:rPr>
      </w:pPr>
      <w:r w:rsidRPr="00292E84">
        <w:rPr>
          <w:sz w:val="26"/>
          <w:szCs w:val="26"/>
        </w:rPr>
        <w:t xml:space="preserve">1. Утвердить прилагаемый административный </w:t>
      </w:r>
      <w:hyperlink r:id="rId11" w:history="1">
        <w:r w:rsidRPr="00292E84">
          <w:rPr>
            <w:rStyle w:val="a4"/>
            <w:color w:val="auto"/>
            <w:sz w:val="26"/>
            <w:szCs w:val="26"/>
            <w:u w:val="none"/>
          </w:rPr>
          <w:t>регламент</w:t>
        </w:r>
      </w:hyperlink>
      <w:r w:rsidRPr="00292E84">
        <w:rPr>
          <w:sz w:val="26"/>
          <w:szCs w:val="26"/>
        </w:rPr>
        <w:t xml:space="preserve"> администрации Спасского муниципального района по предоставлению муниципальной услуги «Согласование проведения переустройства и (или) перепланировки жилого помещения» (прилагается).</w:t>
      </w:r>
    </w:p>
    <w:p w:rsidR="00292E84" w:rsidRPr="00292E84" w:rsidRDefault="00292E84" w:rsidP="00920412">
      <w:pPr>
        <w:ind w:firstLine="709"/>
        <w:jc w:val="both"/>
        <w:rPr>
          <w:sz w:val="26"/>
          <w:szCs w:val="26"/>
        </w:rPr>
      </w:pPr>
      <w:r w:rsidRPr="00292E84">
        <w:rPr>
          <w:sz w:val="26"/>
          <w:szCs w:val="26"/>
        </w:rPr>
        <w:t>2. Начальнику управления градостроительства, земельных и имущественных отношений администрации С</w:t>
      </w:r>
      <w:r w:rsidR="0050412F">
        <w:rPr>
          <w:sz w:val="26"/>
          <w:szCs w:val="26"/>
        </w:rPr>
        <w:t xml:space="preserve">пасского муниципального района </w:t>
      </w:r>
      <w:r w:rsidRPr="00292E84">
        <w:rPr>
          <w:sz w:val="26"/>
          <w:szCs w:val="26"/>
        </w:rPr>
        <w:t>О.Ю. Лушину:</w:t>
      </w:r>
    </w:p>
    <w:p w:rsidR="00292E84" w:rsidRPr="00292E84" w:rsidRDefault="00292E84" w:rsidP="00920412">
      <w:pPr>
        <w:ind w:firstLine="709"/>
        <w:jc w:val="both"/>
        <w:rPr>
          <w:sz w:val="26"/>
          <w:szCs w:val="26"/>
        </w:rPr>
      </w:pPr>
      <w:r w:rsidRPr="00292E84">
        <w:rPr>
          <w:sz w:val="26"/>
          <w:szCs w:val="26"/>
        </w:rPr>
        <w:t xml:space="preserve">2.1. </w:t>
      </w:r>
      <w:proofErr w:type="gramStart"/>
      <w:r w:rsidRPr="00292E84">
        <w:rPr>
          <w:sz w:val="26"/>
          <w:szCs w:val="26"/>
        </w:rPr>
        <w:t>разместить</w:t>
      </w:r>
      <w:proofErr w:type="gramEnd"/>
      <w:r w:rsidRPr="00292E84">
        <w:rPr>
          <w:sz w:val="26"/>
          <w:szCs w:val="26"/>
        </w:rPr>
        <w:t xml:space="preserve"> административный регламент администрации Спасского муниципального района по исполнению муниципальной функции на Едином портале  государственных и муниципальных услуг (функций).</w:t>
      </w:r>
    </w:p>
    <w:p w:rsidR="00292E84" w:rsidRPr="00292E84" w:rsidRDefault="00292E84" w:rsidP="00920412">
      <w:pPr>
        <w:ind w:firstLine="709"/>
        <w:jc w:val="both"/>
        <w:rPr>
          <w:sz w:val="26"/>
          <w:szCs w:val="26"/>
        </w:rPr>
      </w:pPr>
      <w:r w:rsidRPr="00292E84">
        <w:rPr>
          <w:sz w:val="26"/>
          <w:szCs w:val="26"/>
        </w:rPr>
        <w:t>3. Отделу информатизации и информационной безопасности администрации Спасского муниципального района:</w:t>
      </w:r>
    </w:p>
    <w:p w:rsidR="00292E84" w:rsidRPr="00292E84" w:rsidRDefault="00292E84" w:rsidP="00920412">
      <w:pPr>
        <w:ind w:firstLine="709"/>
        <w:jc w:val="both"/>
        <w:rPr>
          <w:sz w:val="26"/>
          <w:szCs w:val="26"/>
        </w:rPr>
      </w:pPr>
      <w:r w:rsidRPr="00292E84">
        <w:rPr>
          <w:sz w:val="26"/>
          <w:szCs w:val="26"/>
        </w:rPr>
        <w:t>3.1. Обнародовать настоящее постановление на официальном сайте администрации Спасского муниципального района в сети Интернет.</w:t>
      </w:r>
    </w:p>
    <w:p w:rsidR="00292E84" w:rsidRPr="00292E84" w:rsidRDefault="00292E84" w:rsidP="00920412">
      <w:pPr>
        <w:ind w:firstLine="709"/>
        <w:jc w:val="both"/>
        <w:rPr>
          <w:sz w:val="26"/>
          <w:szCs w:val="26"/>
        </w:rPr>
      </w:pPr>
      <w:bookmarkStart w:id="0" w:name="_GoBack"/>
      <w:r w:rsidRPr="00292E84">
        <w:rPr>
          <w:sz w:val="26"/>
          <w:szCs w:val="26"/>
        </w:rPr>
        <w:lastRenderedPageBreak/>
        <w:t>4. Настоящее постановление вступает в силу со дня его официального опубликования.</w:t>
      </w:r>
    </w:p>
    <w:p w:rsidR="00435474" w:rsidRPr="00435474" w:rsidRDefault="00292E84" w:rsidP="00920412">
      <w:pPr>
        <w:ind w:firstLine="709"/>
        <w:jc w:val="both"/>
        <w:rPr>
          <w:sz w:val="26"/>
          <w:szCs w:val="26"/>
        </w:rPr>
      </w:pPr>
      <w:r w:rsidRPr="00292E84">
        <w:rPr>
          <w:sz w:val="26"/>
          <w:szCs w:val="26"/>
        </w:rPr>
        <w:t xml:space="preserve">5. </w:t>
      </w:r>
      <w:proofErr w:type="gramStart"/>
      <w:r w:rsidR="00435474" w:rsidRPr="00435474">
        <w:rPr>
          <w:sz w:val="26"/>
          <w:szCs w:val="26"/>
        </w:rPr>
        <w:t>Контроль за</w:t>
      </w:r>
      <w:proofErr w:type="gramEnd"/>
      <w:r w:rsidR="00435474" w:rsidRPr="0043547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47194" w:rsidRPr="004223C2" w:rsidRDefault="00847194" w:rsidP="00920412">
      <w:pPr>
        <w:ind w:firstLine="709"/>
        <w:jc w:val="both"/>
        <w:rPr>
          <w:sz w:val="26"/>
          <w:szCs w:val="26"/>
        </w:rPr>
      </w:pPr>
    </w:p>
    <w:p w:rsidR="00D3080D" w:rsidRDefault="00D3080D" w:rsidP="00920412">
      <w:pPr>
        <w:ind w:firstLine="709"/>
        <w:jc w:val="both"/>
        <w:rPr>
          <w:sz w:val="26"/>
          <w:szCs w:val="26"/>
        </w:rPr>
      </w:pPr>
    </w:p>
    <w:p w:rsidR="006A7207" w:rsidRDefault="006A7207" w:rsidP="00920412">
      <w:pPr>
        <w:ind w:firstLine="709"/>
        <w:jc w:val="both"/>
        <w:rPr>
          <w:sz w:val="26"/>
          <w:szCs w:val="26"/>
        </w:rPr>
      </w:pPr>
    </w:p>
    <w:p w:rsidR="00EB46F4" w:rsidRPr="00EB46F4" w:rsidRDefault="00435E27" w:rsidP="00EE53B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CD14C5" w:rsidRDefault="00EB46F4" w:rsidP="00EE53B2">
      <w:pPr>
        <w:jc w:val="both"/>
        <w:rPr>
          <w:sz w:val="26"/>
          <w:szCs w:val="26"/>
        </w:rPr>
      </w:pPr>
      <w:r w:rsidRPr="00EB46F4">
        <w:rPr>
          <w:sz w:val="26"/>
          <w:szCs w:val="26"/>
        </w:rPr>
        <w:t xml:space="preserve">Спасского муниципального района                                </w:t>
      </w:r>
      <w:r w:rsidR="008576D6">
        <w:rPr>
          <w:sz w:val="26"/>
          <w:szCs w:val="26"/>
        </w:rPr>
        <w:t xml:space="preserve"> </w:t>
      </w:r>
      <w:r w:rsidRPr="00EB46F4">
        <w:rPr>
          <w:sz w:val="26"/>
          <w:szCs w:val="26"/>
        </w:rPr>
        <w:t xml:space="preserve">         </w:t>
      </w:r>
      <w:r w:rsidR="009328BD">
        <w:rPr>
          <w:sz w:val="26"/>
          <w:szCs w:val="26"/>
        </w:rPr>
        <w:t xml:space="preserve">            </w:t>
      </w:r>
      <w:r w:rsidR="00A74CA6">
        <w:rPr>
          <w:sz w:val="26"/>
          <w:szCs w:val="26"/>
        </w:rPr>
        <w:t xml:space="preserve"> </w:t>
      </w:r>
      <w:r w:rsidR="00435E27">
        <w:rPr>
          <w:sz w:val="26"/>
          <w:szCs w:val="26"/>
        </w:rPr>
        <w:t xml:space="preserve">   </w:t>
      </w:r>
      <w:r w:rsidR="00D6338A">
        <w:rPr>
          <w:sz w:val="26"/>
          <w:szCs w:val="26"/>
        </w:rPr>
        <w:t xml:space="preserve"> </w:t>
      </w:r>
      <w:r w:rsidR="00435E27">
        <w:rPr>
          <w:sz w:val="26"/>
          <w:szCs w:val="26"/>
        </w:rPr>
        <w:t>А.Я</w:t>
      </w:r>
      <w:r w:rsidR="00A74CA6">
        <w:rPr>
          <w:sz w:val="26"/>
          <w:szCs w:val="26"/>
        </w:rPr>
        <w:t>.</w:t>
      </w:r>
      <w:r w:rsidR="00435E27">
        <w:rPr>
          <w:sz w:val="26"/>
          <w:szCs w:val="26"/>
        </w:rPr>
        <w:t xml:space="preserve"> </w:t>
      </w:r>
      <w:proofErr w:type="spellStart"/>
      <w:r w:rsidR="00435E27">
        <w:rPr>
          <w:sz w:val="26"/>
          <w:szCs w:val="26"/>
        </w:rPr>
        <w:t>Салутенков</w:t>
      </w:r>
      <w:proofErr w:type="spellEnd"/>
      <w:r w:rsidR="00435E27">
        <w:rPr>
          <w:sz w:val="26"/>
          <w:szCs w:val="26"/>
        </w:rPr>
        <w:t xml:space="preserve"> </w:t>
      </w:r>
    </w:p>
    <w:bookmarkEnd w:id="0"/>
    <w:p w:rsidR="00292E84" w:rsidRDefault="00292E84" w:rsidP="00920412">
      <w:pPr>
        <w:ind w:firstLine="709"/>
        <w:jc w:val="both"/>
        <w:rPr>
          <w:sz w:val="26"/>
          <w:szCs w:val="26"/>
        </w:rPr>
      </w:pPr>
    </w:p>
    <w:p w:rsidR="00292E84" w:rsidRDefault="00292E84" w:rsidP="00920412">
      <w:pPr>
        <w:ind w:firstLine="709"/>
        <w:jc w:val="both"/>
        <w:rPr>
          <w:sz w:val="26"/>
          <w:szCs w:val="26"/>
        </w:rPr>
      </w:pPr>
    </w:p>
    <w:p w:rsidR="00292E84" w:rsidRDefault="00292E84" w:rsidP="00920412">
      <w:pPr>
        <w:ind w:firstLine="709"/>
        <w:jc w:val="both"/>
        <w:rPr>
          <w:sz w:val="26"/>
          <w:szCs w:val="26"/>
        </w:rPr>
      </w:pPr>
    </w:p>
    <w:p w:rsidR="00292E84" w:rsidRDefault="00292E84" w:rsidP="00920412">
      <w:pPr>
        <w:ind w:firstLine="709"/>
        <w:jc w:val="both"/>
        <w:rPr>
          <w:sz w:val="26"/>
          <w:szCs w:val="26"/>
        </w:rPr>
      </w:pPr>
    </w:p>
    <w:p w:rsidR="00292E84" w:rsidRDefault="00292E84" w:rsidP="00920412">
      <w:pPr>
        <w:ind w:firstLine="709"/>
        <w:jc w:val="both"/>
        <w:rPr>
          <w:sz w:val="26"/>
          <w:szCs w:val="26"/>
        </w:rPr>
      </w:pPr>
    </w:p>
    <w:p w:rsidR="00292E84" w:rsidRDefault="00292E84" w:rsidP="00920412">
      <w:pPr>
        <w:ind w:firstLine="709"/>
        <w:jc w:val="both"/>
        <w:rPr>
          <w:sz w:val="26"/>
          <w:szCs w:val="26"/>
        </w:rPr>
      </w:pPr>
    </w:p>
    <w:p w:rsidR="00292E84" w:rsidRDefault="00292E84" w:rsidP="00920412">
      <w:pPr>
        <w:ind w:firstLine="709"/>
        <w:jc w:val="both"/>
        <w:rPr>
          <w:sz w:val="26"/>
          <w:szCs w:val="26"/>
        </w:rPr>
      </w:pPr>
    </w:p>
    <w:p w:rsidR="00292E84" w:rsidRDefault="00292E84" w:rsidP="00920412">
      <w:pPr>
        <w:ind w:firstLine="709"/>
        <w:jc w:val="both"/>
        <w:rPr>
          <w:sz w:val="26"/>
          <w:szCs w:val="26"/>
        </w:rPr>
      </w:pPr>
    </w:p>
    <w:p w:rsidR="00292E84" w:rsidRDefault="00292E84" w:rsidP="00920412">
      <w:pPr>
        <w:ind w:firstLine="709"/>
        <w:jc w:val="both"/>
        <w:rPr>
          <w:sz w:val="26"/>
          <w:szCs w:val="26"/>
        </w:rPr>
      </w:pPr>
    </w:p>
    <w:p w:rsidR="00292E84" w:rsidRDefault="00292E84" w:rsidP="00920412">
      <w:pPr>
        <w:ind w:firstLine="709"/>
        <w:jc w:val="both"/>
        <w:rPr>
          <w:sz w:val="26"/>
          <w:szCs w:val="26"/>
        </w:rPr>
      </w:pPr>
    </w:p>
    <w:p w:rsidR="00292E84" w:rsidRDefault="00292E84" w:rsidP="00920412">
      <w:pPr>
        <w:ind w:firstLine="709"/>
        <w:jc w:val="both"/>
        <w:rPr>
          <w:sz w:val="26"/>
          <w:szCs w:val="26"/>
        </w:rPr>
      </w:pPr>
    </w:p>
    <w:p w:rsidR="00292E84" w:rsidRDefault="00292E84" w:rsidP="00920412">
      <w:pPr>
        <w:ind w:firstLine="709"/>
        <w:jc w:val="both"/>
        <w:rPr>
          <w:sz w:val="26"/>
          <w:szCs w:val="26"/>
        </w:rPr>
      </w:pPr>
    </w:p>
    <w:p w:rsidR="00292E84" w:rsidRDefault="00292E84" w:rsidP="00920412">
      <w:pPr>
        <w:ind w:firstLine="709"/>
        <w:jc w:val="both"/>
        <w:rPr>
          <w:sz w:val="26"/>
          <w:szCs w:val="26"/>
        </w:rPr>
      </w:pPr>
    </w:p>
    <w:p w:rsidR="00292E84" w:rsidRDefault="00292E84" w:rsidP="00920412">
      <w:pPr>
        <w:ind w:firstLine="709"/>
        <w:jc w:val="both"/>
        <w:rPr>
          <w:sz w:val="26"/>
          <w:szCs w:val="26"/>
        </w:rPr>
      </w:pPr>
    </w:p>
    <w:p w:rsidR="00292E84" w:rsidRDefault="00292E84" w:rsidP="00920412">
      <w:pPr>
        <w:ind w:firstLine="709"/>
        <w:jc w:val="both"/>
        <w:rPr>
          <w:sz w:val="26"/>
          <w:szCs w:val="26"/>
        </w:rPr>
      </w:pPr>
    </w:p>
    <w:p w:rsidR="00292E84" w:rsidRDefault="00292E84" w:rsidP="00920412">
      <w:pPr>
        <w:ind w:firstLine="709"/>
        <w:jc w:val="both"/>
        <w:rPr>
          <w:sz w:val="26"/>
          <w:szCs w:val="26"/>
        </w:rPr>
      </w:pPr>
    </w:p>
    <w:p w:rsidR="00292E84" w:rsidRDefault="00292E84" w:rsidP="00920412">
      <w:pPr>
        <w:ind w:firstLine="709"/>
        <w:jc w:val="both"/>
        <w:rPr>
          <w:sz w:val="26"/>
          <w:szCs w:val="26"/>
        </w:rPr>
      </w:pPr>
    </w:p>
    <w:p w:rsidR="00292E84" w:rsidRDefault="00292E84" w:rsidP="00920412">
      <w:pPr>
        <w:ind w:firstLine="709"/>
        <w:jc w:val="both"/>
        <w:rPr>
          <w:sz w:val="26"/>
          <w:szCs w:val="26"/>
        </w:rPr>
      </w:pPr>
    </w:p>
    <w:p w:rsidR="00292E84" w:rsidRDefault="00292E84" w:rsidP="00920412">
      <w:pPr>
        <w:ind w:firstLine="709"/>
        <w:jc w:val="both"/>
        <w:rPr>
          <w:sz w:val="26"/>
          <w:szCs w:val="26"/>
        </w:rPr>
      </w:pPr>
    </w:p>
    <w:p w:rsidR="00292E84" w:rsidRDefault="00292E84" w:rsidP="00920412">
      <w:pPr>
        <w:ind w:firstLine="709"/>
        <w:jc w:val="both"/>
        <w:rPr>
          <w:sz w:val="26"/>
          <w:szCs w:val="26"/>
        </w:rPr>
      </w:pPr>
    </w:p>
    <w:p w:rsidR="00292E84" w:rsidRDefault="00292E84" w:rsidP="00920412">
      <w:pPr>
        <w:ind w:firstLine="709"/>
        <w:jc w:val="both"/>
        <w:rPr>
          <w:sz w:val="26"/>
          <w:szCs w:val="26"/>
        </w:rPr>
      </w:pPr>
    </w:p>
    <w:p w:rsidR="00292E84" w:rsidRDefault="00292E84" w:rsidP="00920412">
      <w:pPr>
        <w:ind w:firstLine="709"/>
        <w:jc w:val="both"/>
        <w:rPr>
          <w:sz w:val="26"/>
          <w:szCs w:val="26"/>
        </w:rPr>
      </w:pPr>
    </w:p>
    <w:p w:rsidR="00292E84" w:rsidRDefault="00292E84" w:rsidP="00920412">
      <w:pPr>
        <w:ind w:firstLine="709"/>
        <w:jc w:val="both"/>
        <w:rPr>
          <w:sz w:val="26"/>
          <w:szCs w:val="26"/>
        </w:rPr>
      </w:pPr>
    </w:p>
    <w:p w:rsidR="00292E84" w:rsidRDefault="00292E84" w:rsidP="00920412">
      <w:pPr>
        <w:ind w:firstLine="709"/>
        <w:jc w:val="both"/>
        <w:rPr>
          <w:sz w:val="26"/>
          <w:szCs w:val="26"/>
        </w:rPr>
      </w:pPr>
    </w:p>
    <w:p w:rsidR="00292E84" w:rsidRDefault="00292E84" w:rsidP="00920412">
      <w:pPr>
        <w:ind w:firstLine="709"/>
        <w:jc w:val="both"/>
        <w:rPr>
          <w:sz w:val="26"/>
          <w:szCs w:val="26"/>
        </w:rPr>
      </w:pPr>
    </w:p>
    <w:p w:rsidR="00292E84" w:rsidRDefault="00292E84" w:rsidP="00920412">
      <w:pPr>
        <w:ind w:firstLine="709"/>
        <w:jc w:val="both"/>
        <w:rPr>
          <w:sz w:val="26"/>
          <w:szCs w:val="26"/>
        </w:rPr>
      </w:pPr>
    </w:p>
    <w:p w:rsidR="00292E84" w:rsidRDefault="00292E84" w:rsidP="00920412">
      <w:pPr>
        <w:ind w:firstLine="709"/>
        <w:jc w:val="both"/>
        <w:rPr>
          <w:sz w:val="26"/>
          <w:szCs w:val="26"/>
        </w:rPr>
      </w:pPr>
    </w:p>
    <w:p w:rsidR="00292E84" w:rsidRDefault="00292E84" w:rsidP="00920412">
      <w:pPr>
        <w:ind w:firstLine="709"/>
        <w:jc w:val="both"/>
        <w:rPr>
          <w:sz w:val="26"/>
          <w:szCs w:val="26"/>
        </w:rPr>
      </w:pPr>
    </w:p>
    <w:p w:rsidR="00292E84" w:rsidRDefault="00292E84" w:rsidP="00920412">
      <w:pPr>
        <w:ind w:firstLine="709"/>
        <w:jc w:val="both"/>
        <w:rPr>
          <w:sz w:val="26"/>
          <w:szCs w:val="26"/>
        </w:rPr>
      </w:pPr>
    </w:p>
    <w:p w:rsidR="00292E84" w:rsidRDefault="00292E84" w:rsidP="00920412">
      <w:pPr>
        <w:ind w:firstLine="709"/>
        <w:jc w:val="both"/>
        <w:rPr>
          <w:sz w:val="26"/>
          <w:szCs w:val="26"/>
        </w:rPr>
      </w:pPr>
    </w:p>
    <w:p w:rsidR="00292E84" w:rsidRDefault="00292E84" w:rsidP="00920412">
      <w:pPr>
        <w:ind w:firstLine="709"/>
        <w:jc w:val="both"/>
        <w:rPr>
          <w:sz w:val="26"/>
          <w:szCs w:val="26"/>
        </w:rPr>
      </w:pPr>
    </w:p>
    <w:p w:rsidR="00292E84" w:rsidRDefault="00292E84" w:rsidP="00920412">
      <w:pPr>
        <w:ind w:firstLine="709"/>
        <w:jc w:val="both"/>
        <w:rPr>
          <w:sz w:val="26"/>
          <w:szCs w:val="26"/>
        </w:rPr>
      </w:pPr>
    </w:p>
    <w:p w:rsidR="00292E84" w:rsidRDefault="00292E84" w:rsidP="00920412">
      <w:pPr>
        <w:ind w:firstLine="709"/>
        <w:jc w:val="both"/>
        <w:rPr>
          <w:sz w:val="26"/>
          <w:szCs w:val="26"/>
        </w:rPr>
      </w:pPr>
    </w:p>
    <w:p w:rsidR="00292E84" w:rsidRDefault="00292E84" w:rsidP="00920412">
      <w:pPr>
        <w:ind w:firstLine="709"/>
        <w:jc w:val="both"/>
        <w:rPr>
          <w:sz w:val="26"/>
          <w:szCs w:val="26"/>
        </w:rPr>
      </w:pPr>
    </w:p>
    <w:p w:rsidR="00292E84" w:rsidRDefault="00292E84" w:rsidP="00920412">
      <w:pPr>
        <w:ind w:firstLine="709"/>
        <w:jc w:val="both"/>
        <w:rPr>
          <w:sz w:val="26"/>
          <w:szCs w:val="26"/>
        </w:rPr>
      </w:pPr>
    </w:p>
    <w:p w:rsidR="00292E84" w:rsidRDefault="00292E84" w:rsidP="00920412">
      <w:pPr>
        <w:ind w:firstLine="709"/>
        <w:jc w:val="both"/>
        <w:rPr>
          <w:sz w:val="26"/>
          <w:szCs w:val="26"/>
        </w:rPr>
      </w:pPr>
    </w:p>
    <w:p w:rsidR="00292E84" w:rsidRDefault="00292E84" w:rsidP="00920412">
      <w:pPr>
        <w:ind w:firstLine="709"/>
        <w:jc w:val="both"/>
        <w:rPr>
          <w:sz w:val="26"/>
          <w:szCs w:val="26"/>
        </w:rPr>
      </w:pPr>
    </w:p>
    <w:p w:rsidR="00292E84" w:rsidRDefault="00292E84" w:rsidP="00920412">
      <w:pPr>
        <w:ind w:firstLine="709"/>
        <w:jc w:val="both"/>
        <w:rPr>
          <w:sz w:val="26"/>
          <w:szCs w:val="26"/>
        </w:rPr>
      </w:pPr>
    </w:p>
    <w:p w:rsidR="00292E84" w:rsidRDefault="00292E84" w:rsidP="00920412">
      <w:pPr>
        <w:ind w:firstLine="709"/>
        <w:jc w:val="both"/>
        <w:rPr>
          <w:sz w:val="26"/>
          <w:szCs w:val="26"/>
        </w:rPr>
      </w:pPr>
    </w:p>
    <w:p w:rsidR="00292E84" w:rsidRDefault="00292E84" w:rsidP="00920412">
      <w:pPr>
        <w:ind w:firstLine="709"/>
        <w:jc w:val="both"/>
        <w:rPr>
          <w:sz w:val="26"/>
          <w:szCs w:val="26"/>
        </w:rPr>
      </w:pPr>
    </w:p>
    <w:p w:rsidR="00292E84" w:rsidRDefault="00292E84" w:rsidP="00920412">
      <w:pPr>
        <w:ind w:firstLine="709"/>
        <w:jc w:val="both"/>
        <w:rPr>
          <w:sz w:val="26"/>
          <w:szCs w:val="26"/>
        </w:rPr>
        <w:sectPr w:rsidR="00292E84" w:rsidSect="002D4787">
          <w:pgSz w:w="11906" w:h="16838"/>
          <w:pgMar w:top="1134" w:right="851" w:bottom="1134" w:left="1418" w:header="720" w:footer="720" w:gutter="0"/>
          <w:cols w:space="720"/>
        </w:sectPr>
      </w:pPr>
    </w:p>
    <w:p w:rsidR="00292E84" w:rsidRPr="00292E84" w:rsidRDefault="00292E84" w:rsidP="00235E24">
      <w:pPr>
        <w:jc w:val="center"/>
        <w:rPr>
          <w:sz w:val="26"/>
          <w:szCs w:val="26"/>
        </w:rPr>
      </w:pPr>
      <w:r w:rsidRPr="00292E84">
        <w:rPr>
          <w:sz w:val="26"/>
          <w:szCs w:val="26"/>
        </w:rPr>
        <w:lastRenderedPageBreak/>
        <w:t>УТВЕРЖДЁН</w:t>
      </w:r>
    </w:p>
    <w:p w:rsidR="00292E84" w:rsidRPr="00292E84" w:rsidRDefault="00292E84" w:rsidP="00235E24">
      <w:pPr>
        <w:jc w:val="center"/>
        <w:rPr>
          <w:sz w:val="26"/>
          <w:szCs w:val="26"/>
        </w:rPr>
      </w:pPr>
      <w:r w:rsidRPr="00292E84">
        <w:rPr>
          <w:sz w:val="26"/>
          <w:szCs w:val="26"/>
        </w:rPr>
        <w:t>постановлением администрации</w:t>
      </w:r>
    </w:p>
    <w:p w:rsidR="00292E84" w:rsidRPr="00292E84" w:rsidRDefault="00292E84" w:rsidP="00235E24">
      <w:pPr>
        <w:jc w:val="center"/>
        <w:rPr>
          <w:sz w:val="26"/>
          <w:szCs w:val="26"/>
        </w:rPr>
      </w:pPr>
      <w:r w:rsidRPr="00292E84">
        <w:rPr>
          <w:sz w:val="26"/>
          <w:szCs w:val="26"/>
        </w:rPr>
        <w:t>Спасского муниципального района</w:t>
      </w:r>
    </w:p>
    <w:p w:rsidR="00292E84" w:rsidRPr="00292E84" w:rsidRDefault="00292E84" w:rsidP="00235E24">
      <w:pPr>
        <w:jc w:val="center"/>
        <w:rPr>
          <w:sz w:val="26"/>
          <w:szCs w:val="26"/>
        </w:rPr>
      </w:pPr>
      <w:r w:rsidRPr="00292E84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10 сентября 2018 </w:t>
      </w:r>
      <w:r w:rsidRPr="00292E84">
        <w:rPr>
          <w:sz w:val="26"/>
          <w:szCs w:val="26"/>
        </w:rPr>
        <w:t xml:space="preserve">года № </w:t>
      </w:r>
      <w:r>
        <w:rPr>
          <w:sz w:val="26"/>
          <w:szCs w:val="26"/>
        </w:rPr>
        <w:t>1145</w:t>
      </w:r>
      <w:r w:rsidRPr="00292E84">
        <w:rPr>
          <w:sz w:val="26"/>
          <w:szCs w:val="26"/>
        </w:rPr>
        <w:t>-па</w:t>
      </w:r>
    </w:p>
    <w:p w:rsidR="00292E84" w:rsidRDefault="00292E84" w:rsidP="00920412">
      <w:pPr>
        <w:ind w:firstLine="709"/>
        <w:jc w:val="both"/>
        <w:rPr>
          <w:sz w:val="26"/>
          <w:szCs w:val="26"/>
        </w:rPr>
        <w:sectPr w:rsidR="00292E84" w:rsidSect="00292E84">
          <w:pgSz w:w="11906" w:h="16838"/>
          <w:pgMar w:top="1134" w:right="851" w:bottom="1134" w:left="6804" w:header="720" w:footer="720" w:gutter="0"/>
          <w:cols w:space="720"/>
        </w:sectPr>
      </w:pPr>
    </w:p>
    <w:p w:rsidR="00617215" w:rsidRDefault="00617215" w:rsidP="00920412">
      <w:pPr>
        <w:ind w:firstLine="709"/>
        <w:jc w:val="center"/>
        <w:rPr>
          <w:sz w:val="26"/>
          <w:szCs w:val="26"/>
        </w:rPr>
      </w:pPr>
    </w:p>
    <w:p w:rsidR="00617215" w:rsidRDefault="00617215" w:rsidP="00920412">
      <w:pPr>
        <w:ind w:firstLine="709"/>
        <w:jc w:val="center"/>
        <w:rPr>
          <w:sz w:val="26"/>
          <w:szCs w:val="26"/>
        </w:rPr>
      </w:pPr>
    </w:p>
    <w:p w:rsidR="00617215" w:rsidRPr="00617215" w:rsidRDefault="00617215" w:rsidP="00920412">
      <w:pPr>
        <w:ind w:firstLine="709"/>
        <w:jc w:val="center"/>
        <w:rPr>
          <w:sz w:val="26"/>
          <w:szCs w:val="26"/>
        </w:rPr>
      </w:pPr>
      <w:r w:rsidRPr="00617215">
        <w:rPr>
          <w:sz w:val="26"/>
          <w:szCs w:val="26"/>
        </w:rPr>
        <w:t>АДМИНИСТРАТИВНЫЙ РЕГЛАМЕНТ</w:t>
      </w:r>
    </w:p>
    <w:p w:rsidR="00617215" w:rsidRPr="00617215" w:rsidRDefault="00617215" w:rsidP="00920412">
      <w:pPr>
        <w:ind w:firstLine="709"/>
        <w:jc w:val="center"/>
        <w:rPr>
          <w:sz w:val="26"/>
          <w:szCs w:val="26"/>
        </w:rPr>
      </w:pPr>
      <w:r w:rsidRPr="00617215">
        <w:rPr>
          <w:sz w:val="26"/>
          <w:szCs w:val="26"/>
        </w:rPr>
        <w:t>ПРЕДОСТАВЛЕНИЯ МУНИЦИПАЛЬНОЙ УСЛУГИ</w:t>
      </w:r>
    </w:p>
    <w:p w:rsidR="00617215" w:rsidRPr="00617215" w:rsidRDefault="00617215" w:rsidP="00920412">
      <w:pPr>
        <w:ind w:firstLine="709"/>
        <w:jc w:val="center"/>
        <w:rPr>
          <w:sz w:val="26"/>
          <w:szCs w:val="26"/>
        </w:rPr>
      </w:pPr>
      <w:r w:rsidRPr="00617215">
        <w:rPr>
          <w:sz w:val="26"/>
          <w:szCs w:val="26"/>
        </w:rPr>
        <w:t>«СОГЛАСОВАНИЕ ПРОВЕДЕНИЯ ПЕРЕУСТРОЙСТВА И (ИЛИ) ПЕРЕПЛАНИРОВКИ ЖИЛОГО ПОМЕЩЕНИЯ»</w:t>
      </w:r>
    </w:p>
    <w:p w:rsidR="00292E84" w:rsidRDefault="00292E84" w:rsidP="00920412">
      <w:pPr>
        <w:ind w:firstLine="709"/>
        <w:rPr>
          <w:sz w:val="26"/>
          <w:szCs w:val="26"/>
        </w:rPr>
      </w:pPr>
    </w:p>
    <w:p w:rsidR="00617215" w:rsidRDefault="00617215" w:rsidP="00920412">
      <w:pPr>
        <w:ind w:firstLine="709"/>
        <w:jc w:val="center"/>
        <w:rPr>
          <w:sz w:val="26"/>
          <w:szCs w:val="26"/>
        </w:rPr>
      </w:pPr>
      <w:r w:rsidRPr="00617215">
        <w:rPr>
          <w:sz w:val="26"/>
          <w:szCs w:val="26"/>
        </w:rPr>
        <w:t>I. ОБЩИЕ ПОЛОЖЕНИЯ</w:t>
      </w:r>
    </w:p>
    <w:p w:rsidR="00617215" w:rsidRPr="00617215" w:rsidRDefault="00617215" w:rsidP="00920412">
      <w:pPr>
        <w:ind w:firstLine="709"/>
        <w:jc w:val="center"/>
        <w:rPr>
          <w:sz w:val="26"/>
          <w:szCs w:val="26"/>
        </w:rPr>
      </w:pPr>
    </w:p>
    <w:p w:rsidR="00617215" w:rsidRPr="00617215" w:rsidRDefault="00617215" w:rsidP="00920412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1. </w:t>
      </w:r>
      <w:r w:rsidRPr="00617215">
        <w:rPr>
          <w:rFonts w:eastAsiaTheme="minorHAnsi"/>
          <w:b/>
          <w:sz w:val="26"/>
          <w:szCs w:val="26"/>
          <w:lang w:eastAsia="en-US"/>
        </w:rPr>
        <w:t>Предмет регулирования административного регламента</w:t>
      </w:r>
    </w:p>
    <w:p w:rsidR="00617215" w:rsidRPr="00617215" w:rsidRDefault="00617215" w:rsidP="00235E2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 xml:space="preserve">1.1. </w:t>
      </w:r>
      <w:proofErr w:type="gramStart"/>
      <w:r w:rsidRPr="00617215">
        <w:rPr>
          <w:rFonts w:eastAsiaTheme="minorHAnsi"/>
          <w:sz w:val="26"/>
          <w:szCs w:val="26"/>
          <w:lang w:eastAsia="en-US"/>
        </w:rPr>
        <w:t>Настоящий административный регламент предоставления муниципальной услуги «Согласование проведения переустройства и (или) перепланировки жилого помещения» (далее –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Спасского муниципального района (далее Администрация, структурное</w:t>
      </w:r>
      <w:proofErr w:type="gramEnd"/>
      <w:r w:rsidRPr="00617215">
        <w:rPr>
          <w:rFonts w:eastAsiaTheme="minorHAnsi"/>
          <w:sz w:val="26"/>
          <w:szCs w:val="26"/>
          <w:lang w:eastAsia="en-US"/>
        </w:rPr>
        <w:t xml:space="preserve"> подразделение Администрации) предоставляющей муниципальную услугу, должностного лица Администрации, предоставляющего муниципальную услугу, либо муниципального служащего Администрации.</w:t>
      </w:r>
    </w:p>
    <w:p w:rsidR="00617215" w:rsidRPr="00617215" w:rsidRDefault="00617215" w:rsidP="00920412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2. </w:t>
      </w:r>
      <w:r w:rsidRPr="00617215">
        <w:rPr>
          <w:rFonts w:eastAsiaTheme="minorHAnsi"/>
          <w:b/>
          <w:sz w:val="26"/>
          <w:szCs w:val="26"/>
          <w:lang w:eastAsia="en-US"/>
        </w:rPr>
        <w:t>Круг заявителей</w:t>
      </w:r>
    </w:p>
    <w:p w:rsidR="00617215" w:rsidRPr="00617215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 xml:space="preserve">2.1. Получателем муниципальной услуги является заявитель - физическое или юридическое лицо, являющееся собственником переустраиваемого и (или) </w:t>
      </w:r>
      <w:proofErr w:type="spellStart"/>
      <w:r w:rsidRPr="00617215">
        <w:rPr>
          <w:rFonts w:eastAsiaTheme="minorHAnsi"/>
          <w:sz w:val="26"/>
          <w:szCs w:val="26"/>
          <w:lang w:eastAsia="en-US"/>
        </w:rPr>
        <w:t>перепланируемого</w:t>
      </w:r>
      <w:proofErr w:type="spellEnd"/>
      <w:r w:rsidRPr="00617215">
        <w:rPr>
          <w:rFonts w:eastAsiaTheme="minorHAnsi"/>
          <w:sz w:val="26"/>
          <w:szCs w:val="26"/>
          <w:lang w:eastAsia="en-US"/>
        </w:rPr>
        <w:t xml:space="preserve"> жилого помещения либо их уполномоченные представители (далее – заявители).</w:t>
      </w: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 xml:space="preserve">От имени заявителей за предоставлением муниципальной услуги могут обращаться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Уполномоченным органом. </w:t>
      </w:r>
    </w:p>
    <w:p w:rsidR="00617215" w:rsidRPr="00617215" w:rsidRDefault="00617215" w:rsidP="00920412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3. </w:t>
      </w:r>
      <w:r w:rsidRPr="00617215">
        <w:rPr>
          <w:rFonts w:eastAsiaTheme="minorHAnsi"/>
          <w:b/>
          <w:sz w:val="26"/>
          <w:szCs w:val="26"/>
          <w:lang w:eastAsia="en-US"/>
        </w:rPr>
        <w:t>Требования к порядку информирования о предоставлении муниципальной услуги</w:t>
      </w:r>
    </w:p>
    <w:p w:rsidR="00617215" w:rsidRPr="00617215" w:rsidRDefault="00617215" w:rsidP="00235E2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 xml:space="preserve">3.1. Место нахождения, контактные данные Администрации, предоставляющей муниципальную услугу, организаций, </w:t>
      </w:r>
      <w:r w:rsidRPr="00617215">
        <w:rPr>
          <w:sz w:val="26"/>
          <w:szCs w:val="26"/>
          <w:lang w:eastAsia="en-US"/>
        </w:rPr>
        <w:t xml:space="preserve">участвующих в предоставлении муниципальной </w:t>
      </w:r>
      <w:r w:rsidRPr="00617215">
        <w:rPr>
          <w:rFonts w:eastAsiaTheme="minorHAnsi"/>
          <w:sz w:val="26"/>
          <w:szCs w:val="26"/>
          <w:lang w:eastAsia="en-US"/>
        </w:rPr>
        <w:t>услуги, а также многофункциональных центров предоставления государственных и муниципальных услуг (далее – МФЦ</w:t>
      </w:r>
      <w:r w:rsidRPr="00617215">
        <w:rPr>
          <w:rFonts w:eastAsiaTheme="minorHAnsi"/>
          <w:b/>
          <w:sz w:val="26"/>
          <w:szCs w:val="26"/>
          <w:lang w:eastAsia="en-US"/>
        </w:rPr>
        <w:t xml:space="preserve">) </w:t>
      </w:r>
      <w:r w:rsidRPr="00617215">
        <w:rPr>
          <w:rFonts w:eastAsiaTheme="minorHAnsi"/>
          <w:bCs/>
          <w:sz w:val="26"/>
          <w:szCs w:val="26"/>
          <w:lang w:eastAsia="en-US"/>
        </w:rPr>
        <w:t xml:space="preserve">в которых организуется предоставление муниципальной услуги, </w:t>
      </w:r>
      <w:r w:rsidRPr="00617215">
        <w:rPr>
          <w:rFonts w:eastAsiaTheme="minorHAnsi"/>
          <w:sz w:val="26"/>
          <w:szCs w:val="26"/>
          <w:lang w:eastAsia="en-US"/>
        </w:rPr>
        <w:t xml:space="preserve">приведены в Приложении № 1 к настоящему Регламенту. </w:t>
      </w:r>
    </w:p>
    <w:p w:rsidR="00617215" w:rsidRPr="00617215" w:rsidRDefault="00617215" w:rsidP="00235E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3.2. Информирование о порядке предоставлении муниципальной услуги осуществляется:</w:t>
      </w:r>
    </w:p>
    <w:p w:rsidR="00617215" w:rsidRPr="00617215" w:rsidRDefault="00617215" w:rsidP="0096716D">
      <w:pPr>
        <w:numPr>
          <w:ilvl w:val="0"/>
          <w:numId w:val="3"/>
        </w:numPr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при личном обращении заявителя непосредственно в Администрацию;</w:t>
      </w:r>
    </w:p>
    <w:p w:rsidR="00617215" w:rsidRPr="00617215" w:rsidRDefault="00617215" w:rsidP="0096716D">
      <w:pPr>
        <w:numPr>
          <w:ilvl w:val="0"/>
          <w:numId w:val="3"/>
        </w:numPr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17215">
        <w:rPr>
          <w:rFonts w:eastAsiaTheme="minorHAnsi"/>
          <w:sz w:val="26"/>
          <w:szCs w:val="26"/>
          <w:lang w:eastAsia="en-US"/>
        </w:rPr>
        <w:t>при личном обращении в МФЦ, расположенных на территории Приморского края, информация о которых размещена в информационно-</w:t>
      </w:r>
      <w:r w:rsidRPr="00617215">
        <w:rPr>
          <w:rFonts w:eastAsiaTheme="minorHAnsi"/>
          <w:sz w:val="26"/>
          <w:szCs w:val="26"/>
          <w:lang w:eastAsia="en-US"/>
        </w:rPr>
        <w:lastRenderedPageBreak/>
        <w:t xml:space="preserve">телекоммуникационной сети Интернет на официальном сайте www.mfc-25.ru, в случае если муниципальная услуга предоставляется МФЦ или с его участием, в соответствии  с </w:t>
      </w:r>
      <w:r>
        <w:rPr>
          <w:rFonts w:eastAsiaTheme="minorHAnsi"/>
          <w:sz w:val="26"/>
          <w:szCs w:val="26"/>
          <w:lang w:eastAsia="en-US"/>
        </w:rPr>
        <w:t xml:space="preserve">соглашением  о  взаимодействии </w:t>
      </w:r>
      <w:r w:rsidRPr="00617215">
        <w:rPr>
          <w:rFonts w:eastAsiaTheme="minorHAnsi"/>
          <w:sz w:val="26"/>
          <w:szCs w:val="26"/>
          <w:lang w:eastAsia="en-US"/>
        </w:rPr>
        <w:t>между МФЦ и Администрацией;</w:t>
      </w:r>
      <w:proofErr w:type="gramEnd"/>
    </w:p>
    <w:p w:rsidR="00617215" w:rsidRPr="00617215" w:rsidRDefault="00617215" w:rsidP="0096716D">
      <w:pPr>
        <w:numPr>
          <w:ilvl w:val="0"/>
          <w:numId w:val="3"/>
        </w:numPr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с использованием средств телефонной, почтовой связи;</w:t>
      </w:r>
    </w:p>
    <w:p w:rsidR="00617215" w:rsidRPr="00617215" w:rsidRDefault="00617215" w:rsidP="0096716D">
      <w:pPr>
        <w:numPr>
          <w:ilvl w:val="0"/>
          <w:numId w:val="3"/>
        </w:numPr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на Интернет-сайте;</w:t>
      </w:r>
    </w:p>
    <w:p w:rsidR="00617215" w:rsidRPr="00617215" w:rsidRDefault="00617215" w:rsidP="0096716D">
      <w:pPr>
        <w:numPr>
          <w:ilvl w:val="0"/>
          <w:numId w:val="3"/>
        </w:numPr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(www.gosuslugi.ru).</w:t>
      </w: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 xml:space="preserve">Сведения о местах нахождения, почтовых адресах, контактных телефонах, адресах электронной почты, графике работы Администрации расположены на официальном сайте Администрации его версии, доступной для лиц со стойкими нарушениями функции зрения. </w:t>
      </w: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Сведения о месте нахождения, графике работы, адресе электронной почты, контактных телефонах МФЦ расположены на сайте www.mfc-25.г</w:t>
      </w:r>
      <w:proofErr w:type="gramStart"/>
      <w:r w:rsidRPr="00617215">
        <w:rPr>
          <w:rFonts w:eastAsiaTheme="minorHAnsi"/>
          <w:sz w:val="26"/>
          <w:szCs w:val="26"/>
          <w:lang w:eastAsia="en-US"/>
        </w:rPr>
        <w:t>u</w:t>
      </w:r>
      <w:proofErr w:type="gramEnd"/>
      <w:r w:rsidRPr="00617215">
        <w:rPr>
          <w:rFonts w:eastAsiaTheme="minorHAnsi"/>
          <w:sz w:val="26"/>
          <w:szCs w:val="26"/>
          <w:lang w:eastAsia="en-US"/>
        </w:rPr>
        <w:t xml:space="preserve">. </w:t>
      </w: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3.3. В информационно-телекоммуникационных сетях, доступ к которым не ограничен определенным кругом лиц (включая сеть Интернет), в том числе на Интернет-сайте и на альтернативных версиях сайтов, а также на Едином портале и на информационных стендах Администрации размещается следующая информация:</w:t>
      </w: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место</w:t>
      </w:r>
      <w:r w:rsidRPr="00617215">
        <w:rPr>
          <w:rFonts w:eastAsiaTheme="minorHAnsi"/>
          <w:sz w:val="26"/>
          <w:szCs w:val="26"/>
          <w:lang w:eastAsia="en-US"/>
        </w:rPr>
        <w:t>нахождение, график работы структурных подразделений Администрации, адрес Интернет-сайта;</w:t>
      </w: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617215">
        <w:rPr>
          <w:rFonts w:eastAsiaTheme="minorHAnsi"/>
          <w:sz w:val="26"/>
          <w:szCs w:val="26"/>
          <w:lang w:eastAsia="en-US"/>
        </w:rPr>
        <w:t>адрес электронной почты Администрации, структурных подразделений Администрации;</w:t>
      </w: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617215">
        <w:rPr>
          <w:rFonts w:eastAsiaTheme="minorHAnsi"/>
          <w:sz w:val="26"/>
          <w:szCs w:val="26"/>
          <w:lang w:eastAsia="en-US"/>
        </w:rPr>
        <w:t>номера телефонов структурных подразделений Администрации,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617215">
        <w:rPr>
          <w:rFonts w:eastAsiaTheme="minorHAnsi"/>
          <w:sz w:val="26"/>
          <w:szCs w:val="26"/>
          <w:lang w:eastAsia="en-US"/>
        </w:rPr>
        <w:t>перечень документов, представляемых заявителем (уполномоченным представителем), а также требования, предъявляемые к этим документам;</w:t>
      </w: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617215">
        <w:rPr>
          <w:rFonts w:eastAsiaTheme="minorHAnsi"/>
          <w:sz w:val="26"/>
          <w:szCs w:val="26"/>
          <w:lang w:eastAsia="en-US"/>
        </w:rPr>
        <w:t>образец заявления на предоставление муниципальной услуги;</w:t>
      </w: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617215">
        <w:rPr>
          <w:rFonts w:eastAsiaTheme="minorHAnsi"/>
          <w:sz w:val="26"/>
          <w:szCs w:val="26"/>
          <w:lang w:eastAsia="en-US"/>
        </w:rPr>
        <w:t>основания для отказа в предоставлении муниципальной услуги;</w:t>
      </w: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617215">
        <w:rPr>
          <w:rFonts w:eastAsiaTheme="minorHAnsi"/>
          <w:sz w:val="26"/>
          <w:szCs w:val="26"/>
          <w:lang w:eastAsia="en-US"/>
        </w:rPr>
        <w:t>порядок предоставления муниципальной услуги;</w:t>
      </w: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617215">
        <w:rPr>
          <w:rFonts w:eastAsiaTheme="minorHAnsi"/>
          <w:sz w:val="26"/>
          <w:szCs w:val="26"/>
          <w:lang w:eastAsia="en-US"/>
        </w:rPr>
        <w:t>порядок подачи и рассмотрения жалобы;</w:t>
      </w: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617215">
        <w:rPr>
          <w:rFonts w:eastAsiaTheme="minorHAnsi"/>
          <w:sz w:val="26"/>
          <w:szCs w:val="26"/>
          <w:lang w:eastAsia="en-US"/>
        </w:rPr>
        <w:t>блок-схема предоставления муниципальной услуги приложение № 4 к настоящему Регламенту.</w:t>
      </w: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Интернет), в том числе с использованием Единого портала, а также с использованием почтовой, телефонной связи.</w:t>
      </w: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617215" w:rsidRDefault="00617215" w:rsidP="00920412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II. СТАНДАРТ ПРЕДОСТАВЛЕНИЯ МУНИЦИПАЛЬНОЙ УСЛУГИ</w:t>
      </w: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</w:p>
    <w:p w:rsidR="00617215" w:rsidRPr="00617215" w:rsidRDefault="00617215" w:rsidP="00920412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4. </w:t>
      </w:r>
      <w:r w:rsidRPr="00617215">
        <w:rPr>
          <w:rFonts w:eastAsiaTheme="minorHAnsi"/>
          <w:b/>
          <w:sz w:val="26"/>
          <w:szCs w:val="26"/>
          <w:lang w:eastAsia="en-US"/>
        </w:rPr>
        <w:t>Наименование муниципальной услуги</w:t>
      </w: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Муниципальная услуга: «Согласование проведения переустройства и (или) перепланировки жилого помещения»</w:t>
      </w:r>
    </w:p>
    <w:p w:rsidR="00617215" w:rsidRPr="00617215" w:rsidRDefault="00617215" w:rsidP="00920412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5. </w:t>
      </w:r>
      <w:r w:rsidRPr="00617215">
        <w:rPr>
          <w:rFonts w:eastAsiaTheme="minorHAnsi"/>
          <w:b/>
          <w:sz w:val="26"/>
          <w:szCs w:val="26"/>
          <w:lang w:eastAsia="en-US"/>
        </w:rPr>
        <w:t>Наименование органа, предоставляющего муниципальную услугу</w:t>
      </w: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 xml:space="preserve">5.1. Предоставление муниципальной услуги  осуществляется администрации Спасского муниципального района, в лице управления градостроительства, </w:t>
      </w:r>
      <w:r w:rsidRPr="00617215">
        <w:rPr>
          <w:rFonts w:eastAsiaTheme="minorHAnsi"/>
          <w:sz w:val="26"/>
          <w:szCs w:val="26"/>
          <w:lang w:eastAsia="en-US"/>
        </w:rPr>
        <w:lastRenderedPageBreak/>
        <w:t>земельных и имущественных отношений администрации Спасского муниципального района (далее структурное подразделение Администрации);</w:t>
      </w: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17215">
        <w:rPr>
          <w:rFonts w:eastAsiaTheme="minorHAnsi"/>
          <w:sz w:val="26"/>
          <w:szCs w:val="26"/>
          <w:lang w:eastAsia="en-US"/>
        </w:rPr>
        <w:t xml:space="preserve">5.2. </w:t>
      </w:r>
      <w:r w:rsidRPr="00617215">
        <w:rPr>
          <w:rFonts w:eastAsia="Calibri"/>
          <w:sz w:val="26"/>
          <w:szCs w:val="26"/>
        </w:rPr>
        <w:t xml:space="preserve">Организация предоставления муниципальной услуги </w:t>
      </w:r>
      <w:proofErr w:type="gramStart"/>
      <w:r w:rsidRPr="00617215">
        <w:rPr>
          <w:rFonts w:eastAsia="Calibri"/>
          <w:sz w:val="26"/>
          <w:szCs w:val="26"/>
        </w:rPr>
        <w:t>осуществляется</w:t>
      </w:r>
      <w:proofErr w:type="gramEnd"/>
      <w:r w:rsidRPr="00617215">
        <w:rPr>
          <w:rFonts w:eastAsia="Calibri"/>
          <w:sz w:val="26"/>
          <w:szCs w:val="26"/>
        </w:rPr>
        <w:t xml:space="preserve"> в том числе через МФЦ в соответствии с соглашением о взаимодействии, заключенным между МФЦ и Администрацией.</w:t>
      </w: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5.3. Администрации, непосредственно предоставляющей муниципальную услугу и организациям, участвующим в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617215" w:rsidRPr="00617215" w:rsidRDefault="00617215" w:rsidP="00920412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6. </w:t>
      </w:r>
      <w:r w:rsidRPr="00617215">
        <w:rPr>
          <w:rFonts w:eastAsiaTheme="minorHAnsi"/>
          <w:b/>
          <w:sz w:val="26"/>
          <w:szCs w:val="26"/>
          <w:lang w:eastAsia="en-US"/>
        </w:rPr>
        <w:t>Описание результатов предоставления муниципальной услуги</w:t>
      </w:r>
    </w:p>
    <w:p w:rsidR="00617215" w:rsidRPr="00617215" w:rsidRDefault="00617215" w:rsidP="00920412">
      <w:pPr>
        <w:autoSpaceDE w:val="0"/>
        <w:autoSpaceDN w:val="0"/>
        <w:adjustRightInd w:val="0"/>
        <w:ind w:left="708"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6.1.Результатом предоставления муниципальной услуги является:</w:t>
      </w: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а) решение о согласовании переустройства и (или) перепланировки жилого помещения;</w:t>
      </w: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б) решение об отказе в согласовании переустройства и (или) перепланировки жилого помещения.</w:t>
      </w:r>
    </w:p>
    <w:p w:rsidR="00617215" w:rsidRPr="00617215" w:rsidRDefault="00617215" w:rsidP="00920412">
      <w:pPr>
        <w:tabs>
          <w:tab w:val="left" w:pos="1276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7. </w:t>
      </w:r>
      <w:r w:rsidRPr="00617215">
        <w:rPr>
          <w:rFonts w:eastAsiaTheme="minorHAnsi"/>
          <w:b/>
          <w:sz w:val="26"/>
          <w:szCs w:val="26"/>
          <w:lang w:eastAsia="en-US"/>
        </w:rPr>
        <w:t>Срок предоставления муниципальной услуги</w:t>
      </w:r>
    </w:p>
    <w:p w:rsidR="00617215" w:rsidRPr="00617215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 xml:space="preserve">7.1. </w:t>
      </w:r>
      <w:proofErr w:type="gramStart"/>
      <w:r w:rsidRPr="00617215">
        <w:rPr>
          <w:rFonts w:eastAsiaTheme="minorHAnsi"/>
          <w:sz w:val="26"/>
          <w:szCs w:val="26"/>
          <w:lang w:eastAsia="en-US"/>
        </w:rPr>
        <w:t>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 пунктом 9 настоящего Административного регламента документов Уполномоченным органом не позднее чем через сорок пять (45)  дней со дня представления в уполномоченный орган документов, обязанность по предоставлению которых возложен на заявителя.</w:t>
      </w:r>
      <w:proofErr w:type="gramEnd"/>
      <w:r w:rsidRPr="00617215">
        <w:rPr>
          <w:rFonts w:eastAsiaTheme="minorHAnsi"/>
          <w:sz w:val="26"/>
          <w:szCs w:val="26"/>
          <w:lang w:eastAsia="en-US"/>
        </w:rPr>
        <w:t xml:space="preserve"> В случае представления заявителем документов через МФЦ срок принятия решения о согласовании или об отказе в согласовании исчисляется со дня передачи МФЦ таких документов в уполномоченный орган.</w:t>
      </w:r>
    </w:p>
    <w:p w:rsidR="00617215" w:rsidRPr="00617215" w:rsidRDefault="00617215" w:rsidP="0092041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7.2. Уполномоченный орган не позднее чем через три рабочих дня со дня принятия решения о согласовании выдает или направляет по адресу, указанному в заявлении, либо через МФЦ заявителю документ, подтверждающий принятие такого решения.</w:t>
      </w:r>
    </w:p>
    <w:p w:rsidR="00617215" w:rsidRPr="00617215" w:rsidRDefault="007B2B94" w:rsidP="00920412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8. </w:t>
      </w:r>
      <w:r w:rsidR="00617215" w:rsidRPr="00617215">
        <w:rPr>
          <w:rFonts w:eastAsiaTheme="minorHAnsi"/>
          <w:b/>
          <w:sz w:val="26"/>
          <w:szCs w:val="26"/>
          <w:lang w:eastAsia="en-US"/>
        </w:rPr>
        <w:t>Правовые основания для предоставления муниципальной услуги</w:t>
      </w: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8.1. Список нормативных актов, в соответствии с которыми осуществляется оказание муниципальной услуги, приведен в Приложении № 2 к Регламенту.</w:t>
      </w:r>
    </w:p>
    <w:p w:rsidR="00617215" w:rsidRPr="00617215" w:rsidRDefault="007B2B94" w:rsidP="00920412">
      <w:p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9. </w:t>
      </w:r>
      <w:r w:rsidR="00617215" w:rsidRPr="00617215">
        <w:rPr>
          <w:rFonts w:eastAsiaTheme="minorHAnsi"/>
          <w:b/>
          <w:sz w:val="26"/>
          <w:szCs w:val="26"/>
          <w:lang w:eastAsia="en-US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617215" w:rsidRPr="00617215" w:rsidRDefault="00617215" w:rsidP="00920412">
      <w:pPr>
        <w:ind w:right="63"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9.1.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самостоятельно:</w:t>
      </w:r>
    </w:p>
    <w:p w:rsidR="00617215" w:rsidRPr="00617215" w:rsidRDefault="00617215" w:rsidP="00920412">
      <w:pPr>
        <w:tabs>
          <w:tab w:val="left" w:pos="329"/>
          <w:tab w:val="left" w:leader="underscore" w:pos="3410"/>
        </w:tabs>
        <w:ind w:right="63"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а) заявление на переустройство и (или) перепланировку помещения (Приложение № 3 к Административному регламенту) (заявление может быть исполнено в машинописном варианте или написано собственноручно заявителем или уполномоченным лицом, заявление должно быть подписано заявителем или уполномоченным лицом, при подаче заявления от имени юридического лица заявление должно быть подписано и заверено печатью. Если заявление заполняется  собственноручно то должно быть исполнено ручко</w:t>
      </w:r>
      <w:proofErr w:type="gramStart"/>
      <w:r w:rsidRPr="00617215">
        <w:rPr>
          <w:rFonts w:eastAsiaTheme="minorHAnsi"/>
          <w:sz w:val="26"/>
          <w:szCs w:val="26"/>
          <w:lang w:eastAsia="en-US"/>
        </w:rPr>
        <w:t>й-</w:t>
      </w:r>
      <w:proofErr w:type="gramEnd"/>
      <w:r w:rsidRPr="00617215">
        <w:rPr>
          <w:rFonts w:eastAsiaTheme="minorHAnsi"/>
          <w:sz w:val="26"/>
          <w:szCs w:val="26"/>
          <w:lang w:eastAsia="en-US"/>
        </w:rPr>
        <w:t xml:space="preserve"> гелиевой, шариковой, цвет </w:t>
      </w:r>
      <w:r w:rsidRPr="00617215">
        <w:rPr>
          <w:rFonts w:eastAsiaTheme="minorHAnsi"/>
          <w:sz w:val="26"/>
          <w:szCs w:val="26"/>
          <w:lang w:eastAsia="en-US"/>
        </w:rPr>
        <w:lastRenderedPageBreak/>
        <w:t xml:space="preserve">чернил- синий или черный, заполнение заявления карандашом, фломастером, маркером, </w:t>
      </w:r>
      <w:proofErr w:type="spellStart"/>
      <w:r w:rsidRPr="00617215">
        <w:rPr>
          <w:rFonts w:eastAsiaTheme="minorHAnsi"/>
          <w:sz w:val="26"/>
          <w:szCs w:val="26"/>
          <w:lang w:eastAsia="en-US"/>
        </w:rPr>
        <w:t>строковыдлителем</w:t>
      </w:r>
      <w:proofErr w:type="spellEnd"/>
      <w:r w:rsidRPr="00617215">
        <w:rPr>
          <w:rFonts w:eastAsiaTheme="minorHAnsi"/>
          <w:sz w:val="26"/>
          <w:szCs w:val="26"/>
          <w:lang w:eastAsia="en-US"/>
        </w:rPr>
        <w:t xml:space="preserve"> и т.д. не допускается);</w:t>
      </w:r>
    </w:p>
    <w:p w:rsidR="00617215" w:rsidRPr="00617215" w:rsidRDefault="00617215" w:rsidP="00920412">
      <w:pPr>
        <w:tabs>
          <w:tab w:val="left" w:pos="350"/>
        </w:tabs>
        <w:ind w:right="63"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б) </w:t>
      </w:r>
      <w:r w:rsidRPr="00617215">
        <w:rPr>
          <w:rFonts w:eastAsia="Calibri"/>
          <w:sz w:val="26"/>
          <w:szCs w:val="26"/>
          <w:lang w:eastAsia="en-US"/>
        </w:rPr>
        <w:t xml:space="preserve">правоустанавливающие документы на  переустраиваемое и (или) </w:t>
      </w:r>
      <w:proofErr w:type="spellStart"/>
      <w:r w:rsidRPr="00617215">
        <w:rPr>
          <w:rFonts w:eastAsia="Calibri"/>
          <w:sz w:val="26"/>
          <w:szCs w:val="26"/>
          <w:lang w:eastAsia="en-US"/>
        </w:rPr>
        <w:t>перепланируемое</w:t>
      </w:r>
      <w:proofErr w:type="spellEnd"/>
      <w:r w:rsidRPr="00617215">
        <w:rPr>
          <w:rFonts w:eastAsia="Calibri"/>
          <w:sz w:val="26"/>
          <w:szCs w:val="26"/>
          <w:lang w:eastAsia="en-US"/>
        </w:rPr>
        <w:t xml:space="preserve"> жилое помещение (подлинники или засвидетельствованные в нотариальном порядке копии), если право на переустраиваемое и (или) </w:t>
      </w:r>
      <w:proofErr w:type="spellStart"/>
      <w:r w:rsidRPr="00617215">
        <w:rPr>
          <w:rFonts w:eastAsia="Calibri"/>
          <w:sz w:val="26"/>
          <w:szCs w:val="26"/>
          <w:lang w:eastAsia="en-US"/>
        </w:rPr>
        <w:t>перепланируемое</w:t>
      </w:r>
      <w:proofErr w:type="spellEnd"/>
      <w:r w:rsidRPr="00617215">
        <w:rPr>
          <w:rFonts w:eastAsia="Calibri"/>
          <w:sz w:val="26"/>
          <w:szCs w:val="26"/>
          <w:lang w:eastAsia="en-US"/>
        </w:rPr>
        <w:t xml:space="preserve"> жилое помещение не зарегистрировано в Едином государственном реестре прав на недвижимое имущество и сделок с ним;</w:t>
      </w:r>
    </w:p>
    <w:p w:rsidR="00617215" w:rsidRPr="00617215" w:rsidRDefault="00617215" w:rsidP="00920412">
      <w:pPr>
        <w:tabs>
          <w:tab w:val="left" w:pos="365"/>
        </w:tabs>
        <w:ind w:right="63"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в) </w:t>
      </w:r>
      <w:r w:rsidRPr="00617215">
        <w:rPr>
          <w:rFonts w:eastAsia="Calibri"/>
          <w:sz w:val="26"/>
          <w:szCs w:val="26"/>
          <w:lang w:eastAsia="en-US"/>
        </w:rPr>
        <w:t xml:space="preserve">подготовленный и оформленный в установленном порядке проект перепланировки и (или) переустройства переустраиваемого и (или) </w:t>
      </w:r>
      <w:proofErr w:type="spellStart"/>
      <w:r w:rsidRPr="00617215">
        <w:rPr>
          <w:rFonts w:eastAsia="Calibri"/>
          <w:sz w:val="26"/>
          <w:szCs w:val="26"/>
          <w:lang w:eastAsia="en-US"/>
        </w:rPr>
        <w:t>перепланируемого</w:t>
      </w:r>
      <w:proofErr w:type="spellEnd"/>
      <w:r w:rsidRPr="00617215">
        <w:rPr>
          <w:rFonts w:eastAsia="Calibri"/>
          <w:sz w:val="26"/>
          <w:szCs w:val="26"/>
          <w:lang w:eastAsia="en-US"/>
        </w:rPr>
        <w:t xml:space="preserve"> жилого помещения;</w:t>
      </w:r>
    </w:p>
    <w:p w:rsidR="00617215" w:rsidRPr="00617215" w:rsidRDefault="00617215" w:rsidP="00920412">
      <w:pPr>
        <w:tabs>
          <w:tab w:val="left" w:pos="365"/>
        </w:tabs>
        <w:ind w:right="63" w:firstLine="709"/>
        <w:jc w:val="both"/>
        <w:rPr>
          <w:rFonts w:eastAsia="Calibr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г)</w:t>
      </w:r>
      <w:r w:rsidRPr="00617215">
        <w:rPr>
          <w:rFonts w:eastAsia="Calibri"/>
          <w:sz w:val="26"/>
          <w:szCs w:val="26"/>
          <w:lang w:eastAsia="en-US"/>
        </w:rPr>
        <w:t xml:space="preserve"> согласие в письменной форме всех членов семьи нанимателя (в том числе временно отсутствующих членов семьи нанимателя), занимающих </w:t>
      </w:r>
      <w:proofErr w:type="spellStart"/>
      <w:r w:rsidRPr="00617215">
        <w:rPr>
          <w:rFonts w:eastAsia="Calibri"/>
          <w:sz w:val="26"/>
          <w:szCs w:val="26"/>
          <w:lang w:eastAsia="en-US"/>
        </w:rPr>
        <w:t>перепланируемое</w:t>
      </w:r>
      <w:proofErr w:type="spellEnd"/>
      <w:r w:rsidRPr="00617215">
        <w:rPr>
          <w:rFonts w:eastAsia="Calibri"/>
          <w:sz w:val="26"/>
          <w:szCs w:val="26"/>
          <w:lang w:eastAsia="en-US"/>
        </w:rPr>
        <w:t xml:space="preserve"> и (или) переустраиваемое жилое помещение на основании договора социального найма;</w:t>
      </w:r>
    </w:p>
    <w:p w:rsidR="00617215" w:rsidRPr="00617215" w:rsidRDefault="00617215" w:rsidP="00920412">
      <w:pPr>
        <w:ind w:right="63" w:firstLine="709"/>
        <w:jc w:val="both"/>
        <w:rPr>
          <w:rFonts w:eastAsia="Calibri"/>
          <w:sz w:val="26"/>
          <w:szCs w:val="26"/>
          <w:lang w:eastAsia="en-US"/>
        </w:rPr>
      </w:pPr>
      <w:r w:rsidRPr="00617215">
        <w:rPr>
          <w:rFonts w:eastAsia="Calibri"/>
          <w:sz w:val="26"/>
          <w:szCs w:val="26"/>
          <w:lang w:eastAsia="en-US"/>
        </w:rPr>
        <w:t>д) </w:t>
      </w:r>
      <w:r w:rsidRPr="00617215">
        <w:rPr>
          <w:rFonts w:eastAsiaTheme="minorHAnsi"/>
          <w:sz w:val="26"/>
          <w:szCs w:val="26"/>
          <w:lang w:eastAsia="en-US"/>
        </w:rPr>
        <w:t>согласие всех собственников помещений в многоквартирном доме в случае, если реконструкция, переустройство и (или) перепланировка помещений невозможны без присоединения или уменьшения части общего имущества в многоквартирном доме либо передачи при этом части общего земельного участка</w:t>
      </w:r>
      <w:r w:rsidRPr="00617215">
        <w:rPr>
          <w:rFonts w:eastAsia="Calibri"/>
          <w:sz w:val="26"/>
          <w:szCs w:val="26"/>
          <w:lang w:eastAsia="en-US"/>
        </w:rPr>
        <w:t>.</w:t>
      </w:r>
    </w:p>
    <w:p w:rsidR="00617215" w:rsidRPr="00617215" w:rsidRDefault="00617215" w:rsidP="00920412">
      <w:pPr>
        <w:tabs>
          <w:tab w:val="left" w:pos="365"/>
        </w:tabs>
        <w:ind w:right="63"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9.2. 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617215" w:rsidRPr="00617215" w:rsidRDefault="00617215" w:rsidP="00920412">
      <w:pPr>
        <w:tabs>
          <w:tab w:val="left" w:pos="365"/>
        </w:tabs>
        <w:ind w:right="63" w:firstLine="709"/>
        <w:jc w:val="both"/>
        <w:rPr>
          <w:rFonts w:eastAsia="Calibr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 xml:space="preserve">а) </w:t>
      </w:r>
      <w:r w:rsidRPr="00617215">
        <w:rPr>
          <w:rFonts w:eastAsia="Calibri"/>
          <w:sz w:val="26"/>
          <w:szCs w:val="26"/>
          <w:lang w:eastAsia="en-US"/>
        </w:rPr>
        <w:t xml:space="preserve">технический паспорт или технический план (с 27 июня 2013 года) </w:t>
      </w:r>
      <w:proofErr w:type="spellStart"/>
      <w:r w:rsidRPr="00617215">
        <w:rPr>
          <w:rFonts w:eastAsia="Calibri"/>
          <w:sz w:val="26"/>
          <w:szCs w:val="26"/>
          <w:lang w:eastAsia="en-US"/>
        </w:rPr>
        <w:t>перепланируемого</w:t>
      </w:r>
      <w:proofErr w:type="spellEnd"/>
      <w:r w:rsidRPr="00617215">
        <w:rPr>
          <w:rFonts w:eastAsia="Calibri"/>
          <w:sz w:val="26"/>
          <w:szCs w:val="26"/>
          <w:lang w:eastAsia="en-US"/>
        </w:rPr>
        <w:t xml:space="preserve"> и (или) переустраиваемого помещения;</w:t>
      </w:r>
    </w:p>
    <w:p w:rsidR="00617215" w:rsidRPr="00617215" w:rsidRDefault="00617215" w:rsidP="00920412">
      <w:pPr>
        <w:tabs>
          <w:tab w:val="left" w:pos="365"/>
        </w:tabs>
        <w:ind w:right="63" w:firstLine="709"/>
        <w:jc w:val="both"/>
        <w:rPr>
          <w:rFonts w:eastAsia="Calibri"/>
          <w:sz w:val="26"/>
          <w:szCs w:val="26"/>
          <w:lang w:eastAsia="en-US"/>
        </w:rPr>
      </w:pPr>
      <w:r w:rsidRPr="00617215">
        <w:rPr>
          <w:rFonts w:eastAsia="Calibri"/>
          <w:sz w:val="26"/>
          <w:szCs w:val="26"/>
          <w:lang w:eastAsia="en-US"/>
        </w:rPr>
        <w:t xml:space="preserve">б) правоустанавливающие документы на </w:t>
      </w:r>
      <w:proofErr w:type="spellStart"/>
      <w:r w:rsidRPr="00617215">
        <w:rPr>
          <w:rFonts w:eastAsia="Calibri"/>
          <w:sz w:val="26"/>
          <w:szCs w:val="26"/>
          <w:lang w:eastAsia="en-US"/>
        </w:rPr>
        <w:t>перепланируемое</w:t>
      </w:r>
      <w:proofErr w:type="spellEnd"/>
      <w:r w:rsidRPr="00617215">
        <w:rPr>
          <w:rFonts w:eastAsia="Calibri"/>
          <w:sz w:val="26"/>
          <w:szCs w:val="26"/>
          <w:lang w:eastAsia="en-US"/>
        </w:rPr>
        <w:t xml:space="preserve"> и (или) переустраиваемое помещение (подлинники или засвидетельствованные в нотариальном порядке копии), если  право на переустраиваемое и (или) </w:t>
      </w:r>
      <w:proofErr w:type="spellStart"/>
      <w:r w:rsidRPr="00617215">
        <w:rPr>
          <w:rFonts w:eastAsia="Calibri"/>
          <w:sz w:val="26"/>
          <w:szCs w:val="26"/>
          <w:lang w:eastAsia="en-US"/>
        </w:rPr>
        <w:t>перепланируемое</w:t>
      </w:r>
      <w:proofErr w:type="spellEnd"/>
      <w:r w:rsidRPr="00617215">
        <w:rPr>
          <w:rFonts w:eastAsia="Calibri"/>
          <w:sz w:val="26"/>
          <w:szCs w:val="26"/>
          <w:lang w:eastAsia="en-US"/>
        </w:rPr>
        <w:t xml:space="preserve"> помещение зарегистрировано в Едином государственном реестре прав на недвижимое имущество и сделок с ним;</w:t>
      </w:r>
    </w:p>
    <w:p w:rsidR="00617215" w:rsidRPr="00617215" w:rsidRDefault="00617215" w:rsidP="00920412">
      <w:pPr>
        <w:tabs>
          <w:tab w:val="left" w:pos="365"/>
        </w:tabs>
        <w:ind w:right="63"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="Calibri"/>
          <w:sz w:val="26"/>
          <w:szCs w:val="26"/>
          <w:lang w:eastAsia="en-US"/>
        </w:rPr>
        <w:t>в) заключение органа по охране памятников архитектуры, истории и культуры о допустимости проведения перепланировки и (или) переустройства помещения, если такое помещение или дом, в котором оно находится, является памятником архитектуры, истории или культуры.</w:t>
      </w:r>
    </w:p>
    <w:p w:rsidR="00617215" w:rsidRPr="00617215" w:rsidRDefault="00617215" w:rsidP="00920412">
      <w:pPr>
        <w:tabs>
          <w:tab w:val="left" w:pos="365"/>
        </w:tabs>
        <w:ind w:right="63" w:firstLine="709"/>
        <w:jc w:val="both"/>
        <w:rPr>
          <w:rFonts w:eastAsia="Calibr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При личном обращении заявителя (представителя заявителя)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</w:t>
      </w:r>
    </w:p>
    <w:p w:rsidR="00617215" w:rsidRPr="00617215" w:rsidRDefault="00617215" w:rsidP="00920412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Уполномоченный орган не вправе требовать от заявителя представление других документов кроме документов, истребование которых у заявителя допускается в соответствии с пунктом 9.1 настоящего Административного регламента.</w:t>
      </w:r>
    </w:p>
    <w:p w:rsidR="00617215" w:rsidRPr="00617215" w:rsidRDefault="007B2B94" w:rsidP="00920412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10. </w:t>
      </w:r>
      <w:r w:rsidR="00617215" w:rsidRPr="00617215">
        <w:rPr>
          <w:rFonts w:eastAsiaTheme="minorHAnsi"/>
          <w:b/>
          <w:sz w:val="26"/>
          <w:szCs w:val="26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17215" w:rsidRPr="00617215" w:rsidRDefault="00617215" w:rsidP="00920412">
      <w:pPr>
        <w:ind w:right="63"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а) обращение за получением муниципальной услуги ли</w:t>
      </w:r>
      <w:r w:rsidR="007B2B94">
        <w:rPr>
          <w:rFonts w:eastAsiaTheme="minorHAnsi"/>
          <w:sz w:val="26"/>
          <w:szCs w:val="26"/>
          <w:lang w:eastAsia="en-US"/>
        </w:rPr>
        <w:t xml:space="preserve">ца не определенного в пункте 2 </w:t>
      </w:r>
      <w:r w:rsidRPr="00617215">
        <w:rPr>
          <w:rFonts w:eastAsiaTheme="minorHAnsi"/>
          <w:sz w:val="26"/>
          <w:szCs w:val="26"/>
          <w:lang w:eastAsia="en-US"/>
        </w:rPr>
        <w:t>настоящего Административного регламента;</w:t>
      </w:r>
    </w:p>
    <w:p w:rsidR="00617215" w:rsidRPr="00617215" w:rsidRDefault="00617215" w:rsidP="00920412">
      <w:pPr>
        <w:ind w:right="63"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lastRenderedPageBreak/>
        <w:t>б)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617215" w:rsidRPr="00617215" w:rsidRDefault="00617215" w:rsidP="00920412">
      <w:pPr>
        <w:ind w:right="63"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в) нарушение заявителем (представителем заявителя) требования пункта 2.1, настоящего Административного регламента об обязательном предъявлении документа, удостоверяющего личность;</w:t>
      </w:r>
    </w:p>
    <w:p w:rsidR="00617215" w:rsidRPr="00617215" w:rsidRDefault="00617215" w:rsidP="00920412">
      <w:pPr>
        <w:ind w:right="63"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г) текст, представленного заявителем заявления не поддается прочтению, исполнен карандашом, имеет подчистки исправления.</w:t>
      </w: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Специалист, уполномоченный на прием заявлений, уведомляет заявителя о наличии оснований для отказа в приеме документов, разъясняет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17215" w:rsidRPr="00617215" w:rsidRDefault="007B2B94" w:rsidP="00235E24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11. </w:t>
      </w:r>
      <w:r w:rsidR="00617215" w:rsidRPr="00617215">
        <w:rPr>
          <w:rFonts w:eastAsiaTheme="minorHAnsi"/>
          <w:b/>
          <w:sz w:val="26"/>
          <w:szCs w:val="26"/>
          <w:lang w:eastAsia="en-US"/>
        </w:rPr>
        <w:t>Исчерпывающий перечень оснований для отказа в предоставлении муниципальной услуги</w:t>
      </w: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 xml:space="preserve">Основаниями для отказа в предоставлении муниципальной услуги являются: </w:t>
      </w: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а) непредставление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 в соответствии с пунктом 9.1. Административного регламента;</w:t>
      </w: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 xml:space="preserve">б) поступление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617215">
        <w:rPr>
          <w:rFonts w:eastAsiaTheme="minorHAnsi"/>
          <w:sz w:val="26"/>
          <w:szCs w:val="26"/>
          <w:lang w:eastAsia="en-US"/>
        </w:rPr>
        <w:t>необходимых</w:t>
      </w:r>
      <w:proofErr w:type="gramEnd"/>
      <w:r w:rsidRPr="00617215">
        <w:rPr>
          <w:rFonts w:eastAsiaTheme="minorHAnsi"/>
          <w:sz w:val="26"/>
          <w:szCs w:val="26"/>
          <w:lang w:eastAsia="en-US"/>
        </w:rPr>
        <w:t xml:space="preserve"> для предоставления муниципальной услуги в соответствии с </w:t>
      </w:r>
      <w:hyperlink r:id="rId12" w:history="1">
        <w:r w:rsidRPr="00617215">
          <w:rPr>
            <w:rFonts w:eastAsiaTheme="minorHAnsi"/>
            <w:sz w:val="26"/>
            <w:szCs w:val="26"/>
            <w:lang w:eastAsia="en-US"/>
          </w:rPr>
          <w:t xml:space="preserve">пунктом </w:t>
        </w:r>
      </w:hyperlink>
      <w:r w:rsidRPr="00617215">
        <w:rPr>
          <w:rFonts w:eastAsiaTheme="minorHAnsi"/>
          <w:sz w:val="26"/>
          <w:szCs w:val="26"/>
          <w:lang w:eastAsia="en-US"/>
        </w:rPr>
        <w:t xml:space="preserve">9.2. Административного регламента, если Уполномоченный орган после получения указанного ответа уведомило заявителя о получении такого ответа, предложило заявителю представить документ и (или) информацию, необходимые для предоставления муниципальной услуги в соответствии с </w:t>
      </w:r>
      <w:hyperlink r:id="rId13" w:history="1">
        <w:r w:rsidRPr="00617215">
          <w:rPr>
            <w:rFonts w:eastAsiaTheme="minorHAnsi"/>
            <w:sz w:val="26"/>
            <w:szCs w:val="26"/>
            <w:lang w:eastAsia="en-US"/>
          </w:rPr>
          <w:t xml:space="preserve">пунктом </w:t>
        </w:r>
      </w:hyperlink>
      <w:r w:rsidRPr="00617215">
        <w:rPr>
          <w:rFonts w:eastAsiaTheme="minorHAnsi"/>
          <w:sz w:val="26"/>
          <w:szCs w:val="26"/>
          <w:lang w:eastAsia="en-US"/>
        </w:rPr>
        <w:t>9.2. Административного регламента, и не получило от заявителя такие документы и (или) информацию в течение пятнадцати рабочих дней со дня направления уведомления;</w:t>
      </w: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в) представления документов в ненадлежащий орган;</w:t>
      </w:r>
    </w:p>
    <w:p w:rsidR="00617215" w:rsidRPr="00617215" w:rsidRDefault="00617215" w:rsidP="0092041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г) несоответствия проекта переустройства и (или) перепланировки жилого помещения требованиям действующего законодательства Российской Федерации.</w:t>
      </w:r>
    </w:p>
    <w:p w:rsidR="00617215" w:rsidRPr="00617215" w:rsidRDefault="007B2B94" w:rsidP="00920412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12. </w:t>
      </w:r>
      <w:r w:rsidR="00617215" w:rsidRPr="00617215">
        <w:rPr>
          <w:rFonts w:eastAsiaTheme="minorHAnsi"/>
          <w:b/>
          <w:sz w:val="26"/>
          <w:szCs w:val="26"/>
          <w:lang w:eastAsia="en-US"/>
        </w:rPr>
        <w:t>Размер платы, взимаемой с заявителя при предоставлении муниципальной услуги</w:t>
      </w: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Муниципальная услуга предоставляется бесплатно.</w:t>
      </w: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b/>
          <w:sz w:val="26"/>
          <w:szCs w:val="26"/>
          <w:lang w:eastAsia="en-US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bookmarkStart w:id="1" w:name="Par193"/>
      <w:bookmarkEnd w:id="1"/>
      <w:r w:rsidRPr="00617215">
        <w:rPr>
          <w:rFonts w:eastAsiaTheme="minorHAnsi"/>
          <w:b/>
          <w:sz w:val="26"/>
          <w:szCs w:val="26"/>
          <w:lang w:eastAsia="en-US"/>
        </w:rPr>
        <w:t>14.</w:t>
      </w:r>
      <w:r w:rsidR="007B2B94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617215">
        <w:rPr>
          <w:rFonts w:eastAsiaTheme="minorHAnsi"/>
          <w:b/>
          <w:sz w:val="26"/>
          <w:szCs w:val="26"/>
          <w:lang w:eastAsia="en-US"/>
        </w:rPr>
        <w:t xml:space="preserve">Срок регистрации заявления о предоставлении муниципальной услуги </w:t>
      </w: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14.1. Заявление о предоставлении муниципальной услуги, поданное заявителем при личном обращении в Администрацию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vertAlign w:val="superscript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lastRenderedPageBreak/>
        <w:t>14.2.Заявление о предоставлении муниципальной услуги, поступившее в Администрацию с использованием электронных сре</w:t>
      </w:r>
      <w:proofErr w:type="gramStart"/>
      <w:r w:rsidRPr="00617215">
        <w:rPr>
          <w:rFonts w:eastAsiaTheme="minorHAnsi"/>
          <w:sz w:val="26"/>
          <w:szCs w:val="26"/>
          <w:lang w:eastAsia="en-US"/>
        </w:rPr>
        <w:t>дств св</w:t>
      </w:r>
      <w:proofErr w:type="gramEnd"/>
      <w:r w:rsidRPr="00617215">
        <w:rPr>
          <w:rFonts w:eastAsiaTheme="minorHAnsi"/>
          <w:sz w:val="26"/>
          <w:szCs w:val="26"/>
          <w:lang w:eastAsia="en-US"/>
        </w:rPr>
        <w:t>язи, в том числе через единый портал в виде электронного документа, регистрируется в течение 1 рабочего дня со дня поступления заявления.</w:t>
      </w:r>
    </w:p>
    <w:p w:rsidR="00617215" w:rsidRPr="00617215" w:rsidRDefault="00617215" w:rsidP="00920412">
      <w:pPr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617215">
        <w:rPr>
          <w:rFonts w:eastAsiaTheme="minorHAnsi"/>
          <w:b/>
          <w:sz w:val="26"/>
          <w:szCs w:val="26"/>
          <w:lang w:eastAsia="en-US"/>
        </w:rPr>
        <w:t xml:space="preserve">15. </w:t>
      </w:r>
      <w:proofErr w:type="gramStart"/>
      <w:r w:rsidRPr="00617215">
        <w:rPr>
          <w:rFonts w:eastAsiaTheme="minorHAnsi"/>
          <w:b/>
          <w:sz w:val="26"/>
          <w:szCs w:val="26"/>
          <w:lang w:eastAsia="en-US"/>
        </w:rPr>
        <w:t>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17215" w:rsidRPr="00617215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15.1.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617215" w:rsidRPr="00617215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Администрации, МФЦ.</w:t>
      </w:r>
    </w:p>
    <w:p w:rsidR="00617215" w:rsidRPr="00617215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617215" w:rsidRPr="00617215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617215" w:rsidRPr="00617215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Зал ожидания укомплектовываются столами, стульями (кресельные секции, кресла, скамьи).</w:t>
      </w:r>
    </w:p>
    <w:p w:rsidR="00617215" w:rsidRPr="00617215" w:rsidRDefault="00617215" w:rsidP="00920412">
      <w:pPr>
        <w:tabs>
          <w:tab w:val="left" w:pos="2544"/>
          <w:tab w:val="left" w:pos="5688"/>
          <w:tab w:val="left" w:pos="817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617215" w:rsidRPr="00617215" w:rsidRDefault="00617215" w:rsidP="00920412">
      <w:pPr>
        <w:tabs>
          <w:tab w:val="left" w:pos="9619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17215">
        <w:rPr>
          <w:rFonts w:eastAsiaTheme="minorHAnsi"/>
          <w:sz w:val="26"/>
          <w:szCs w:val="26"/>
          <w:lang w:eastAsia="en-US"/>
        </w:rPr>
        <w:t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Административного регламента, в визуальной, текстовой и (или) мультимедийной формах.</w:t>
      </w:r>
      <w:proofErr w:type="gramEnd"/>
      <w:r w:rsidRPr="00617215">
        <w:rPr>
          <w:rFonts w:eastAsiaTheme="minorHAnsi"/>
          <w:sz w:val="26"/>
          <w:szCs w:val="26"/>
          <w:lang w:eastAsia="en-US"/>
        </w:rPr>
        <w:t xml:space="preserve">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617215" w:rsidRPr="00617215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617215" w:rsidRPr="00617215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617215" w:rsidRPr="00617215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15.2.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617215" w:rsidRPr="00617215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Для лиц с ограниченными возможностями здоровья обеспечиваются:</w:t>
      </w:r>
    </w:p>
    <w:p w:rsidR="00617215" w:rsidRPr="00617215" w:rsidRDefault="00920412" w:rsidP="00920412">
      <w:pPr>
        <w:widowControl w:val="0"/>
        <w:tabs>
          <w:tab w:val="left" w:pos="797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- </w:t>
      </w:r>
      <w:r w:rsidR="00617215" w:rsidRPr="00617215">
        <w:rPr>
          <w:rFonts w:eastAsiaTheme="minorHAnsi"/>
          <w:sz w:val="26"/>
          <w:szCs w:val="26"/>
          <w:lang w:eastAsia="en-US"/>
        </w:rPr>
        <w:t>возможность беспрепятственного входа в объекты и выхода из них;</w:t>
      </w:r>
    </w:p>
    <w:p w:rsidR="00617215" w:rsidRPr="00617215" w:rsidRDefault="00920412" w:rsidP="00920412">
      <w:pPr>
        <w:widowControl w:val="0"/>
        <w:tabs>
          <w:tab w:val="left" w:pos="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617215" w:rsidRPr="00617215">
        <w:rPr>
          <w:rFonts w:eastAsiaTheme="minorHAnsi"/>
          <w:sz w:val="26"/>
          <w:szCs w:val="26"/>
          <w:lang w:eastAsia="en-US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="00617215" w:rsidRPr="00617215">
        <w:rPr>
          <w:rFonts w:eastAsiaTheme="minorHAnsi"/>
          <w:sz w:val="26"/>
          <w:szCs w:val="26"/>
          <w:lang w:eastAsia="en-US"/>
        </w:rPr>
        <w:t>ассистивных</w:t>
      </w:r>
      <w:proofErr w:type="spellEnd"/>
      <w:r w:rsidR="00617215" w:rsidRPr="00617215">
        <w:rPr>
          <w:rFonts w:eastAsiaTheme="minorHAnsi"/>
          <w:sz w:val="26"/>
          <w:szCs w:val="26"/>
          <w:lang w:eastAsia="en-US"/>
        </w:rPr>
        <w:t xml:space="preserve"> и вспомогательных технологий, а также сменного кресла-коляски;</w:t>
      </w:r>
    </w:p>
    <w:p w:rsidR="00617215" w:rsidRPr="00617215" w:rsidRDefault="00920412" w:rsidP="00920412">
      <w:pPr>
        <w:widowControl w:val="0"/>
        <w:tabs>
          <w:tab w:val="left" w:pos="745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617215" w:rsidRPr="00617215">
        <w:rPr>
          <w:rFonts w:eastAsiaTheme="minorHAnsi"/>
          <w:sz w:val="26"/>
          <w:szCs w:val="26"/>
          <w:lang w:eastAsia="en-US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617215" w:rsidRPr="00617215" w:rsidRDefault="00920412" w:rsidP="00920412">
      <w:pPr>
        <w:widowControl w:val="0"/>
        <w:tabs>
          <w:tab w:val="left" w:pos="75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617215" w:rsidRPr="00617215">
        <w:rPr>
          <w:rFonts w:eastAsiaTheme="minorHAnsi"/>
          <w:sz w:val="26"/>
          <w:szCs w:val="26"/>
          <w:lang w:eastAsia="en-US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617215" w:rsidRPr="00617215" w:rsidRDefault="00920412" w:rsidP="00920412">
      <w:pPr>
        <w:widowControl w:val="0"/>
        <w:tabs>
          <w:tab w:val="left" w:pos="74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617215" w:rsidRPr="00617215">
        <w:rPr>
          <w:rFonts w:eastAsiaTheme="minorHAnsi"/>
          <w:sz w:val="26"/>
          <w:szCs w:val="26"/>
          <w:lang w:eastAsia="en-US"/>
        </w:rPr>
        <w:t>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617215" w:rsidRPr="00617215" w:rsidRDefault="00920412" w:rsidP="00920412">
      <w:pPr>
        <w:widowControl w:val="0"/>
        <w:tabs>
          <w:tab w:val="left" w:pos="945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617215" w:rsidRPr="00617215">
        <w:rPr>
          <w:rFonts w:eastAsiaTheme="minorHAnsi"/>
          <w:sz w:val="26"/>
          <w:szCs w:val="26"/>
          <w:lang w:eastAsia="en-US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7215" w:rsidRPr="00617215" w:rsidRDefault="00920412" w:rsidP="00920412">
      <w:pPr>
        <w:widowControl w:val="0"/>
        <w:tabs>
          <w:tab w:val="left" w:pos="817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617215" w:rsidRPr="00617215">
        <w:rPr>
          <w:rFonts w:eastAsiaTheme="minorHAnsi"/>
          <w:sz w:val="26"/>
          <w:szCs w:val="26"/>
          <w:lang w:eastAsia="en-US"/>
        </w:rPr>
        <w:t xml:space="preserve">допуск </w:t>
      </w:r>
      <w:proofErr w:type="spellStart"/>
      <w:r w:rsidR="00617215" w:rsidRPr="00617215">
        <w:rPr>
          <w:rFonts w:eastAsiaTheme="minorHAnsi"/>
          <w:sz w:val="26"/>
          <w:szCs w:val="26"/>
          <w:lang w:eastAsia="en-US"/>
        </w:rPr>
        <w:t>сурдопереводчика</w:t>
      </w:r>
      <w:proofErr w:type="spellEnd"/>
      <w:r w:rsidR="00617215" w:rsidRPr="00617215">
        <w:rPr>
          <w:rFonts w:eastAsiaTheme="minorHAnsi"/>
          <w:sz w:val="26"/>
          <w:szCs w:val="26"/>
          <w:lang w:eastAsia="en-US"/>
        </w:rPr>
        <w:t xml:space="preserve"> и </w:t>
      </w:r>
      <w:proofErr w:type="spellStart"/>
      <w:r w:rsidR="00617215" w:rsidRPr="00617215">
        <w:rPr>
          <w:rFonts w:eastAsiaTheme="minorHAnsi"/>
          <w:sz w:val="26"/>
          <w:szCs w:val="26"/>
          <w:lang w:eastAsia="en-US"/>
        </w:rPr>
        <w:t>тифлосурдопереводчика</w:t>
      </w:r>
      <w:proofErr w:type="spellEnd"/>
      <w:r w:rsidR="00617215" w:rsidRPr="00617215">
        <w:rPr>
          <w:rFonts w:eastAsiaTheme="minorHAnsi"/>
          <w:sz w:val="26"/>
          <w:szCs w:val="26"/>
          <w:lang w:eastAsia="en-US"/>
        </w:rPr>
        <w:t>;</w:t>
      </w:r>
    </w:p>
    <w:p w:rsidR="00617215" w:rsidRPr="00617215" w:rsidRDefault="00920412" w:rsidP="00920412">
      <w:pPr>
        <w:widowControl w:val="0"/>
        <w:tabs>
          <w:tab w:val="left" w:pos="817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617215" w:rsidRPr="00617215">
        <w:rPr>
          <w:rFonts w:eastAsiaTheme="minorHAnsi"/>
          <w:sz w:val="26"/>
          <w:szCs w:val="26"/>
          <w:lang w:eastAsia="en-US"/>
        </w:rPr>
        <w:t xml:space="preserve"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</w:t>
      </w:r>
      <w:proofErr w:type="gramStart"/>
      <w:r w:rsidR="00617215" w:rsidRPr="00617215">
        <w:rPr>
          <w:rFonts w:eastAsiaTheme="minorHAnsi"/>
          <w:sz w:val="26"/>
          <w:szCs w:val="26"/>
          <w:lang w:eastAsia="en-US"/>
        </w:rPr>
        <w:t>утвержденных</w:t>
      </w:r>
      <w:proofErr w:type="gramEnd"/>
      <w:r w:rsidR="00617215" w:rsidRPr="00617215">
        <w:rPr>
          <w:rFonts w:eastAsiaTheme="minorHAnsi"/>
          <w:sz w:val="26"/>
          <w:szCs w:val="26"/>
          <w:lang w:eastAsia="en-US"/>
        </w:rPr>
        <w:t xml:space="preserve"> приказом Министерства труда и социальной защиты Российской Федерации от 22 июня 2015 года № 386н.</w:t>
      </w:r>
    </w:p>
    <w:p w:rsidR="00617215" w:rsidRPr="00617215" w:rsidRDefault="00920412" w:rsidP="00920412">
      <w:pPr>
        <w:widowControl w:val="0"/>
        <w:tabs>
          <w:tab w:val="left" w:pos="817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617215" w:rsidRPr="00617215">
        <w:rPr>
          <w:rFonts w:eastAsiaTheme="minorHAnsi"/>
          <w:sz w:val="26"/>
          <w:szCs w:val="26"/>
          <w:lang w:eastAsia="en-US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617215" w:rsidRPr="00617215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617215" w:rsidRPr="00617215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617215" w:rsidRPr="00617215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617215" w:rsidRPr="00617215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617215" w:rsidRPr="00617215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15.3. Положения подпункта 15.2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617215">
        <w:rPr>
          <w:rFonts w:eastAsiaTheme="minorHAnsi"/>
          <w:b/>
          <w:sz w:val="26"/>
          <w:szCs w:val="26"/>
          <w:lang w:eastAsia="en-US"/>
        </w:rPr>
        <w:t>16. Показатели доступности и качества муниципальной услуги</w:t>
      </w:r>
    </w:p>
    <w:p w:rsidR="00617215" w:rsidRPr="00617215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lastRenderedPageBreak/>
        <w:t>16.1 Показателями доступности и качества муниципальной услуги определяются как выполнение структурным подразделением Администрации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617215" w:rsidRPr="00617215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а) доступность:</w:t>
      </w:r>
    </w:p>
    <w:p w:rsidR="00617215" w:rsidRPr="00617215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% (доля) заявителей (представителей заявителя), ожидающих получения муниципальной услуги в очереди не более 15 минут, - 100 процентов;</w:t>
      </w:r>
    </w:p>
    <w:p w:rsidR="00617215" w:rsidRPr="00617215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</w:t>
      </w:r>
    </w:p>
    <w:p w:rsidR="00617215" w:rsidRPr="00617215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</w:t>
      </w:r>
    </w:p>
    <w:p w:rsidR="00617215" w:rsidRPr="00617215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% (доля) случаев предоставления муниципальной услуги в установленные сроки со дня поступления заявки – 100 процентов;</w:t>
      </w:r>
    </w:p>
    <w:p w:rsidR="00617215" w:rsidRPr="00617215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% (доля) заявителей (представителей заявителя), имеющих доступ к получению муниципальной услуги по принципу «одного окна» по месту пребывания, в том числе в МФЦ – 90 процентов;</w:t>
      </w:r>
    </w:p>
    <w:p w:rsidR="00617215" w:rsidRPr="00617215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б) качество:</w:t>
      </w:r>
    </w:p>
    <w:p w:rsidR="00617215" w:rsidRPr="00617215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– 90 процентов;</w:t>
      </w: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617215">
        <w:rPr>
          <w:rFonts w:eastAsiaTheme="minorHAnsi"/>
          <w:b/>
          <w:sz w:val="26"/>
          <w:szCs w:val="26"/>
          <w:lang w:eastAsia="en-US"/>
        </w:rPr>
        <w:t>17. Исчерпывающий перечень административных процедур</w:t>
      </w: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 xml:space="preserve">Предоставление муниципальной услуги включает в себя следующие административные процедуры: </w:t>
      </w: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1) прием и регистрация заявления о переустройстве и (или) перепланировке жилого помещения;</w:t>
      </w: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2) рассмотрение заявления и документов, прилагаемых к заявлению;</w:t>
      </w: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 xml:space="preserve">3) выдача решения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помещения. </w:t>
      </w: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 xml:space="preserve">Последовательность действий при выполнении административных процедур отражена в блок-схеме (Приложение № 4). Описание каждой административной процедуры, в том числе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выполнения, критерии принятия решений; результат административной процедуры и порядок передачи результата, который может совпадать с основанием </w:t>
      </w:r>
      <w:r w:rsidRPr="00617215">
        <w:rPr>
          <w:rFonts w:eastAsiaTheme="minorHAnsi"/>
          <w:sz w:val="26"/>
          <w:szCs w:val="26"/>
          <w:lang w:eastAsia="en-US"/>
        </w:rPr>
        <w:lastRenderedPageBreak/>
        <w:t>для начала выполнения  следующей административной процедуры; сведения о должностном лице, ответственном за выполнение каждого административного действия, входящего в состав административной процедуры приведено в Приложении № 5.</w:t>
      </w: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617215">
        <w:rPr>
          <w:rFonts w:eastAsiaTheme="minorHAnsi"/>
          <w:b/>
          <w:sz w:val="26"/>
          <w:szCs w:val="26"/>
          <w:lang w:eastAsia="en-US"/>
        </w:rPr>
        <w:t>18. Особенности предоставления муниципальной услуги в электронной форме</w:t>
      </w:r>
    </w:p>
    <w:p w:rsidR="00617215" w:rsidRPr="00617215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 xml:space="preserve">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Единый портал путем заполнения специальной интерактивной формы. </w:t>
      </w:r>
    </w:p>
    <w:p w:rsidR="00617215" w:rsidRPr="00617215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Прием и регистрация заявления о предоставлении муниципальной услуги в электронной форме с прикреплением сканированных документов,</w:t>
      </w:r>
      <w:r w:rsidR="00920412">
        <w:rPr>
          <w:rFonts w:eastAsiaTheme="minorHAnsi"/>
          <w:sz w:val="26"/>
          <w:szCs w:val="26"/>
          <w:lang w:eastAsia="en-US"/>
        </w:rPr>
        <w:t xml:space="preserve"> указанных в подпунктах 9.1 </w:t>
      </w:r>
      <w:r w:rsidRPr="00617215">
        <w:rPr>
          <w:rFonts w:eastAsiaTheme="minorHAnsi"/>
          <w:sz w:val="26"/>
          <w:szCs w:val="26"/>
          <w:lang w:eastAsia="en-US"/>
        </w:rPr>
        <w:t>пункта 9 Административного регламента, обеспечивается на Едином портале.</w:t>
      </w:r>
    </w:p>
    <w:p w:rsidR="00617215" w:rsidRPr="00617215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Заявитель выбирает удобный для него способ получения результата муниципальной услуги и указывает его в заявлении: в форме электронного документа, в письменном виде почтой или получить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услуги: принято от заявителя; передано в ведомство; услуга не предоставлена (гражданин не явился в соответствии с назначенной очередью); исполнено.</w:t>
      </w: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Получение результата предоставления муниципальной услуги согласно форме, указанной в заявлении, в том числе через Единый портал.</w:t>
      </w: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617215">
        <w:rPr>
          <w:rFonts w:eastAsiaTheme="minorHAnsi"/>
          <w:b/>
          <w:sz w:val="26"/>
          <w:szCs w:val="26"/>
          <w:lang w:eastAsia="en-US"/>
        </w:rPr>
        <w:t>19. Особенности предоставления муниципальной услуги в МФЦ</w:t>
      </w:r>
    </w:p>
    <w:p w:rsidR="00617215" w:rsidRPr="00617215" w:rsidRDefault="00617215" w:rsidP="00920412">
      <w:pPr>
        <w:widowControl w:val="0"/>
        <w:autoSpaceDE w:val="0"/>
        <w:autoSpaceDN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19.1. Особенности предоставления муниципальной услуги в МФЦ:</w:t>
      </w:r>
    </w:p>
    <w:p w:rsidR="00617215" w:rsidRPr="00617215" w:rsidRDefault="00CF5FC1" w:rsidP="00CF5FC1">
      <w:pPr>
        <w:widowControl w:val="0"/>
        <w:autoSpaceDE w:val="0"/>
        <w:autoSpaceDN w:val="0"/>
        <w:spacing w:after="200" w:line="276" w:lineRule="auto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1.1. </w:t>
      </w:r>
      <w:proofErr w:type="gramStart"/>
      <w:r w:rsidR="00617215" w:rsidRPr="00617215">
        <w:rPr>
          <w:rFonts w:eastAsiaTheme="minorHAnsi"/>
          <w:sz w:val="26"/>
          <w:szCs w:val="26"/>
          <w:lang w:eastAsia="en-US"/>
        </w:rPr>
        <w:t>В</w:t>
      </w:r>
      <w:proofErr w:type="gramEnd"/>
      <w:r w:rsidR="00617215" w:rsidRPr="00617215">
        <w:rPr>
          <w:rFonts w:eastAsiaTheme="minorHAnsi"/>
          <w:sz w:val="26"/>
          <w:szCs w:val="26"/>
          <w:lang w:eastAsia="en-US"/>
        </w:rPr>
        <w:t xml:space="preserve"> соответствии с заключенным соглашением о взаимодействии между уполномоченным МФЦ (далее – УМФЦ) и уполномоченным органом, об организации предоставления муниципальной услуги, МФЦ осуществляет следующие административные процедуры:</w:t>
      </w:r>
    </w:p>
    <w:p w:rsidR="00617215" w:rsidRPr="00617215" w:rsidRDefault="00617215" w:rsidP="0096716D">
      <w:pPr>
        <w:numPr>
          <w:ilvl w:val="0"/>
          <w:numId w:val="7"/>
        </w:numPr>
        <w:spacing w:after="200" w:line="276" w:lineRule="auto"/>
        <w:ind w:left="0" w:firstLine="709"/>
        <w:contextualSpacing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Информирование (консультация) по порядку предоставления муниципальной услуги;</w:t>
      </w:r>
    </w:p>
    <w:p w:rsidR="00617215" w:rsidRPr="00617215" w:rsidRDefault="00617215" w:rsidP="0096716D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Прием и регистрация запроса и документов от заявителя для получения муниципальной услуги;</w:t>
      </w:r>
    </w:p>
    <w:p w:rsidR="00617215" w:rsidRPr="00617215" w:rsidRDefault="00617215" w:rsidP="0096716D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617215" w:rsidRPr="00617215" w:rsidRDefault="00617215" w:rsidP="00CF5FC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19.2. Осуществление административной процедуры «Информирование (консультация) по порядку предоставления муниципальной услуги».</w:t>
      </w:r>
    </w:p>
    <w:p w:rsidR="00617215" w:rsidRPr="00617215" w:rsidRDefault="00617215" w:rsidP="00920412">
      <w:pPr>
        <w:suppressAutoHyphens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Административную процедуру «Информирование (консультация) по порядку предос</w:t>
      </w:r>
      <w:r w:rsidR="00CF5FC1">
        <w:rPr>
          <w:rFonts w:eastAsiaTheme="minorHAnsi"/>
          <w:sz w:val="26"/>
          <w:szCs w:val="26"/>
          <w:lang w:eastAsia="en-US"/>
        </w:rPr>
        <w:t>тавления муниципальной услуги» осуществляет</w:t>
      </w:r>
      <w:r w:rsidRPr="00617215">
        <w:rPr>
          <w:rFonts w:eastAsiaTheme="minorHAnsi"/>
          <w:sz w:val="26"/>
          <w:szCs w:val="26"/>
          <w:lang w:eastAsia="en-US"/>
        </w:rPr>
        <w:t xml:space="preserve"> специалист МФЦ. Специалист МФЦ обеспечивает информационную поддержку заявителей при личном обращении заявителя в МФЦ, в организации, привлекаемых к реализации функций МФЦ (дал</w:t>
      </w:r>
      <w:r w:rsidR="00CF5FC1">
        <w:rPr>
          <w:rFonts w:eastAsiaTheme="minorHAnsi"/>
          <w:sz w:val="26"/>
          <w:szCs w:val="26"/>
          <w:lang w:eastAsia="en-US"/>
        </w:rPr>
        <w:t xml:space="preserve">ее – привлекаемые организации) </w:t>
      </w:r>
      <w:r w:rsidRPr="00617215">
        <w:rPr>
          <w:rFonts w:eastAsiaTheme="minorHAnsi"/>
          <w:sz w:val="26"/>
          <w:szCs w:val="26"/>
          <w:lang w:eastAsia="en-US"/>
        </w:rPr>
        <w:t>или при обращении в центр телефонного обслуживания УМФЦ по следующим вопросам:</w:t>
      </w:r>
    </w:p>
    <w:p w:rsidR="00617215" w:rsidRPr="00617215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- срок предоставления муниципальной услуги;</w:t>
      </w:r>
    </w:p>
    <w:p w:rsidR="00617215" w:rsidRPr="00617215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- 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617215" w:rsidRPr="00617215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lastRenderedPageBreak/>
        <w:t>-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617215" w:rsidRPr="00617215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- 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617215" w:rsidRPr="00617215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617215" w:rsidRPr="00617215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617215" w:rsidRPr="00617215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617215" w:rsidRPr="00617215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-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617215" w:rsidRPr="00617215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19.3.Осуществление административной процедуры «Прием и регистрация запроса и документов».</w:t>
      </w:r>
    </w:p>
    <w:p w:rsidR="00617215" w:rsidRPr="00617215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1. Административную процедуру «Прием и регистрация запр</w:t>
      </w:r>
      <w:r w:rsidR="00CF5FC1">
        <w:rPr>
          <w:rFonts w:eastAsiaTheme="minorHAnsi"/>
          <w:sz w:val="26"/>
          <w:szCs w:val="26"/>
          <w:lang w:eastAsia="en-US"/>
        </w:rPr>
        <w:t xml:space="preserve">оса и документов» осуществляет </w:t>
      </w:r>
      <w:r w:rsidRPr="00617215">
        <w:rPr>
          <w:rFonts w:eastAsiaTheme="minorHAnsi"/>
          <w:sz w:val="26"/>
          <w:szCs w:val="26"/>
          <w:lang w:eastAsia="en-US"/>
        </w:rPr>
        <w:t>специалист МФЦ, ответственный за прием и регистрацию запроса и документов (далее – специалист приема МФЦ).</w:t>
      </w:r>
    </w:p>
    <w:p w:rsidR="00617215" w:rsidRPr="00617215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</w:t>
      </w:r>
      <w:r w:rsidRPr="00617215">
        <w:rPr>
          <w:rFonts w:eastAsiaTheme="minorHAnsi"/>
          <w:sz w:val="26"/>
          <w:szCs w:val="26"/>
          <w:lang w:eastAsia="en-US"/>
        </w:rPr>
        <w:tab/>
        <w:t>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617215" w:rsidRPr="00617215" w:rsidRDefault="00617215" w:rsidP="00920412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а) в случае наличия оснований для отказа в приеме документов, определенных в п.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617215" w:rsidRPr="00617215" w:rsidRDefault="00617215" w:rsidP="00920412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б) если заявитель настаивает на приеме документов, специалист приема МФЦ делает в расписке отметку «принято по требованию».</w:t>
      </w:r>
    </w:p>
    <w:p w:rsidR="00617215" w:rsidRPr="00617215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 xml:space="preserve">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</w:t>
      </w:r>
      <w:proofErr w:type="gramStart"/>
      <w:r w:rsidRPr="00617215">
        <w:rPr>
          <w:rFonts w:eastAsiaTheme="minorHAnsi"/>
          <w:sz w:val="26"/>
          <w:szCs w:val="26"/>
          <w:lang w:eastAsia="en-US"/>
        </w:rPr>
        <w:t>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  и предлагает заявителю самостоятельно проверить информацию, указанную в заявлении, и расписаться.</w:t>
      </w:r>
      <w:proofErr w:type="gramEnd"/>
    </w:p>
    <w:p w:rsidR="00617215" w:rsidRPr="00617215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4.</w:t>
      </w:r>
      <w:r w:rsidR="00CF5FC1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617215">
        <w:rPr>
          <w:rFonts w:eastAsiaTheme="minorHAnsi"/>
          <w:sz w:val="26"/>
          <w:szCs w:val="26"/>
          <w:lang w:eastAsia="en-US"/>
        </w:rPr>
        <w:t xml:space="preserve"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</w:t>
      </w:r>
      <w:r w:rsidRPr="00617215">
        <w:rPr>
          <w:rFonts w:eastAsiaTheme="minorHAnsi"/>
          <w:sz w:val="26"/>
          <w:szCs w:val="26"/>
          <w:lang w:eastAsia="en-US"/>
        </w:rPr>
        <w:lastRenderedPageBreak/>
        <w:t>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proofErr w:type="gramEnd"/>
      <w:r w:rsidRPr="00617215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617215">
        <w:rPr>
          <w:rFonts w:eastAsiaTheme="minorHAnsi"/>
          <w:sz w:val="26"/>
          <w:szCs w:val="26"/>
          <w:lang w:eastAsia="en-US"/>
        </w:rPr>
        <w:t>предоставлены заявителем в соответствии с требованиями административных регламентов) и расписки, подписанной заявителем.</w:t>
      </w:r>
      <w:proofErr w:type="gramEnd"/>
      <w:r w:rsidRPr="00617215">
        <w:rPr>
          <w:rFonts w:eastAsiaTheme="minorHAnsi"/>
          <w:sz w:val="26"/>
          <w:szCs w:val="26"/>
          <w:lang w:eastAsia="en-US"/>
        </w:rPr>
        <w:t xml:space="preserve"> Заявление, документы, представленные заявителем, и расписка после сканирования возвращаются заявителю.</w:t>
      </w:r>
    </w:p>
    <w:p w:rsidR="00617215" w:rsidRPr="00617215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5. Принятые у заявителя документы, заявление и расписка передаются в электронном виде в уполномоченный орган по защищенным каналам связи (с досылкой на бумажных носителях).</w:t>
      </w:r>
    </w:p>
    <w:p w:rsidR="00617215" w:rsidRPr="00617215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19.4. Осуществление административной процедуры «Составление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617215" w:rsidRPr="00617215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 xml:space="preserve">1. Административную процедуру «Составление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617215" w:rsidRPr="00617215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2. При личном обращении заявителя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</w:r>
    </w:p>
    <w:p w:rsidR="00617215" w:rsidRPr="00617215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617215" w:rsidRPr="00617215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617215" w:rsidRPr="00617215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 xml:space="preserve">б) изготовление, </w:t>
      </w:r>
      <w:proofErr w:type="gramStart"/>
      <w:r w:rsidRPr="00617215">
        <w:rPr>
          <w:rFonts w:eastAsiaTheme="minorHAnsi"/>
          <w:sz w:val="26"/>
          <w:szCs w:val="26"/>
          <w:lang w:eastAsia="en-US"/>
        </w:rPr>
        <w:t>заверение экземпляра</w:t>
      </w:r>
      <w:proofErr w:type="gramEnd"/>
      <w:r w:rsidRPr="00617215">
        <w:rPr>
          <w:rFonts w:eastAsiaTheme="minorHAnsi"/>
          <w:sz w:val="26"/>
          <w:szCs w:val="26"/>
          <w:lang w:eastAsia="en-US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617215" w:rsidRPr="00617215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в) учет выдачи экземпляров электронных документов на бумажном носителе.</w:t>
      </w:r>
    </w:p>
    <w:p w:rsidR="00617215" w:rsidRPr="00617215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4.</w:t>
      </w:r>
      <w:r w:rsidR="00CF5FC1">
        <w:rPr>
          <w:rFonts w:eastAsiaTheme="minorHAnsi"/>
          <w:sz w:val="26"/>
          <w:szCs w:val="26"/>
          <w:lang w:eastAsia="en-US"/>
        </w:rPr>
        <w:t xml:space="preserve"> </w:t>
      </w:r>
      <w:r w:rsidRPr="00617215">
        <w:rPr>
          <w:rFonts w:eastAsiaTheme="minorHAnsi"/>
          <w:sz w:val="26"/>
          <w:szCs w:val="26"/>
          <w:lang w:eastAsia="en-US"/>
        </w:rPr>
        <w:t xml:space="preserve">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617215" w:rsidRPr="00617215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 xml:space="preserve">19.5. </w:t>
      </w:r>
      <w:proofErr w:type="gramStart"/>
      <w:r w:rsidRPr="00617215">
        <w:rPr>
          <w:rFonts w:eastAsiaTheme="minorHAnsi"/>
          <w:sz w:val="26"/>
          <w:szCs w:val="26"/>
          <w:lang w:eastAsia="en-US"/>
        </w:rPr>
        <w:t>В соответствии с заключенным соглашением о взаимодействии между УМФЦ и уполномоченным органом, 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заявителям на основании такой информации документов</w:t>
      </w:r>
      <w:proofErr w:type="gramEnd"/>
      <w:r w:rsidRPr="00617215">
        <w:rPr>
          <w:rFonts w:eastAsiaTheme="minorHAnsi"/>
          <w:sz w:val="26"/>
          <w:szCs w:val="26"/>
          <w:lang w:eastAsia="en-US"/>
        </w:rPr>
        <w:t xml:space="preserve">, включая составление на бумажном носителе и </w:t>
      </w:r>
      <w:proofErr w:type="gramStart"/>
      <w:r w:rsidRPr="00617215">
        <w:rPr>
          <w:rFonts w:eastAsiaTheme="minorHAnsi"/>
          <w:sz w:val="26"/>
          <w:szCs w:val="26"/>
          <w:lang w:eastAsia="en-US"/>
        </w:rPr>
        <w:t>заверение выписок</w:t>
      </w:r>
      <w:proofErr w:type="gramEnd"/>
      <w:r w:rsidRPr="00617215">
        <w:rPr>
          <w:rFonts w:eastAsiaTheme="minorHAnsi"/>
          <w:sz w:val="26"/>
          <w:szCs w:val="26"/>
          <w:lang w:eastAsia="en-US"/>
        </w:rPr>
        <w:t xml:space="preserve">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</w:t>
      </w:r>
      <w:r w:rsidRPr="00617215">
        <w:rPr>
          <w:rFonts w:eastAsiaTheme="minorHAnsi"/>
          <w:sz w:val="26"/>
          <w:szCs w:val="26"/>
          <w:lang w:eastAsia="en-US"/>
        </w:rPr>
        <w:lastRenderedPageBreak/>
        <w:t>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617215" w:rsidRPr="00617215" w:rsidRDefault="00617215" w:rsidP="00920412">
      <w:pPr>
        <w:widowControl w:val="0"/>
        <w:autoSpaceDE w:val="0"/>
        <w:autoSpaceDN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 xml:space="preserve">19.6. </w:t>
      </w:r>
      <w:proofErr w:type="gramStart"/>
      <w:r w:rsidRPr="00617215">
        <w:rPr>
          <w:rFonts w:eastAsia="Calibri"/>
          <w:sz w:val="26"/>
          <w:szCs w:val="26"/>
          <w:lang w:eastAsia="en-US"/>
        </w:rPr>
        <w:t>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действий, являющихся результатом</w:t>
      </w:r>
      <w:proofErr w:type="gramEnd"/>
      <w:r w:rsidRPr="00617215">
        <w:rPr>
          <w:rFonts w:eastAsia="Calibri"/>
          <w:sz w:val="26"/>
          <w:szCs w:val="26"/>
          <w:lang w:eastAsia="en-US"/>
        </w:rPr>
        <w:t xml:space="preserve"> предоставления муниципальной услуги.</w:t>
      </w:r>
    </w:p>
    <w:p w:rsidR="00617215" w:rsidRPr="00617215" w:rsidRDefault="00617215" w:rsidP="00920412">
      <w:pPr>
        <w:ind w:firstLine="709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617215" w:rsidRPr="00617215" w:rsidRDefault="00617215" w:rsidP="00920412">
      <w:pPr>
        <w:ind w:firstLine="709"/>
        <w:jc w:val="center"/>
        <w:outlineLvl w:val="0"/>
        <w:rPr>
          <w:sz w:val="26"/>
          <w:szCs w:val="26"/>
        </w:rPr>
      </w:pPr>
      <w:r w:rsidRPr="00617215">
        <w:rPr>
          <w:rFonts w:eastAsiaTheme="minorHAnsi"/>
          <w:sz w:val="26"/>
          <w:szCs w:val="26"/>
          <w:lang w:eastAsia="en-US"/>
        </w:rPr>
        <w:t xml:space="preserve">IV. ФОРМЫ </w:t>
      </w:r>
      <w:proofErr w:type="gramStart"/>
      <w:r w:rsidRPr="00617215"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 w:rsidRPr="00617215">
        <w:rPr>
          <w:rFonts w:eastAsiaTheme="minorHAnsi"/>
          <w:sz w:val="26"/>
          <w:szCs w:val="26"/>
          <w:lang w:eastAsia="en-US"/>
        </w:rPr>
        <w:t xml:space="preserve"> ИСПОЛНЕНИЕМ АДМИНИСТРАТИВНОГО РЕГЛАМЕНТА</w:t>
      </w:r>
    </w:p>
    <w:p w:rsidR="00617215" w:rsidRPr="00617215" w:rsidRDefault="00617215" w:rsidP="00920412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</w:p>
    <w:p w:rsidR="00617215" w:rsidRPr="00617215" w:rsidRDefault="00617215" w:rsidP="00920412">
      <w:pPr>
        <w:ind w:firstLine="709"/>
        <w:jc w:val="both"/>
        <w:outlineLvl w:val="1"/>
        <w:rPr>
          <w:rFonts w:eastAsiaTheme="minorHAnsi"/>
          <w:b/>
          <w:sz w:val="26"/>
          <w:szCs w:val="26"/>
          <w:lang w:eastAsia="en-US"/>
        </w:rPr>
      </w:pPr>
      <w:r w:rsidRPr="00617215">
        <w:rPr>
          <w:rFonts w:eastAsiaTheme="minorHAnsi"/>
          <w:b/>
          <w:sz w:val="26"/>
          <w:szCs w:val="26"/>
          <w:lang w:eastAsia="en-US"/>
        </w:rPr>
        <w:t xml:space="preserve">20. Порядок осуществления текущего </w:t>
      </w:r>
      <w:proofErr w:type="gramStart"/>
      <w:r w:rsidRPr="00617215">
        <w:rPr>
          <w:rFonts w:eastAsiaTheme="minorHAnsi"/>
          <w:b/>
          <w:sz w:val="26"/>
          <w:szCs w:val="26"/>
          <w:lang w:eastAsia="en-US"/>
        </w:rPr>
        <w:t>контроля за</w:t>
      </w:r>
      <w:proofErr w:type="gramEnd"/>
      <w:r w:rsidRPr="00617215">
        <w:rPr>
          <w:rFonts w:eastAsiaTheme="minorHAnsi"/>
          <w:b/>
          <w:sz w:val="26"/>
          <w:szCs w:val="26"/>
          <w:lang w:eastAsia="en-US"/>
        </w:rPr>
        <w:t xml:space="preserve"> исполнением настоящего Регламента</w:t>
      </w: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 xml:space="preserve">20.1. Порядок осуществления текущего </w:t>
      </w:r>
      <w:proofErr w:type="gramStart"/>
      <w:r w:rsidRPr="00617215"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 w:rsidRPr="00617215">
        <w:rPr>
          <w:rFonts w:eastAsiaTheme="minorHAnsi"/>
          <w:sz w:val="26"/>
          <w:szCs w:val="26"/>
          <w:lang w:eastAsia="en-US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 xml:space="preserve">Текущий </w:t>
      </w:r>
      <w:proofErr w:type="gramStart"/>
      <w:r w:rsidRPr="00617215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617215">
        <w:rPr>
          <w:rFonts w:eastAsiaTheme="minorHAnsi"/>
          <w:sz w:val="26"/>
          <w:szCs w:val="26"/>
          <w:lang w:eastAsia="en-US"/>
        </w:rPr>
        <w:t xml:space="preserve"> соблюдением и исполнением ответственными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осуществляют должностные лица, уполномоченные осуществлять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представлению муниципальной услуги.</w:t>
      </w: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17215"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 w:rsidRPr="00617215">
        <w:rPr>
          <w:rFonts w:eastAsiaTheme="minorHAnsi"/>
          <w:sz w:val="26"/>
          <w:szCs w:val="26"/>
          <w:lang w:eastAsia="en-US"/>
        </w:rPr>
        <w:t xml:space="preserve"> полнотой и качеством предоставления муниципальной услуги</w:t>
      </w: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17215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617215">
        <w:rPr>
          <w:rFonts w:eastAsiaTheme="minorHAnsi"/>
          <w:sz w:val="26"/>
          <w:szCs w:val="26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нарушений, рассмотрение обращений заявителей, содержащих жалобы на решения, действия (бездействия) должностных лиц, принятие решений и подготовку ответов на указанные обращения. </w:t>
      </w: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17215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617215">
        <w:rPr>
          <w:rFonts w:eastAsiaTheme="minorHAnsi"/>
          <w:sz w:val="26"/>
          <w:szCs w:val="26"/>
          <w:lang w:eastAsia="en-US"/>
        </w:rPr>
        <w:t xml:space="preserve"> предоставлением муниципальной услуги проводится уполномоченным должностным лицом в форме регулярных проверок соблюдения и исполнения специалистами, принимающими участие в исполнении муниципальной услуги настоящего регламента, инструкций. По результатам проверок уполномоченное должностное лицо дает указания по устранению выявленных нарушений и контролирует их исполнение, виновные лица в случае выявления нарушений, привлекаются к ответственности в установленном законодательством Российской Федерации порядке. Персональная ответственность за решения и действия (бездействия), принимаемые (осуществляемые) в ходе предоставления </w:t>
      </w:r>
      <w:r w:rsidRPr="00617215">
        <w:rPr>
          <w:rFonts w:eastAsiaTheme="minorHAnsi"/>
          <w:sz w:val="26"/>
          <w:szCs w:val="26"/>
          <w:lang w:eastAsia="en-US"/>
        </w:rPr>
        <w:lastRenderedPageBreak/>
        <w:t>муниципальной услуги, закрепляются в должностных инструкциях в соответствии с требованиями законодательства Российской Федерации.</w:t>
      </w: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Текущий контроль осуществляется путем проведения должностными лицами, уполномоченными осуществлять проверки соблюдения и исполнения положений настоящего регламента и иных нормативных правовых актов.</w:t>
      </w: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За нарушение законодательства об организации предоставления государственных и муниципальных услуг предусмотрена административная ответственность должностных лиц органов местного самоуправления Приморского края, а также работников многофункционального центра предоставления государственных и муниципальных услуг, работников государственных и муниципальных учреждений Приморского края, осуществляющих деятельность по предоставлению государственных и муниципальных услуг.</w:t>
      </w: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 xml:space="preserve">Положения, характеризующие требования к порядку и формам </w:t>
      </w:r>
      <w:proofErr w:type="gramStart"/>
      <w:r w:rsidRPr="00617215"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 w:rsidRPr="00617215">
        <w:rPr>
          <w:rFonts w:eastAsiaTheme="minorHAnsi"/>
          <w:sz w:val="26"/>
          <w:szCs w:val="26"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 xml:space="preserve">Для осуществления со своей стороны </w:t>
      </w:r>
      <w:proofErr w:type="gramStart"/>
      <w:r w:rsidRPr="00617215"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 w:rsidRPr="00617215">
        <w:rPr>
          <w:rFonts w:eastAsiaTheme="minorHAnsi"/>
          <w:sz w:val="26"/>
          <w:szCs w:val="26"/>
          <w:lang w:eastAsia="en-US"/>
        </w:rPr>
        <w:t xml:space="preserve"> предоставлением муниципальной услуги граждане, их объединения имеют право направлять индивидуальные или коллективные обращения с предложениями, рекомендациями по совершенствованию порядка предоставления муниципальной услуги, в том числе по вопросам упрощения административных процедур и повышения качества и доступности предоставления муниципальной услуги.</w:t>
      </w: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17215" w:rsidRPr="00617215" w:rsidRDefault="00617215" w:rsidP="00920412">
      <w:pPr>
        <w:tabs>
          <w:tab w:val="left" w:pos="720"/>
          <w:tab w:val="left" w:pos="1260"/>
        </w:tabs>
        <w:spacing w:after="120"/>
        <w:ind w:firstLine="709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V.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УЧАСТВУЮЩИХ В ПРЕДОСТАВЛЕНИИ МУНИЦИПАЛЬНОЙ УСЛУГИ</w:t>
      </w:r>
    </w:p>
    <w:p w:rsidR="00617215" w:rsidRPr="00617215" w:rsidRDefault="00617215" w:rsidP="00920412">
      <w:pPr>
        <w:tabs>
          <w:tab w:val="left" w:pos="720"/>
          <w:tab w:val="left" w:pos="1260"/>
        </w:tabs>
        <w:ind w:firstLine="709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617215" w:rsidRPr="00617215" w:rsidRDefault="00617215" w:rsidP="00920412">
      <w:pPr>
        <w:ind w:firstLine="709"/>
        <w:jc w:val="both"/>
        <w:outlineLvl w:val="1"/>
        <w:rPr>
          <w:rFonts w:eastAsiaTheme="minorHAnsi"/>
          <w:b/>
          <w:sz w:val="26"/>
          <w:szCs w:val="26"/>
          <w:lang w:eastAsia="en-US"/>
        </w:rPr>
      </w:pPr>
      <w:r w:rsidRPr="00617215">
        <w:rPr>
          <w:b/>
          <w:sz w:val="26"/>
          <w:szCs w:val="26"/>
        </w:rPr>
        <w:t xml:space="preserve">21. </w:t>
      </w:r>
      <w:r w:rsidRPr="00617215">
        <w:rPr>
          <w:rFonts w:eastAsiaTheme="minorHAnsi"/>
          <w:b/>
          <w:sz w:val="26"/>
          <w:szCs w:val="26"/>
          <w:lang w:eastAsia="en-US"/>
        </w:rPr>
        <w:t>Порядок подачи и рассмотрения жалоб</w:t>
      </w:r>
    </w:p>
    <w:p w:rsidR="00617215" w:rsidRPr="00617215" w:rsidRDefault="00CF5FC1" w:rsidP="00CF5FC1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21.1. </w:t>
      </w:r>
      <w:r w:rsidR="00617215" w:rsidRPr="00617215">
        <w:rPr>
          <w:rFonts w:eastAsiaTheme="minorHAnsi"/>
          <w:sz w:val="26"/>
          <w:szCs w:val="26"/>
          <w:lang w:eastAsia="en-US"/>
        </w:rPr>
        <w:t>Заявитель имеет право на обжалование действий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 досудебном (внесудебном) порядке.</w:t>
      </w:r>
    </w:p>
    <w:p w:rsidR="00617215" w:rsidRPr="00617215" w:rsidRDefault="00617215" w:rsidP="00CF5FC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Досудебный (внесудебный) порядок обжалования действий (бездействия)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включает в себя подачу жалобы.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17215" w:rsidRPr="00617215" w:rsidRDefault="00CF5FC1" w:rsidP="00CF5FC1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21.2. </w:t>
      </w:r>
      <w:r w:rsidR="00617215" w:rsidRPr="00617215">
        <w:rPr>
          <w:rFonts w:eastAsiaTheme="minorHAnsi"/>
          <w:sz w:val="26"/>
          <w:szCs w:val="26"/>
          <w:lang w:eastAsia="en-US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17215" w:rsidRPr="00617215" w:rsidRDefault="00CF5FC1" w:rsidP="00CF5FC1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21.3. </w:t>
      </w:r>
      <w:r w:rsidR="00617215" w:rsidRPr="00617215">
        <w:rPr>
          <w:rFonts w:eastAsiaTheme="minorHAnsi"/>
          <w:sz w:val="26"/>
          <w:szCs w:val="26"/>
          <w:lang w:eastAsia="en-US"/>
        </w:rPr>
        <w:t>При поступлении жалобы в МФЦ,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 услугу, но не позднее следующего рабочего дня со дня поступления жалобы.</w:t>
      </w:r>
    </w:p>
    <w:p w:rsidR="00617215" w:rsidRPr="00617215" w:rsidRDefault="00617215" w:rsidP="00CF5FC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17215">
        <w:rPr>
          <w:rFonts w:eastAsiaTheme="minorHAnsi"/>
          <w:sz w:val="26"/>
          <w:szCs w:val="26"/>
          <w:lang w:eastAsia="en-US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предоставляющим муниципальной услугу, заключившим соглашение о взаимодействии.</w:t>
      </w:r>
      <w:proofErr w:type="gramEnd"/>
    </w:p>
    <w:p w:rsidR="00617215" w:rsidRPr="00617215" w:rsidRDefault="00617215" w:rsidP="00CF5FC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17215" w:rsidRPr="00617215" w:rsidRDefault="00CF5FC1" w:rsidP="00CF5FC1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21.4. </w:t>
      </w:r>
      <w:r w:rsidR="00617215" w:rsidRPr="00617215">
        <w:rPr>
          <w:rFonts w:eastAsiaTheme="minorHAnsi"/>
          <w:sz w:val="26"/>
          <w:szCs w:val="26"/>
          <w:lang w:eastAsia="en-US"/>
        </w:rPr>
        <w:t xml:space="preserve">В случае подачи жалобы на личном приеме заявитель  представляет документ, удостоверяющий его личность в соответствии с законодательством Российской Федерации. </w:t>
      </w:r>
    </w:p>
    <w:p w:rsidR="00617215" w:rsidRPr="00617215" w:rsidRDefault="00617215" w:rsidP="00CF5FC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17215">
        <w:rPr>
          <w:rFonts w:eastAsiaTheme="minorHAnsi"/>
          <w:sz w:val="26"/>
          <w:szCs w:val="26"/>
          <w:lang w:eastAsia="en-US"/>
        </w:rPr>
        <w:t>представлена</w:t>
      </w:r>
      <w:proofErr w:type="gramEnd"/>
      <w:r w:rsidRPr="00617215">
        <w:rPr>
          <w:rFonts w:eastAsiaTheme="minorHAnsi"/>
          <w:sz w:val="26"/>
          <w:szCs w:val="26"/>
          <w:lang w:eastAsia="en-US"/>
        </w:rPr>
        <w:t>:</w:t>
      </w:r>
    </w:p>
    <w:p w:rsidR="00617215" w:rsidRPr="00617215" w:rsidRDefault="00617215" w:rsidP="0096716D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617215" w:rsidRPr="00617215" w:rsidRDefault="00617215" w:rsidP="0096716D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17215" w:rsidRPr="00617215" w:rsidRDefault="00617215" w:rsidP="0096716D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617215" w:rsidRPr="00617215" w:rsidRDefault="00AA67E2" w:rsidP="00AA67E2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21.5. </w:t>
      </w:r>
      <w:proofErr w:type="gramStart"/>
      <w:r w:rsidR="00617215" w:rsidRPr="00617215">
        <w:rPr>
          <w:rFonts w:eastAsiaTheme="minorHAnsi"/>
          <w:sz w:val="26"/>
          <w:szCs w:val="26"/>
          <w:lang w:eastAsia="en-US"/>
        </w:rPr>
        <w:t>П</w:t>
      </w:r>
      <w:proofErr w:type="gramEnd"/>
      <w:r w:rsidR="00617215" w:rsidRPr="00617215">
        <w:rPr>
          <w:rFonts w:eastAsiaTheme="minorHAnsi"/>
          <w:sz w:val="26"/>
          <w:szCs w:val="26"/>
          <w:lang w:eastAsia="en-US"/>
        </w:rPr>
        <w:t>ри подаче жалобы через представителя заявителя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17215" w:rsidRPr="00617215" w:rsidRDefault="00AA67E2" w:rsidP="00AA67E2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21.6. </w:t>
      </w:r>
      <w:r w:rsidR="00617215" w:rsidRPr="00617215">
        <w:rPr>
          <w:rFonts w:eastAsiaTheme="minorHAnsi"/>
          <w:sz w:val="26"/>
          <w:szCs w:val="26"/>
          <w:lang w:eastAsia="en-US"/>
        </w:rPr>
        <w:t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III настоящего Регламента, в том числе заявитель вправе обратиться с жалобой в случаях:</w:t>
      </w:r>
    </w:p>
    <w:p w:rsidR="00617215" w:rsidRPr="00617215" w:rsidRDefault="00AA67E2" w:rsidP="00AA67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617215" w:rsidRPr="00617215">
        <w:rPr>
          <w:rFonts w:eastAsiaTheme="minorHAnsi"/>
          <w:sz w:val="26"/>
          <w:szCs w:val="26"/>
          <w:lang w:eastAsia="en-US"/>
        </w:rPr>
        <w:t>нарушения срока регистрации заявления о предоставлении муниципальной услуги;</w:t>
      </w:r>
    </w:p>
    <w:p w:rsidR="00617215" w:rsidRPr="00617215" w:rsidRDefault="00AA67E2" w:rsidP="00AA67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617215" w:rsidRPr="00617215">
        <w:rPr>
          <w:rFonts w:eastAsiaTheme="minorHAnsi"/>
          <w:sz w:val="26"/>
          <w:szCs w:val="26"/>
          <w:lang w:eastAsia="en-US"/>
        </w:rPr>
        <w:t>нарушения срока предоставления муниципальной услуги;</w:t>
      </w:r>
    </w:p>
    <w:p w:rsidR="00617215" w:rsidRPr="00617215" w:rsidRDefault="00AA67E2" w:rsidP="00AA67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617215" w:rsidRPr="00617215">
        <w:rPr>
          <w:rFonts w:eastAsiaTheme="minorHAnsi"/>
          <w:sz w:val="26"/>
          <w:szCs w:val="26"/>
          <w:lang w:eastAsia="en-US"/>
        </w:rPr>
        <w:t>требования у заявителя документов, не предусмотренных нормативными правовыми актами Российской Федерации, муниципальными правовыми актами Спасского муниципального района для предоставления муниципальной услуги;</w:t>
      </w:r>
    </w:p>
    <w:p w:rsidR="00617215" w:rsidRPr="00617215" w:rsidRDefault="00AA67E2" w:rsidP="00AA67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617215" w:rsidRPr="00617215">
        <w:rPr>
          <w:rFonts w:eastAsiaTheme="minorHAnsi"/>
          <w:sz w:val="26"/>
          <w:szCs w:val="26"/>
          <w:lang w:eastAsia="en-US"/>
        </w:rPr>
        <w:t>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Спасского муниципального района для предоставления муниципальной услуги;</w:t>
      </w:r>
    </w:p>
    <w:p w:rsidR="00617215" w:rsidRPr="00617215" w:rsidRDefault="00AA67E2" w:rsidP="00AA67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617215" w:rsidRPr="00617215">
        <w:rPr>
          <w:rFonts w:eastAsiaTheme="minorHAnsi"/>
          <w:sz w:val="26"/>
          <w:szCs w:val="26"/>
          <w:lang w:eastAsia="en-US"/>
        </w:rPr>
        <w:t xml:space="preserve">отказа заявителю в предоставлении муниципальной услуги, если основания отказа не предусмотрены федеральными законами и принятыми в соответствии с </w:t>
      </w:r>
      <w:r w:rsidR="00617215" w:rsidRPr="00617215">
        <w:rPr>
          <w:rFonts w:eastAsiaTheme="minorHAnsi"/>
          <w:sz w:val="26"/>
          <w:szCs w:val="26"/>
          <w:lang w:eastAsia="en-US"/>
        </w:rPr>
        <w:lastRenderedPageBreak/>
        <w:t>ними иными нормативными правовыми актами Российской Федерации, муниципальными правовыми актами Спасского муниципаль</w:t>
      </w:r>
      <w:r>
        <w:rPr>
          <w:rFonts w:eastAsiaTheme="minorHAnsi"/>
          <w:sz w:val="26"/>
          <w:szCs w:val="26"/>
          <w:lang w:eastAsia="en-US"/>
        </w:rPr>
        <w:t xml:space="preserve">ного района для предоставления </w:t>
      </w:r>
      <w:r w:rsidR="00617215" w:rsidRPr="00617215">
        <w:rPr>
          <w:rFonts w:eastAsiaTheme="minorHAnsi"/>
          <w:sz w:val="26"/>
          <w:szCs w:val="26"/>
          <w:lang w:eastAsia="en-US"/>
        </w:rPr>
        <w:t>муниципальной услуги;</w:t>
      </w:r>
      <w:proofErr w:type="gramEnd"/>
    </w:p>
    <w:p w:rsidR="00617215" w:rsidRPr="00617215" w:rsidRDefault="00AA67E2" w:rsidP="00AA67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617215" w:rsidRPr="00617215">
        <w:rPr>
          <w:rFonts w:eastAsiaTheme="minorHAnsi"/>
          <w:sz w:val="26"/>
          <w:szCs w:val="26"/>
          <w:lang w:eastAsia="en-US"/>
        </w:rPr>
        <w:t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Спасского муниципального района;</w:t>
      </w:r>
    </w:p>
    <w:p w:rsidR="00617215" w:rsidRPr="00617215" w:rsidRDefault="00AA67E2" w:rsidP="00AA67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617215" w:rsidRPr="00617215">
        <w:rPr>
          <w:rFonts w:eastAsiaTheme="minorHAnsi"/>
          <w:sz w:val="26"/>
          <w:szCs w:val="26"/>
          <w:lang w:eastAsia="en-US"/>
        </w:rPr>
        <w:t>отказа органа, предоставляющего муниципальную услугу, должностного лица органа, предоставляющего муниципальную услугу,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17215" w:rsidRPr="00617215" w:rsidRDefault="00AA67E2" w:rsidP="00AA67E2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21.7. </w:t>
      </w:r>
      <w:r w:rsidR="00617215" w:rsidRPr="00617215">
        <w:rPr>
          <w:rFonts w:eastAsiaTheme="minorHAnsi"/>
          <w:sz w:val="26"/>
          <w:szCs w:val="26"/>
          <w:lang w:eastAsia="en-US"/>
        </w:rPr>
        <w:t>Жалоба должна содержать:</w:t>
      </w:r>
    </w:p>
    <w:p w:rsidR="00617215" w:rsidRPr="00617215" w:rsidRDefault="00AA67E2" w:rsidP="00AA67E2">
      <w:pPr>
        <w:tabs>
          <w:tab w:val="left" w:pos="0"/>
          <w:tab w:val="left" w:pos="1260"/>
        </w:tabs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617215" w:rsidRPr="00617215">
        <w:rPr>
          <w:rFonts w:eastAsiaTheme="minorHAnsi"/>
          <w:sz w:val="26"/>
          <w:szCs w:val="26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17215" w:rsidRPr="00617215" w:rsidRDefault="00AA67E2" w:rsidP="00AA67E2">
      <w:pPr>
        <w:tabs>
          <w:tab w:val="left" w:pos="0"/>
        </w:tabs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617215" w:rsidRPr="00617215">
        <w:rPr>
          <w:rFonts w:eastAsiaTheme="minorHAnsi"/>
          <w:sz w:val="26"/>
          <w:szCs w:val="26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17215" w:rsidRPr="00617215" w:rsidRDefault="00AA67E2" w:rsidP="00AA67E2">
      <w:pPr>
        <w:tabs>
          <w:tab w:val="left" w:pos="0"/>
        </w:tabs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617215" w:rsidRPr="00617215">
        <w:rPr>
          <w:rFonts w:eastAsiaTheme="minorHAnsi"/>
          <w:sz w:val="26"/>
          <w:szCs w:val="26"/>
          <w:lang w:eastAsia="en-US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17215" w:rsidRPr="00617215" w:rsidRDefault="00AA67E2" w:rsidP="00AA67E2">
      <w:pPr>
        <w:tabs>
          <w:tab w:val="left" w:pos="0"/>
        </w:tabs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617215" w:rsidRPr="00617215">
        <w:rPr>
          <w:rFonts w:eastAsiaTheme="minorHAnsi"/>
          <w:sz w:val="26"/>
          <w:szCs w:val="26"/>
          <w:lang w:eastAsia="en-US"/>
        </w:rPr>
        <w:t>доводы, на основании которых заявитель (представитель заявителя)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17215" w:rsidRPr="00617215" w:rsidRDefault="00AA67E2" w:rsidP="00AA67E2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21.8. </w:t>
      </w:r>
      <w:r w:rsidR="00617215" w:rsidRPr="00617215">
        <w:rPr>
          <w:rFonts w:eastAsiaTheme="minorHAnsi"/>
          <w:sz w:val="26"/>
          <w:szCs w:val="26"/>
          <w:lang w:eastAsia="en-US"/>
        </w:rPr>
        <w:t>Перечень оснований для отказа в удовлетворении жалобы и случаев, в которых ответ на жалобу не дается:</w:t>
      </w:r>
    </w:p>
    <w:p w:rsidR="00617215" w:rsidRPr="00617215" w:rsidRDefault="00AA67E2" w:rsidP="0096716D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="00617215" w:rsidRPr="00617215">
        <w:rPr>
          <w:rFonts w:eastAsiaTheme="minorHAnsi"/>
          <w:sz w:val="26"/>
          <w:szCs w:val="26"/>
          <w:lang w:eastAsia="en-US"/>
        </w:rPr>
        <w:t>в удовлетворении жалобы отказывается в случае наличия вступившего в законную силу решения суда, арбитражного суда по жалобе о том же предмете и по тем же основаниям;</w:t>
      </w:r>
    </w:p>
    <w:p w:rsidR="00617215" w:rsidRPr="00617215" w:rsidRDefault="00AA67E2" w:rsidP="0096716D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="00617215" w:rsidRPr="00617215">
        <w:rPr>
          <w:rFonts w:eastAsiaTheme="minorHAnsi"/>
          <w:sz w:val="26"/>
          <w:szCs w:val="26"/>
          <w:lang w:eastAsia="en-US"/>
        </w:rPr>
        <w:t>в удовлетворении жалобы отказывается в случае подачи жалобы лицом, полномочия которого не подтверждены в порядке, установленном законодательством Российской Федерации и настоящим административным регламентом;</w:t>
      </w:r>
    </w:p>
    <w:p w:rsidR="00617215" w:rsidRPr="00617215" w:rsidRDefault="00AA67E2" w:rsidP="0096716D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="00617215" w:rsidRPr="00617215">
        <w:rPr>
          <w:rFonts w:eastAsiaTheme="minorHAnsi"/>
          <w:sz w:val="26"/>
          <w:szCs w:val="26"/>
          <w:lang w:eastAsia="en-US"/>
        </w:rPr>
        <w:t>в удовлетворении жалобы отказывается в случае наличия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617215" w:rsidRPr="00617215" w:rsidRDefault="00AA67E2" w:rsidP="0096716D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617215" w:rsidRPr="00617215">
        <w:rPr>
          <w:rFonts w:eastAsiaTheme="minorHAnsi"/>
          <w:sz w:val="26"/>
          <w:szCs w:val="26"/>
          <w:lang w:eastAsia="en-US"/>
        </w:rPr>
        <w:t>в случае если в жалобе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вопросов, при этом заявитель, направивший жалобу, в течение 30 дней со дня регистрации жалобы уведомляется о недопустимости злоупотребления правом;</w:t>
      </w:r>
      <w:proofErr w:type="gramEnd"/>
    </w:p>
    <w:p w:rsidR="00617215" w:rsidRPr="00617215" w:rsidRDefault="00AA67E2" w:rsidP="0096716D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="00617215" w:rsidRPr="00617215">
        <w:rPr>
          <w:rFonts w:eastAsiaTheme="minorHAnsi"/>
          <w:sz w:val="26"/>
          <w:szCs w:val="26"/>
          <w:lang w:eastAsia="en-US"/>
        </w:rPr>
        <w:t>в случае е</w:t>
      </w:r>
      <w:r w:rsidR="00617215" w:rsidRPr="00617215">
        <w:rPr>
          <w:rFonts w:eastAsiaTheme="minorHAnsi"/>
          <w:bCs/>
          <w:sz w:val="26"/>
          <w:szCs w:val="26"/>
          <w:lang w:eastAsia="en-US"/>
        </w:rPr>
        <w:t xml:space="preserve">сли текст жалобы  не поддается прочтению, ответ на жалобу не </w:t>
      </w:r>
      <w:proofErr w:type="gramStart"/>
      <w:r w:rsidR="00617215" w:rsidRPr="00617215">
        <w:rPr>
          <w:rFonts w:eastAsiaTheme="minorHAnsi"/>
          <w:bCs/>
          <w:sz w:val="26"/>
          <w:szCs w:val="26"/>
          <w:lang w:eastAsia="en-US"/>
        </w:rPr>
        <w:t>дается</w:t>
      </w:r>
      <w:proofErr w:type="gramEnd"/>
      <w:r w:rsidR="00617215" w:rsidRPr="00617215">
        <w:rPr>
          <w:rFonts w:eastAsiaTheme="minorHAnsi"/>
          <w:bCs/>
          <w:sz w:val="26"/>
          <w:szCs w:val="26"/>
          <w:lang w:eastAsia="en-US"/>
        </w:rPr>
        <w:t xml:space="preserve"> и она не подлежит направлению на рассмотрение в государственный орган, </w:t>
      </w:r>
      <w:r w:rsidR="00617215" w:rsidRPr="00617215">
        <w:rPr>
          <w:rFonts w:eastAsiaTheme="minorHAnsi"/>
          <w:bCs/>
          <w:sz w:val="26"/>
          <w:szCs w:val="26"/>
          <w:lang w:eastAsia="en-US"/>
        </w:rPr>
        <w:lastRenderedPageBreak/>
        <w:t>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617215" w:rsidRPr="00617215" w:rsidRDefault="00AA67E2" w:rsidP="0096716D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="00617215" w:rsidRPr="00617215">
        <w:rPr>
          <w:rFonts w:eastAsiaTheme="minorHAnsi"/>
          <w:sz w:val="26"/>
          <w:szCs w:val="26"/>
          <w:lang w:eastAsia="en-US"/>
        </w:rPr>
        <w:t>в случае если в жалобе не указана фамилия заявителя, направившего жалобу, или почтовый адрес, по которому должен быть направлен ответ, ответ на жалобу не дается;</w:t>
      </w:r>
    </w:p>
    <w:p w:rsidR="00617215" w:rsidRPr="00617215" w:rsidRDefault="00AA67E2" w:rsidP="0096716D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617215" w:rsidRPr="00617215">
        <w:rPr>
          <w:rFonts w:eastAsiaTheme="minorHAnsi"/>
          <w:sz w:val="26"/>
          <w:szCs w:val="26"/>
          <w:lang w:eastAsia="en-US"/>
        </w:rPr>
        <w:t>в случае 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органа, предоставляющего муниципальную услугу,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</w:t>
      </w:r>
      <w:proofErr w:type="gramEnd"/>
      <w:r w:rsidR="00617215" w:rsidRPr="00617215">
        <w:rPr>
          <w:rFonts w:eastAsiaTheme="minorHAnsi"/>
          <w:sz w:val="26"/>
          <w:szCs w:val="26"/>
          <w:lang w:eastAsia="en-US"/>
        </w:rPr>
        <w:t xml:space="preserve"> при условии, что указанная жалоба и ранее направляемые жалобы направлялись в один и тот же орган, предоставляющий муниципальную услугу или одному и тому же должностному лицу. О данном решении заявитель,  направивший жалобу, уведомляется в течение 30 дней со дня регистрации жалобы. </w:t>
      </w:r>
    </w:p>
    <w:p w:rsidR="00617215" w:rsidRPr="00617215" w:rsidRDefault="00564A74" w:rsidP="00564A74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21.9. </w:t>
      </w:r>
      <w:r w:rsidR="00617215" w:rsidRPr="00617215">
        <w:rPr>
          <w:rFonts w:eastAsiaTheme="minorHAnsi"/>
          <w:sz w:val="26"/>
          <w:szCs w:val="26"/>
          <w:lang w:eastAsia="en-US"/>
        </w:rPr>
        <w:t xml:space="preserve">В случае если жалоба подана заявителем в орган, в компетенцию которого не входит принятие решения по жалобе, в течение 7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</w:t>
      </w:r>
    </w:p>
    <w:p w:rsidR="00617215" w:rsidRPr="00617215" w:rsidRDefault="00617215" w:rsidP="00564A74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17215" w:rsidRPr="00617215" w:rsidRDefault="00564A74" w:rsidP="00564A74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21.10. </w:t>
      </w:r>
      <w:r w:rsidR="00617215" w:rsidRPr="00617215">
        <w:rPr>
          <w:rFonts w:eastAsiaTheme="minorHAnsi"/>
          <w:sz w:val="26"/>
          <w:szCs w:val="26"/>
          <w:lang w:eastAsia="en-US"/>
        </w:rPr>
        <w:t>Жалоба подлежит регистрации в течение трех рабочих дней с момента, следующего за днем поступления в орган, предоставляющий муниципальную услугу.</w:t>
      </w:r>
    </w:p>
    <w:p w:rsidR="00617215" w:rsidRPr="00564A74" w:rsidRDefault="00564A74" w:rsidP="00564A74">
      <w:pPr>
        <w:ind w:firstLine="709"/>
        <w:contextualSpacing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21.11. </w:t>
      </w:r>
      <w:r w:rsidR="00617215" w:rsidRPr="00617215">
        <w:rPr>
          <w:rFonts w:eastAsiaTheme="minorHAnsi"/>
          <w:sz w:val="26"/>
          <w:szCs w:val="26"/>
          <w:lang w:eastAsia="en-US"/>
        </w:rPr>
        <w:t>Жалоба подлежит рассмотрению главой Спасского муниципального района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617215" w:rsidRPr="00617215" w:rsidRDefault="00617215" w:rsidP="0096716D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 w:rsidRPr="00617215">
        <w:rPr>
          <w:rFonts w:eastAsiaTheme="minorHAnsi"/>
          <w:bCs/>
          <w:sz w:val="26"/>
          <w:szCs w:val="26"/>
          <w:lang w:eastAsia="en-US"/>
        </w:rPr>
        <w:t xml:space="preserve">в течение 15 рабочих дней со дня ее регистрации; </w:t>
      </w:r>
    </w:p>
    <w:p w:rsidR="00617215" w:rsidRPr="00617215" w:rsidRDefault="00617215" w:rsidP="0096716D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617215">
        <w:rPr>
          <w:rFonts w:eastAsiaTheme="minorHAnsi"/>
          <w:bCs/>
          <w:sz w:val="26"/>
          <w:szCs w:val="26"/>
          <w:lang w:eastAsia="en-US"/>
        </w:rPr>
        <w:t xml:space="preserve">в течение 5 рабочих дней со дня ее регистрации, в случае обжалования отказа в приеме документов у заявителя (представителя заявителя),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исправлений. </w:t>
      </w:r>
      <w:proofErr w:type="gramEnd"/>
    </w:p>
    <w:p w:rsidR="00617215" w:rsidRPr="00617215" w:rsidRDefault="00564A74" w:rsidP="00564A74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21.12. </w:t>
      </w:r>
      <w:r w:rsidR="00617215" w:rsidRPr="00617215">
        <w:rPr>
          <w:rFonts w:eastAsiaTheme="minorHAnsi"/>
          <w:sz w:val="26"/>
          <w:szCs w:val="26"/>
          <w:lang w:eastAsia="en-US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17215" w:rsidRPr="00617215" w:rsidRDefault="00617215" w:rsidP="0096716D">
      <w:pPr>
        <w:numPr>
          <w:ilvl w:val="1"/>
          <w:numId w:val="4"/>
        </w:numPr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17215">
        <w:rPr>
          <w:rFonts w:eastAsiaTheme="minorHAnsi"/>
          <w:sz w:val="26"/>
          <w:szCs w:val="26"/>
          <w:lang w:eastAsia="en-US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актами; </w:t>
      </w:r>
      <w:proofErr w:type="gramEnd"/>
    </w:p>
    <w:p w:rsidR="00617215" w:rsidRPr="00617215" w:rsidRDefault="00617215" w:rsidP="0096716D">
      <w:pPr>
        <w:numPr>
          <w:ilvl w:val="1"/>
          <w:numId w:val="4"/>
        </w:numPr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отказывает в удовлетворении жалобы.</w:t>
      </w:r>
    </w:p>
    <w:p w:rsidR="00617215" w:rsidRPr="00617215" w:rsidRDefault="00617215" w:rsidP="00CF5FC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форме. </w:t>
      </w:r>
    </w:p>
    <w:p w:rsidR="00617215" w:rsidRPr="00617215" w:rsidRDefault="00617215" w:rsidP="00CF5FC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17215" w:rsidRPr="00617215" w:rsidRDefault="00617215" w:rsidP="00CF5F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215">
        <w:rPr>
          <w:rFonts w:eastAsiaTheme="minorHAnsi"/>
          <w:sz w:val="26"/>
          <w:szCs w:val="26"/>
          <w:lang w:eastAsia="en-US"/>
        </w:rPr>
        <w:lastRenderedPageBreak/>
        <w:t xml:space="preserve">При удовлетворении жалобы </w:t>
      </w:r>
      <w:proofErr w:type="gramStart"/>
      <w:r w:rsidRPr="00617215">
        <w:rPr>
          <w:rFonts w:eastAsiaTheme="minorHAnsi"/>
          <w:sz w:val="26"/>
          <w:szCs w:val="26"/>
          <w:lang w:eastAsia="en-US"/>
        </w:rPr>
        <w:t>орган, предоставляющий муниципальную услугу принимает</w:t>
      </w:r>
      <w:proofErr w:type="gramEnd"/>
      <w:r w:rsidRPr="00617215">
        <w:rPr>
          <w:rFonts w:eastAsiaTheme="minorHAnsi"/>
          <w:sz w:val="26"/>
          <w:szCs w:val="26"/>
          <w:lang w:eastAsia="en-US"/>
        </w:rPr>
        <w:t xml:space="preserve">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17215" w:rsidRPr="00617215" w:rsidRDefault="00235E24" w:rsidP="00235E24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21.13. </w:t>
      </w:r>
      <w:r w:rsidR="00617215" w:rsidRPr="00617215">
        <w:rPr>
          <w:rFonts w:eastAsiaTheme="minorHAnsi"/>
          <w:sz w:val="26"/>
          <w:szCs w:val="26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</w:t>
      </w:r>
      <w:proofErr w:type="gramStart"/>
      <w:r w:rsidR="00617215" w:rsidRPr="00617215">
        <w:rPr>
          <w:rFonts w:eastAsiaTheme="minorHAnsi"/>
          <w:sz w:val="26"/>
          <w:szCs w:val="26"/>
          <w:lang w:eastAsia="en-US"/>
        </w:rPr>
        <w:t>должностное лицо, наделенное полномочиями по рассмотрению жалоб незамедлительно направляет</w:t>
      </w:r>
      <w:proofErr w:type="gramEnd"/>
      <w:r w:rsidR="00617215" w:rsidRPr="00617215">
        <w:rPr>
          <w:rFonts w:eastAsiaTheme="minorHAnsi"/>
          <w:sz w:val="26"/>
          <w:szCs w:val="26"/>
          <w:lang w:eastAsia="en-US"/>
        </w:rPr>
        <w:t xml:space="preserve"> имеющиеся материалы, содержащие признаки состава административного правонарушения или преступления, в органы прокуратуры.</w:t>
      </w:r>
    </w:p>
    <w:p w:rsidR="00617215" w:rsidRPr="00617215" w:rsidRDefault="00617215" w:rsidP="00920412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617215" w:rsidRPr="00617215" w:rsidRDefault="00617215" w:rsidP="00920412">
      <w:pPr>
        <w:spacing w:after="200" w:line="276" w:lineRule="auto"/>
        <w:ind w:firstLine="709"/>
        <w:rPr>
          <w:rFonts w:eastAsiaTheme="minorHAnsi"/>
          <w:lang w:eastAsia="en-US"/>
        </w:rPr>
      </w:pPr>
      <w:r w:rsidRPr="00617215">
        <w:rPr>
          <w:rFonts w:eastAsiaTheme="minorHAnsi"/>
          <w:lang w:eastAsia="en-US"/>
        </w:rPr>
        <w:br w:type="page"/>
      </w:r>
    </w:p>
    <w:p w:rsidR="00617215" w:rsidRPr="00235E24" w:rsidRDefault="00617215" w:rsidP="00920412">
      <w:pPr>
        <w:tabs>
          <w:tab w:val="num" w:pos="432"/>
        </w:tabs>
        <w:spacing w:line="360" w:lineRule="auto"/>
        <w:ind w:left="1066" w:firstLine="709"/>
        <w:jc w:val="right"/>
        <w:outlineLvl w:val="0"/>
        <w:rPr>
          <w:rFonts w:eastAsiaTheme="minorHAnsi" w:cstheme="minorBidi"/>
          <w:sz w:val="26"/>
          <w:szCs w:val="26"/>
          <w:lang w:eastAsia="ar-SA"/>
        </w:rPr>
      </w:pPr>
      <w:r w:rsidRPr="00235E24">
        <w:rPr>
          <w:rFonts w:eastAsiaTheme="minorHAnsi" w:cstheme="minorBidi"/>
          <w:sz w:val="26"/>
          <w:szCs w:val="26"/>
          <w:lang w:eastAsia="ar-SA"/>
        </w:rPr>
        <w:lastRenderedPageBreak/>
        <w:t>Приложение № 1</w:t>
      </w:r>
    </w:p>
    <w:p w:rsidR="00617215" w:rsidRPr="00617215" w:rsidRDefault="00617215" w:rsidP="00920412">
      <w:pPr>
        <w:tabs>
          <w:tab w:val="num" w:pos="432"/>
        </w:tabs>
        <w:spacing w:line="360" w:lineRule="auto"/>
        <w:ind w:left="1066" w:firstLine="709"/>
        <w:jc w:val="center"/>
        <w:outlineLvl w:val="0"/>
        <w:rPr>
          <w:rFonts w:eastAsiaTheme="minorHAnsi" w:cstheme="minorBidi"/>
          <w:b/>
          <w:lang w:eastAsia="ar-SA"/>
        </w:rPr>
      </w:pPr>
    </w:p>
    <w:p w:rsidR="00617215" w:rsidRPr="00235E24" w:rsidRDefault="00617215" w:rsidP="00235E24">
      <w:pPr>
        <w:tabs>
          <w:tab w:val="num" w:pos="432"/>
        </w:tabs>
        <w:spacing w:line="276" w:lineRule="auto"/>
        <w:ind w:firstLine="709"/>
        <w:jc w:val="center"/>
        <w:outlineLvl w:val="0"/>
        <w:rPr>
          <w:rFonts w:eastAsiaTheme="minorHAnsi" w:cstheme="minorBidi"/>
          <w:b/>
          <w:sz w:val="26"/>
          <w:szCs w:val="26"/>
          <w:lang w:eastAsia="ar-SA"/>
        </w:rPr>
      </w:pPr>
      <w:r w:rsidRPr="00235E24">
        <w:rPr>
          <w:rFonts w:eastAsiaTheme="minorHAnsi" w:cstheme="minorBidi"/>
          <w:b/>
          <w:sz w:val="26"/>
          <w:szCs w:val="26"/>
          <w:lang w:eastAsia="ar-SA"/>
        </w:rPr>
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617215" w:rsidRPr="00235E24" w:rsidRDefault="00617215" w:rsidP="00235E24">
      <w:pPr>
        <w:tabs>
          <w:tab w:val="num" w:pos="432"/>
        </w:tabs>
        <w:spacing w:line="276" w:lineRule="auto"/>
        <w:ind w:firstLine="709"/>
        <w:jc w:val="center"/>
        <w:outlineLvl w:val="0"/>
        <w:rPr>
          <w:rFonts w:eastAsiaTheme="minorHAnsi" w:cstheme="minorBidi"/>
          <w:b/>
          <w:sz w:val="26"/>
          <w:szCs w:val="26"/>
          <w:lang w:eastAsia="ar-SA"/>
        </w:rPr>
      </w:pPr>
    </w:p>
    <w:tbl>
      <w:tblPr>
        <w:tblStyle w:val="130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25"/>
        <w:gridCol w:w="693"/>
        <w:gridCol w:w="43"/>
        <w:gridCol w:w="2370"/>
        <w:gridCol w:w="6575"/>
        <w:gridCol w:w="53"/>
      </w:tblGrid>
      <w:tr w:rsidR="00617215" w:rsidRPr="00235E24" w:rsidTr="00525BCB">
        <w:trPr>
          <w:gridAfter w:val="1"/>
          <w:wAfter w:w="53" w:type="dxa"/>
        </w:trPr>
        <w:tc>
          <w:tcPr>
            <w:tcW w:w="404" w:type="dxa"/>
            <w:gridSpan w:val="2"/>
          </w:tcPr>
          <w:p w:rsidR="00617215" w:rsidRPr="00235E24" w:rsidRDefault="00617215" w:rsidP="0096716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81" w:type="dxa"/>
            <w:gridSpan w:val="4"/>
            <w:tcBorders>
              <w:bottom w:val="single" w:sz="4" w:space="0" w:color="auto"/>
            </w:tcBorders>
          </w:tcPr>
          <w:p w:rsidR="00617215" w:rsidRPr="00235E24" w:rsidRDefault="00235E24" w:rsidP="00235E24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</w:t>
            </w:r>
            <w:r w:rsidR="00617215" w:rsidRPr="00235E24">
              <w:rPr>
                <w:sz w:val="26"/>
                <w:szCs w:val="26"/>
                <w:lang w:eastAsia="en-US"/>
              </w:rPr>
              <w:t>Администрация Спасского муниципального района</w:t>
            </w:r>
          </w:p>
        </w:tc>
      </w:tr>
      <w:tr w:rsidR="00617215" w:rsidRPr="00235E24" w:rsidTr="00525BCB">
        <w:trPr>
          <w:gridAfter w:val="1"/>
          <w:wAfter w:w="53" w:type="dxa"/>
        </w:trPr>
        <w:tc>
          <w:tcPr>
            <w:tcW w:w="404" w:type="dxa"/>
            <w:gridSpan w:val="2"/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</w:tcBorders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auto"/>
            </w:tcBorders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</w:pPr>
            <w:r w:rsidRPr="00235E24"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  <w:t>(наименование органа, предоставляющего муниципальную услугу)</w:t>
            </w:r>
          </w:p>
        </w:tc>
      </w:tr>
      <w:tr w:rsidR="00617215" w:rsidRPr="00235E24" w:rsidTr="00525BCB">
        <w:trPr>
          <w:gridAfter w:val="1"/>
          <w:wAfter w:w="53" w:type="dxa"/>
        </w:trPr>
        <w:tc>
          <w:tcPr>
            <w:tcW w:w="404" w:type="dxa"/>
            <w:gridSpan w:val="2"/>
          </w:tcPr>
          <w:p w:rsidR="00617215" w:rsidRPr="00235E24" w:rsidRDefault="00617215" w:rsidP="00235E2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ind w:firstLine="709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736" w:type="dxa"/>
            <w:gridSpan w:val="2"/>
          </w:tcPr>
          <w:p w:rsidR="00617215" w:rsidRPr="00235E24" w:rsidRDefault="00235E24" w:rsidP="00235E24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617215" w:rsidRPr="00235E24">
              <w:rPr>
                <w:sz w:val="26"/>
                <w:szCs w:val="26"/>
                <w:lang w:eastAsia="en-US"/>
              </w:rPr>
              <w:t>1.</w:t>
            </w: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945" w:type="dxa"/>
            <w:gridSpan w:val="2"/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  <w:lang w:eastAsia="en-US"/>
              </w:rPr>
            </w:pPr>
            <w:r w:rsidRPr="00235E24">
              <w:rPr>
                <w:sz w:val="26"/>
                <w:szCs w:val="26"/>
                <w:lang w:eastAsia="en-US"/>
              </w:rPr>
              <w:t>Место нахождения органа, предоставляющего муниципальную услугу:</w:t>
            </w:r>
          </w:p>
        </w:tc>
      </w:tr>
      <w:tr w:rsidR="00617215" w:rsidRPr="00235E24" w:rsidTr="00525BCB">
        <w:trPr>
          <w:gridAfter w:val="1"/>
          <w:wAfter w:w="53" w:type="dxa"/>
        </w:trPr>
        <w:tc>
          <w:tcPr>
            <w:tcW w:w="404" w:type="dxa"/>
            <w:gridSpan w:val="2"/>
          </w:tcPr>
          <w:p w:rsidR="00617215" w:rsidRPr="00235E24" w:rsidRDefault="00617215" w:rsidP="00235E2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ind w:firstLine="709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736" w:type="dxa"/>
            <w:gridSpan w:val="2"/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gridSpan w:val="2"/>
            <w:tcBorders>
              <w:bottom w:val="single" w:sz="4" w:space="0" w:color="auto"/>
            </w:tcBorders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  <w:lang w:eastAsia="en-US"/>
              </w:rPr>
            </w:pPr>
            <w:r w:rsidRPr="00235E24">
              <w:rPr>
                <w:sz w:val="26"/>
                <w:szCs w:val="26"/>
                <w:lang w:eastAsia="en-US"/>
              </w:rPr>
              <w:t xml:space="preserve">692245, Приморский край, г. Спасск-Дальний, ул. </w:t>
            </w:r>
            <w:proofErr w:type="gramStart"/>
            <w:r w:rsidRPr="00235E24">
              <w:rPr>
                <w:sz w:val="26"/>
                <w:szCs w:val="26"/>
                <w:lang w:eastAsia="en-US"/>
              </w:rPr>
              <w:t>Ленинская</w:t>
            </w:r>
            <w:proofErr w:type="gramEnd"/>
            <w:r w:rsidRPr="00235E24">
              <w:rPr>
                <w:sz w:val="26"/>
                <w:szCs w:val="26"/>
                <w:lang w:eastAsia="en-US"/>
              </w:rPr>
              <w:t>, д. 27</w:t>
            </w:r>
          </w:p>
        </w:tc>
      </w:tr>
      <w:tr w:rsidR="00617215" w:rsidRPr="00235E24" w:rsidTr="00525BCB">
        <w:trPr>
          <w:gridAfter w:val="1"/>
          <w:wAfter w:w="53" w:type="dxa"/>
        </w:trPr>
        <w:tc>
          <w:tcPr>
            <w:tcW w:w="404" w:type="dxa"/>
            <w:gridSpan w:val="2"/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736" w:type="dxa"/>
            <w:gridSpan w:val="2"/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auto"/>
            </w:tcBorders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17215" w:rsidRPr="00235E24" w:rsidTr="00525BCB">
        <w:trPr>
          <w:gridAfter w:val="1"/>
          <w:wAfter w:w="53" w:type="dxa"/>
        </w:trPr>
        <w:tc>
          <w:tcPr>
            <w:tcW w:w="404" w:type="dxa"/>
            <w:gridSpan w:val="2"/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736" w:type="dxa"/>
            <w:gridSpan w:val="2"/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  <w:lang w:eastAsia="en-US"/>
              </w:rPr>
            </w:pPr>
            <w:r w:rsidRPr="00235E24">
              <w:rPr>
                <w:sz w:val="26"/>
                <w:szCs w:val="26"/>
                <w:lang w:eastAsia="en-US"/>
              </w:rPr>
              <w:t>1</w:t>
            </w:r>
            <w:r w:rsidR="00235E24">
              <w:rPr>
                <w:sz w:val="26"/>
                <w:szCs w:val="26"/>
                <w:lang w:eastAsia="en-US"/>
              </w:rPr>
              <w:t>1</w:t>
            </w:r>
            <w:r w:rsidRPr="00235E24">
              <w:rPr>
                <w:sz w:val="26"/>
                <w:szCs w:val="26"/>
                <w:lang w:eastAsia="en-US"/>
              </w:rPr>
              <w:t>.2.</w:t>
            </w:r>
          </w:p>
        </w:tc>
        <w:tc>
          <w:tcPr>
            <w:tcW w:w="8945" w:type="dxa"/>
            <w:gridSpan w:val="2"/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</w:pPr>
            <w:r w:rsidRPr="00235E24">
              <w:rPr>
                <w:sz w:val="26"/>
                <w:szCs w:val="26"/>
                <w:lang w:eastAsia="en-US"/>
              </w:rPr>
              <w:t xml:space="preserve">График работы органа, предоставляющего муниципальную услугу: </w:t>
            </w:r>
          </w:p>
        </w:tc>
      </w:tr>
      <w:tr w:rsidR="00617215" w:rsidRPr="00235E24" w:rsidTr="00525BCB">
        <w:trPr>
          <w:gridAfter w:val="1"/>
          <w:wAfter w:w="53" w:type="dxa"/>
        </w:trPr>
        <w:tc>
          <w:tcPr>
            <w:tcW w:w="404" w:type="dxa"/>
            <w:gridSpan w:val="2"/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736" w:type="dxa"/>
            <w:gridSpan w:val="2"/>
          </w:tcPr>
          <w:p w:rsidR="00617215" w:rsidRPr="00235E24" w:rsidRDefault="00617215" w:rsidP="00235E24">
            <w:pPr>
              <w:tabs>
                <w:tab w:val="left" w:pos="1276"/>
              </w:tabs>
              <w:ind w:firstLine="709"/>
              <w:jc w:val="both"/>
              <w:rPr>
                <w:rFonts w:eastAsiaTheme="minorHAnsi"/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2370" w:type="dxa"/>
          </w:tcPr>
          <w:p w:rsidR="00617215" w:rsidRPr="00235E24" w:rsidRDefault="00525BCB" w:rsidP="00525BCB">
            <w:pPr>
              <w:tabs>
                <w:tab w:val="left" w:pos="1276"/>
              </w:tabs>
              <w:ind w:right="-162"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noProof/>
                <w:sz w:val="26"/>
                <w:szCs w:val="26"/>
                <w:lang w:eastAsia="en-US"/>
              </w:rPr>
              <w:t>Понедельни</w:t>
            </w:r>
            <w:r w:rsidR="00617215" w:rsidRPr="00235E24">
              <w:rPr>
                <w:rFonts w:eastAsiaTheme="minorHAnsi"/>
                <w:noProof/>
                <w:sz w:val="26"/>
                <w:szCs w:val="26"/>
                <w:lang w:eastAsia="en-US"/>
              </w:rPr>
              <w:t>к: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:rsidR="00617215" w:rsidRPr="00235E24" w:rsidRDefault="00617215" w:rsidP="00235E24">
            <w:pPr>
              <w:ind w:firstLine="709"/>
              <w:rPr>
                <w:rFonts w:eastAsiaTheme="minorHAnsi"/>
                <w:sz w:val="26"/>
                <w:szCs w:val="26"/>
                <w:lang w:eastAsia="en-US"/>
              </w:rPr>
            </w:pPr>
            <w:r w:rsidRPr="00235E24">
              <w:rPr>
                <w:rFonts w:eastAsiaTheme="minorHAnsi"/>
                <w:sz w:val="26"/>
                <w:szCs w:val="26"/>
                <w:lang w:eastAsia="en-US"/>
              </w:rPr>
              <w:t>с  9.00 ч. до 18.00.  Обед - 13.00 - 14.00</w:t>
            </w:r>
          </w:p>
        </w:tc>
      </w:tr>
      <w:tr w:rsidR="00617215" w:rsidRPr="00235E24" w:rsidTr="00525BCB">
        <w:trPr>
          <w:gridAfter w:val="1"/>
          <w:wAfter w:w="53" w:type="dxa"/>
        </w:trPr>
        <w:tc>
          <w:tcPr>
            <w:tcW w:w="404" w:type="dxa"/>
            <w:gridSpan w:val="2"/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736" w:type="dxa"/>
            <w:gridSpan w:val="2"/>
          </w:tcPr>
          <w:p w:rsidR="00617215" w:rsidRPr="00235E24" w:rsidRDefault="00617215" w:rsidP="00235E24">
            <w:pPr>
              <w:tabs>
                <w:tab w:val="left" w:pos="1276"/>
              </w:tabs>
              <w:ind w:firstLine="709"/>
              <w:jc w:val="both"/>
              <w:rPr>
                <w:rFonts w:eastAsiaTheme="minorHAnsi"/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2370" w:type="dxa"/>
          </w:tcPr>
          <w:p w:rsidR="00617215" w:rsidRPr="00235E24" w:rsidRDefault="00617215" w:rsidP="00235E24">
            <w:pPr>
              <w:tabs>
                <w:tab w:val="left" w:pos="1276"/>
              </w:tabs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5E24">
              <w:rPr>
                <w:rFonts w:eastAsiaTheme="minorHAnsi"/>
                <w:noProof/>
                <w:sz w:val="26"/>
                <w:szCs w:val="26"/>
                <w:lang w:eastAsia="en-US"/>
              </w:rPr>
              <w:t>Вторник: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617215" w:rsidRPr="00235E24" w:rsidRDefault="00617215" w:rsidP="00235E24">
            <w:pPr>
              <w:ind w:firstLine="709"/>
              <w:rPr>
                <w:rFonts w:eastAsiaTheme="minorHAnsi"/>
                <w:sz w:val="26"/>
                <w:szCs w:val="26"/>
                <w:lang w:eastAsia="en-US"/>
              </w:rPr>
            </w:pPr>
            <w:r w:rsidRPr="00235E24">
              <w:rPr>
                <w:rFonts w:eastAsiaTheme="minorHAnsi"/>
                <w:sz w:val="26"/>
                <w:szCs w:val="26"/>
                <w:lang w:eastAsia="en-US"/>
              </w:rPr>
              <w:t>с  9.00 ч. до 18.00.  Обед - 13.00 - 14.00</w:t>
            </w:r>
          </w:p>
        </w:tc>
      </w:tr>
      <w:tr w:rsidR="00617215" w:rsidRPr="00235E24" w:rsidTr="00525BCB">
        <w:trPr>
          <w:gridAfter w:val="1"/>
          <w:wAfter w:w="53" w:type="dxa"/>
        </w:trPr>
        <w:tc>
          <w:tcPr>
            <w:tcW w:w="404" w:type="dxa"/>
            <w:gridSpan w:val="2"/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736" w:type="dxa"/>
            <w:gridSpan w:val="2"/>
          </w:tcPr>
          <w:p w:rsidR="00617215" w:rsidRPr="00235E24" w:rsidRDefault="00617215" w:rsidP="00235E24">
            <w:pPr>
              <w:tabs>
                <w:tab w:val="left" w:pos="1276"/>
              </w:tabs>
              <w:ind w:firstLine="709"/>
              <w:jc w:val="both"/>
              <w:rPr>
                <w:rFonts w:eastAsiaTheme="minorHAnsi"/>
                <w:noProof/>
                <w:sz w:val="26"/>
                <w:szCs w:val="26"/>
                <w:lang w:val="en-US" w:eastAsia="en-US"/>
              </w:rPr>
            </w:pPr>
          </w:p>
        </w:tc>
        <w:tc>
          <w:tcPr>
            <w:tcW w:w="2370" w:type="dxa"/>
          </w:tcPr>
          <w:p w:rsidR="00617215" w:rsidRPr="00235E24" w:rsidRDefault="00617215" w:rsidP="00235E24">
            <w:pPr>
              <w:tabs>
                <w:tab w:val="left" w:pos="1276"/>
              </w:tabs>
              <w:ind w:firstLine="709"/>
              <w:jc w:val="both"/>
              <w:rPr>
                <w:rFonts w:eastAsiaTheme="minorHAnsi"/>
                <w:noProof/>
                <w:sz w:val="26"/>
                <w:szCs w:val="26"/>
                <w:lang w:eastAsia="en-US"/>
              </w:rPr>
            </w:pPr>
            <w:r w:rsidRPr="00235E24">
              <w:rPr>
                <w:rFonts w:eastAsiaTheme="minorHAnsi"/>
                <w:noProof/>
                <w:sz w:val="26"/>
                <w:szCs w:val="26"/>
                <w:lang w:val="en-US" w:eastAsia="en-US"/>
              </w:rPr>
              <w:t>С</w:t>
            </w:r>
            <w:r w:rsidRPr="00235E24">
              <w:rPr>
                <w:rFonts w:eastAsiaTheme="minorHAnsi"/>
                <w:noProof/>
                <w:sz w:val="26"/>
                <w:szCs w:val="26"/>
                <w:lang w:eastAsia="en-US"/>
              </w:rPr>
              <w:t>реда: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617215" w:rsidRPr="00235E24" w:rsidRDefault="00617215" w:rsidP="00235E24">
            <w:pPr>
              <w:ind w:firstLine="709"/>
              <w:rPr>
                <w:rFonts w:eastAsiaTheme="minorHAnsi"/>
                <w:sz w:val="26"/>
                <w:szCs w:val="26"/>
                <w:lang w:eastAsia="en-US"/>
              </w:rPr>
            </w:pPr>
            <w:r w:rsidRPr="00235E24">
              <w:rPr>
                <w:rFonts w:eastAsiaTheme="minorHAnsi"/>
                <w:sz w:val="26"/>
                <w:szCs w:val="26"/>
                <w:lang w:eastAsia="en-US"/>
              </w:rPr>
              <w:t>с  9.00 ч. до 18.00.  Обед - 13.00 - 14.00</w:t>
            </w:r>
          </w:p>
        </w:tc>
      </w:tr>
      <w:tr w:rsidR="00617215" w:rsidRPr="00235E24" w:rsidTr="00525BCB">
        <w:trPr>
          <w:gridAfter w:val="1"/>
          <w:wAfter w:w="53" w:type="dxa"/>
        </w:trPr>
        <w:tc>
          <w:tcPr>
            <w:tcW w:w="404" w:type="dxa"/>
            <w:gridSpan w:val="2"/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736" w:type="dxa"/>
            <w:gridSpan w:val="2"/>
          </w:tcPr>
          <w:p w:rsidR="00617215" w:rsidRPr="00235E24" w:rsidRDefault="00617215" w:rsidP="00235E24">
            <w:pPr>
              <w:tabs>
                <w:tab w:val="left" w:pos="1276"/>
              </w:tabs>
              <w:ind w:firstLine="709"/>
              <w:jc w:val="both"/>
              <w:rPr>
                <w:rFonts w:eastAsiaTheme="minorHAnsi"/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2370" w:type="dxa"/>
          </w:tcPr>
          <w:p w:rsidR="00617215" w:rsidRPr="00235E24" w:rsidRDefault="00617215" w:rsidP="00235E24">
            <w:pPr>
              <w:tabs>
                <w:tab w:val="left" w:pos="1276"/>
              </w:tabs>
              <w:ind w:firstLine="709"/>
              <w:jc w:val="both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235E24">
              <w:rPr>
                <w:rFonts w:eastAsiaTheme="minorHAnsi"/>
                <w:noProof/>
                <w:sz w:val="26"/>
                <w:szCs w:val="26"/>
                <w:lang w:eastAsia="en-US"/>
              </w:rPr>
              <w:t>Четверг</w:t>
            </w:r>
            <w:r w:rsidRPr="00235E24">
              <w:rPr>
                <w:rFonts w:eastAsiaTheme="minorHAnsi"/>
                <w:noProof/>
                <w:sz w:val="26"/>
                <w:szCs w:val="26"/>
                <w:lang w:val="en-US" w:eastAsia="en-US"/>
              </w:rPr>
              <w:t>: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617215" w:rsidRPr="00235E24" w:rsidRDefault="00617215" w:rsidP="00235E24">
            <w:pPr>
              <w:ind w:firstLine="709"/>
              <w:rPr>
                <w:rFonts w:eastAsiaTheme="minorHAnsi"/>
                <w:sz w:val="26"/>
                <w:szCs w:val="26"/>
                <w:lang w:eastAsia="en-US"/>
              </w:rPr>
            </w:pPr>
            <w:r w:rsidRPr="00235E24">
              <w:rPr>
                <w:rFonts w:eastAsiaTheme="minorHAnsi"/>
                <w:sz w:val="26"/>
                <w:szCs w:val="26"/>
                <w:lang w:eastAsia="en-US"/>
              </w:rPr>
              <w:t>с  9.00 ч. до 18.00.  Обед - 13.00 - 14.00</w:t>
            </w:r>
          </w:p>
        </w:tc>
      </w:tr>
      <w:tr w:rsidR="00617215" w:rsidRPr="00235E24" w:rsidTr="00525BCB">
        <w:trPr>
          <w:gridAfter w:val="1"/>
          <w:wAfter w:w="53" w:type="dxa"/>
        </w:trPr>
        <w:tc>
          <w:tcPr>
            <w:tcW w:w="404" w:type="dxa"/>
            <w:gridSpan w:val="2"/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736" w:type="dxa"/>
            <w:gridSpan w:val="2"/>
          </w:tcPr>
          <w:p w:rsidR="00617215" w:rsidRPr="00235E24" w:rsidRDefault="00617215" w:rsidP="00235E24">
            <w:pPr>
              <w:tabs>
                <w:tab w:val="left" w:pos="1276"/>
              </w:tabs>
              <w:ind w:firstLine="709"/>
              <w:jc w:val="both"/>
              <w:rPr>
                <w:rFonts w:eastAsiaTheme="minorHAnsi"/>
                <w:noProof/>
                <w:sz w:val="26"/>
                <w:szCs w:val="26"/>
                <w:lang w:val="en-US" w:eastAsia="en-US"/>
              </w:rPr>
            </w:pPr>
          </w:p>
        </w:tc>
        <w:tc>
          <w:tcPr>
            <w:tcW w:w="2370" w:type="dxa"/>
          </w:tcPr>
          <w:p w:rsidR="00617215" w:rsidRPr="00235E24" w:rsidRDefault="00617215" w:rsidP="00235E24">
            <w:pPr>
              <w:tabs>
                <w:tab w:val="left" w:pos="1276"/>
              </w:tabs>
              <w:ind w:firstLine="709"/>
              <w:jc w:val="both"/>
              <w:rPr>
                <w:rFonts w:eastAsiaTheme="minorHAnsi"/>
                <w:noProof/>
                <w:sz w:val="26"/>
                <w:szCs w:val="26"/>
                <w:lang w:val="en-US" w:eastAsia="en-US"/>
              </w:rPr>
            </w:pPr>
            <w:r w:rsidRPr="00235E24">
              <w:rPr>
                <w:rFonts w:eastAsiaTheme="minorHAnsi"/>
                <w:noProof/>
                <w:sz w:val="26"/>
                <w:szCs w:val="26"/>
                <w:lang w:val="en-US" w:eastAsia="en-US"/>
              </w:rPr>
              <w:t>Пятница: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617215" w:rsidRPr="00235E24" w:rsidRDefault="00617215" w:rsidP="00235E24">
            <w:pPr>
              <w:ind w:firstLine="709"/>
              <w:rPr>
                <w:rFonts w:eastAsiaTheme="minorHAnsi"/>
                <w:sz w:val="26"/>
                <w:szCs w:val="26"/>
                <w:lang w:eastAsia="en-US"/>
              </w:rPr>
            </w:pPr>
            <w:r w:rsidRPr="00235E24">
              <w:rPr>
                <w:rFonts w:eastAsiaTheme="minorHAnsi"/>
                <w:sz w:val="26"/>
                <w:szCs w:val="26"/>
                <w:lang w:eastAsia="en-US"/>
              </w:rPr>
              <w:t>с  9.00 ч. до 17.00.  Обед - 13.00 - 14.00</w:t>
            </w:r>
          </w:p>
        </w:tc>
      </w:tr>
      <w:tr w:rsidR="00617215" w:rsidRPr="00235E24" w:rsidTr="00525BCB">
        <w:trPr>
          <w:gridAfter w:val="1"/>
          <w:wAfter w:w="53" w:type="dxa"/>
        </w:trPr>
        <w:tc>
          <w:tcPr>
            <w:tcW w:w="404" w:type="dxa"/>
            <w:gridSpan w:val="2"/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736" w:type="dxa"/>
            <w:gridSpan w:val="2"/>
          </w:tcPr>
          <w:p w:rsidR="00617215" w:rsidRPr="00235E24" w:rsidRDefault="00617215" w:rsidP="00235E24">
            <w:pPr>
              <w:tabs>
                <w:tab w:val="left" w:pos="1276"/>
              </w:tabs>
              <w:ind w:firstLine="709"/>
              <w:jc w:val="both"/>
              <w:rPr>
                <w:rFonts w:eastAsiaTheme="minorHAnsi"/>
                <w:noProof/>
                <w:sz w:val="26"/>
                <w:szCs w:val="26"/>
                <w:lang w:val="en-US" w:eastAsia="en-US"/>
              </w:rPr>
            </w:pPr>
          </w:p>
        </w:tc>
        <w:tc>
          <w:tcPr>
            <w:tcW w:w="2370" w:type="dxa"/>
          </w:tcPr>
          <w:p w:rsidR="00617215" w:rsidRPr="00235E24" w:rsidRDefault="00617215" w:rsidP="00235E24">
            <w:pPr>
              <w:tabs>
                <w:tab w:val="left" w:pos="1276"/>
              </w:tabs>
              <w:ind w:firstLine="709"/>
              <w:jc w:val="both"/>
              <w:rPr>
                <w:rFonts w:eastAsiaTheme="minorHAnsi"/>
                <w:noProof/>
                <w:sz w:val="26"/>
                <w:szCs w:val="26"/>
                <w:lang w:eastAsia="en-US"/>
              </w:rPr>
            </w:pPr>
            <w:r w:rsidRPr="00235E24">
              <w:rPr>
                <w:rFonts w:eastAsiaTheme="minorHAnsi"/>
                <w:noProof/>
                <w:sz w:val="26"/>
                <w:szCs w:val="26"/>
                <w:lang w:val="en-US" w:eastAsia="en-US"/>
              </w:rPr>
              <w:t>Суббота</w:t>
            </w:r>
            <w:r w:rsidRPr="00235E24">
              <w:rPr>
                <w:rFonts w:eastAsiaTheme="minorHAnsi"/>
                <w:noProof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617215" w:rsidRPr="00235E24" w:rsidRDefault="00617215" w:rsidP="00235E24">
            <w:pPr>
              <w:ind w:firstLine="709"/>
              <w:rPr>
                <w:rFonts w:eastAsiaTheme="minorHAnsi"/>
                <w:sz w:val="26"/>
                <w:szCs w:val="26"/>
                <w:lang w:eastAsia="en-US"/>
              </w:rPr>
            </w:pPr>
            <w:r w:rsidRPr="00235E24">
              <w:rPr>
                <w:rFonts w:eastAsiaTheme="minorHAnsi"/>
                <w:sz w:val="26"/>
                <w:szCs w:val="26"/>
                <w:lang w:eastAsia="en-US"/>
              </w:rPr>
              <w:t xml:space="preserve">Выходной </w:t>
            </w:r>
          </w:p>
        </w:tc>
      </w:tr>
      <w:tr w:rsidR="00617215" w:rsidRPr="00235E24" w:rsidTr="00525BCB">
        <w:trPr>
          <w:gridAfter w:val="1"/>
          <w:wAfter w:w="53" w:type="dxa"/>
        </w:trPr>
        <w:tc>
          <w:tcPr>
            <w:tcW w:w="404" w:type="dxa"/>
            <w:gridSpan w:val="2"/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736" w:type="dxa"/>
            <w:gridSpan w:val="2"/>
          </w:tcPr>
          <w:p w:rsidR="00617215" w:rsidRPr="00235E24" w:rsidRDefault="00617215" w:rsidP="00235E24">
            <w:pPr>
              <w:tabs>
                <w:tab w:val="left" w:pos="1276"/>
              </w:tabs>
              <w:ind w:firstLine="709"/>
              <w:jc w:val="both"/>
              <w:rPr>
                <w:rFonts w:eastAsiaTheme="minorHAnsi"/>
                <w:noProof/>
                <w:sz w:val="26"/>
                <w:szCs w:val="26"/>
                <w:lang w:val="en-US" w:eastAsia="en-US"/>
              </w:rPr>
            </w:pPr>
          </w:p>
        </w:tc>
        <w:tc>
          <w:tcPr>
            <w:tcW w:w="2370" w:type="dxa"/>
          </w:tcPr>
          <w:p w:rsidR="00617215" w:rsidRPr="00235E24" w:rsidRDefault="00617215" w:rsidP="00235E24">
            <w:pPr>
              <w:tabs>
                <w:tab w:val="left" w:pos="1276"/>
              </w:tabs>
              <w:ind w:firstLine="709"/>
              <w:jc w:val="both"/>
              <w:rPr>
                <w:rFonts w:eastAsiaTheme="minorHAnsi"/>
                <w:noProof/>
                <w:sz w:val="26"/>
                <w:szCs w:val="26"/>
                <w:lang w:val="en-US" w:eastAsia="en-US"/>
              </w:rPr>
            </w:pPr>
            <w:r w:rsidRPr="00235E24">
              <w:rPr>
                <w:rFonts w:eastAsiaTheme="minorHAnsi"/>
                <w:noProof/>
                <w:sz w:val="26"/>
                <w:szCs w:val="26"/>
                <w:lang w:val="en-US" w:eastAsia="en-US"/>
              </w:rPr>
              <w:t>Воскресенье: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617215" w:rsidRPr="00235E24" w:rsidRDefault="00617215" w:rsidP="00235E24">
            <w:pPr>
              <w:ind w:firstLine="709"/>
              <w:rPr>
                <w:rFonts w:eastAsiaTheme="minorHAnsi"/>
                <w:sz w:val="26"/>
                <w:szCs w:val="26"/>
                <w:lang w:eastAsia="en-US"/>
              </w:rPr>
            </w:pPr>
            <w:r w:rsidRPr="00235E24">
              <w:rPr>
                <w:rFonts w:eastAsiaTheme="minorHAnsi"/>
                <w:sz w:val="26"/>
                <w:szCs w:val="26"/>
                <w:lang w:eastAsia="en-US"/>
              </w:rPr>
              <w:t>Выходной</w:t>
            </w:r>
          </w:p>
        </w:tc>
      </w:tr>
      <w:tr w:rsidR="00617215" w:rsidRPr="00235E24" w:rsidTr="00525BCB">
        <w:trPr>
          <w:gridAfter w:val="1"/>
          <w:wAfter w:w="53" w:type="dxa"/>
        </w:trPr>
        <w:tc>
          <w:tcPr>
            <w:tcW w:w="404" w:type="dxa"/>
            <w:gridSpan w:val="2"/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736" w:type="dxa"/>
            <w:gridSpan w:val="2"/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  <w:lang w:eastAsia="en-US"/>
              </w:rPr>
            </w:pPr>
            <w:r w:rsidRPr="00235E24">
              <w:rPr>
                <w:sz w:val="26"/>
                <w:szCs w:val="26"/>
                <w:lang w:eastAsia="en-US"/>
              </w:rPr>
              <w:t>1</w:t>
            </w:r>
            <w:r w:rsidR="00525BCB">
              <w:rPr>
                <w:sz w:val="26"/>
                <w:szCs w:val="26"/>
                <w:lang w:eastAsia="en-US"/>
              </w:rPr>
              <w:t>1</w:t>
            </w:r>
            <w:r w:rsidRPr="00235E24">
              <w:rPr>
                <w:sz w:val="26"/>
                <w:szCs w:val="26"/>
                <w:lang w:eastAsia="en-US"/>
              </w:rPr>
              <w:t>.3.</w:t>
            </w:r>
          </w:p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  <w:lang w:eastAsia="en-US"/>
              </w:rPr>
            </w:pPr>
          </w:p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  <w:lang w:eastAsia="en-US"/>
              </w:rPr>
            </w:pPr>
          </w:p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  <w:lang w:eastAsia="en-US"/>
              </w:rPr>
            </w:pPr>
          </w:p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  <w:lang w:eastAsia="en-US"/>
              </w:rPr>
            </w:pPr>
          </w:p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  <w:lang w:eastAsia="en-US"/>
              </w:rPr>
            </w:pPr>
          </w:p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  <w:lang w:eastAsia="en-US"/>
              </w:rPr>
            </w:pPr>
          </w:p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  <w:lang w:eastAsia="en-US"/>
              </w:rPr>
            </w:pPr>
          </w:p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  <w:lang w:eastAsia="en-US"/>
              </w:rPr>
            </w:pPr>
          </w:p>
          <w:p w:rsidR="00617215" w:rsidRPr="00235E24" w:rsidRDefault="00525BCB" w:rsidP="00235E24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11.4</w:t>
            </w:r>
            <w:r w:rsidR="00617215" w:rsidRPr="00235E2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945" w:type="dxa"/>
            <w:gridSpan w:val="2"/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  <w:lang w:eastAsia="en-US"/>
              </w:rPr>
            </w:pPr>
            <w:r w:rsidRPr="00235E24">
              <w:rPr>
                <w:sz w:val="26"/>
                <w:szCs w:val="26"/>
                <w:lang w:eastAsia="en-US"/>
              </w:rPr>
              <w:t>График приема заявителей:</w:t>
            </w:r>
          </w:p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  <w:lang w:eastAsia="en-US"/>
              </w:rPr>
            </w:pPr>
            <w:r w:rsidRPr="00235E24">
              <w:rPr>
                <w:sz w:val="26"/>
                <w:szCs w:val="26"/>
                <w:lang w:eastAsia="en-US"/>
              </w:rPr>
              <w:t>Понедельник:    ________________________</w:t>
            </w:r>
            <w:r w:rsidR="00525BCB">
              <w:rPr>
                <w:sz w:val="26"/>
                <w:szCs w:val="26"/>
                <w:lang w:eastAsia="en-US"/>
              </w:rPr>
              <w:t>______________________</w:t>
            </w:r>
          </w:p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  <w:lang w:eastAsia="en-US"/>
              </w:rPr>
            </w:pPr>
            <w:r w:rsidRPr="00235E24">
              <w:rPr>
                <w:sz w:val="26"/>
                <w:szCs w:val="26"/>
                <w:lang w:eastAsia="en-US"/>
              </w:rPr>
              <w:t>Вторник:            ______</w:t>
            </w:r>
            <w:r w:rsidRPr="00235E24">
              <w:rPr>
                <w:rFonts w:asciiTheme="minorHAnsi" w:eastAsiaTheme="minorHAnsi" w:hAnsiTheme="minorHAnsi" w:cstheme="minorBidi"/>
                <w:sz w:val="26"/>
                <w:szCs w:val="26"/>
                <w:u w:val="single"/>
                <w:lang w:eastAsia="en-US"/>
              </w:rPr>
              <w:t xml:space="preserve"> </w:t>
            </w:r>
            <w:r w:rsidRPr="00235E24">
              <w:rPr>
                <w:sz w:val="26"/>
                <w:szCs w:val="26"/>
                <w:u w:val="single"/>
                <w:lang w:eastAsia="en-US"/>
              </w:rPr>
              <w:t>с  9.00 ч. до 18.00.  Обед - 13.00 - 14.00</w:t>
            </w:r>
            <w:r w:rsidR="00525BCB">
              <w:rPr>
                <w:sz w:val="26"/>
                <w:szCs w:val="26"/>
                <w:lang w:eastAsia="en-US"/>
              </w:rPr>
              <w:t>_______</w:t>
            </w:r>
          </w:p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  <w:lang w:eastAsia="en-US"/>
              </w:rPr>
            </w:pPr>
            <w:r w:rsidRPr="00235E24">
              <w:rPr>
                <w:sz w:val="26"/>
                <w:szCs w:val="26"/>
                <w:lang w:eastAsia="en-US"/>
              </w:rPr>
              <w:t>Среда:                __________________________</w:t>
            </w:r>
            <w:r w:rsidR="00525BCB">
              <w:rPr>
                <w:sz w:val="26"/>
                <w:szCs w:val="26"/>
                <w:lang w:eastAsia="en-US"/>
              </w:rPr>
              <w:t>_____________________</w:t>
            </w:r>
          </w:p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  <w:lang w:eastAsia="en-US"/>
              </w:rPr>
            </w:pPr>
            <w:r w:rsidRPr="00235E24">
              <w:rPr>
                <w:sz w:val="26"/>
                <w:szCs w:val="26"/>
                <w:lang w:eastAsia="en-US"/>
              </w:rPr>
              <w:t>Четверг:             ________________________</w:t>
            </w:r>
            <w:r w:rsidR="00525BCB">
              <w:rPr>
                <w:sz w:val="26"/>
                <w:szCs w:val="26"/>
                <w:lang w:eastAsia="en-US"/>
              </w:rPr>
              <w:t>______________________</w:t>
            </w:r>
          </w:p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  <w:lang w:eastAsia="en-US"/>
              </w:rPr>
            </w:pPr>
            <w:r w:rsidRPr="00235E24">
              <w:rPr>
                <w:sz w:val="26"/>
                <w:szCs w:val="26"/>
                <w:lang w:eastAsia="en-US"/>
              </w:rPr>
              <w:t>Пятница:           _____________________________________</w:t>
            </w:r>
            <w:r w:rsidR="00525BCB">
              <w:rPr>
                <w:sz w:val="26"/>
                <w:szCs w:val="26"/>
                <w:lang w:eastAsia="en-US"/>
              </w:rPr>
              <w:t>__________</w:t>
            </w:r>
          </w:p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  <w:lang w:eastAsia="en-US"/>
              </w:rPr>
            </w:pPr>
            <w:r w:rsidRPr="00235E24">
              <w:rPr>
                <w:sz w:val="26"/>
                <w:szCs w:val="26"/>
                <w:lang w:eastAsia="en-US"/>
              </w:rPr>
              <w:t>Суббота:            _________</w:t>
            </w:r>
            <w:r w:rsidRPr="00235E24">
              <w:rPr>
                <w:rFonts w:eastAsiaTheme="minorHAnsi"/>
                <w:noProof/>
                <w:sz w:val="26"/>
                <w:szCs w:val="26"/>
                <w:u w:val="single"/>
                <w:lang w:eastAsia="en-US"/>
              </w:rPr>
              <w:t xml:space="preserve"> Выходной</w:t>
            </w:r>
            <w:r w:rsidRPr="00235E24">
              <w:rPr>
                <w:rFonts w:eastAsiaTheme="minorHAnsi"/>
                <w:noProof/>
                <w:sz w:val="26"/>
                <w:szCs w:val="26"/>
                <w:lang w:eastAsia="en-US"/>
              </w:rPr>
              <w:t xml:space="preserve"> </w:t>
            </w:r>
            <w:r w:rsidRPr="00235E24">
              <w:rPr>
                <w:sz w:val="26"/>
                <w:szCs w:val="26"/>
                <w:lang w:eastAsia="en-US"/>
              </w:rPr>
              <w:t>_____</w:t>
            </w:r>
            <w:r w:rsidR="00525BCB">
              <w:rPr>
                <w:sz w:val="26"/>
                <w:szCs w:val="26"/>
                <w:lang w:eastAsia="en-US"/>
              </w:rPr>
              <w:t>_______________________</w:t>
            </w:r>
          </w:p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  <w:lang w:eastAsia="en-US"/>
              </w:rPr>
            </w:pPr>
            <w:r w:rsidRPr="00235E24">
              <w:rPr>
                <w:sz w:val="26"/>
                <w:szCs w:val="26"/>
                <w:lang w:eastAsia="en-US"/>
              </w:rPr>
              <w:t>Воскресенье:     _________</w:t>
            </w:r>
            <w:r w:rsidRPr="00235E24">
              <w:rPr>
                <w:rFonts w:eastAsiaTheme="minorHAnsi"/>
                <w:noProof/>
                <w:sz w:val="26"/>
                <w:szCs w:val="26"/>
                <w:u w:val="single"/>
                <w:lang w:eastAsia="en-US"/>
              </w:rPr>
              <w:t xml:space="preserve"> Выходной</w:t>
            </w:r>
            <w:r w:rsidRPr="00235E24">
              <w:rPr>
                <w:rFonts w:eastAsiaTheme="minorHAnsi"/>
                <w:noProof/>
                <w:sz w:val="26"/>
                <w:szCs w:val="26"/>
                <w:lang w:eastAsia="en-US"/>
              </w:rPr>
              <w:t xml:space="preserve"> </w:t>
            </w:r>
            <w:r w:rsidRPr="00235E24">
              <w:rPr>
                <w:sz w:val="26"/>
                <w:szCs w:val="26"/>
                <w:lang w:eastAsia="en-US"/>
              </w:rPr>
              <w:t>______</w:t>
            </w:r>
            <w:r w:rsidR="00525BCB">
              <w:rPr>
                <w:sz w:val="26"/>
                <w:szCs w:val="26"/>
                <w:lang w:eastAsia="en-US"/>
              </w:rPr>
              <w:t>______________________</w:t>
            </w:r>
          </w:p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  <w:lang w:eastAsia="en-US"/>
              </w:rPr>
            </w:pPr>
          </w:p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  <w:lang w:eastAsia="en-US"/>
              </w:rPr>
            </w:pPr>
            <w:r w:rsidRPr="00235E24">
              <w:rPr>
                <w:sz w:val="26"/>
                <w:szCs w:val="26"/>
                <w:lang w:eastAsia="en-US"/>
              </w:rPr>
              <w:t>Контактный телефон органа, предоставляющего муниципальную услугу:</w:t>
            </w:r>
          </w:p>
        </w:tc>
      </w:tr>
      <w:tr w:rsidR="00617215" w:rsidRPr="00235E24" w:rsidTr="00525BCB">
        <w:trPr>
          <w:gridAfter w:val="1"/>
          <w:wAfter w:w="53" w:type="dxa"/>
        </w:trPr>
        <w:tc>
          <w:tcPr>
            <w:tcW w:w="404" w:type="dxa"/>
            <w:gridSpan w:val="2"/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736" w:type="dxa"/>
            <w:gridSpan w:val="2"/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gridSpan w:val="2"/>
            <w:tcBorders>
              <w:bottom w:val="single" w:sz="4" w:space="0" w:color="auto"/>
            </w:tcBorders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  <w:lang w:eastAsia="en-US"/>
              </w:rPr>
            </w:pPr>
            <w:r w:rsidRPr="00235E24">
              <w:rPr>
                <w:sz w:val="26"/>
                <w:szCs w:val="26"/>
                <w:lang w:eastAsia="en-US"/>
              </w:rPr>
              <w:t>8 (42352) 2-44-78</w:t>
            </w:r>
          </w:p>
        </w:tc>
      </w:tr>
      <w:tr w:rsidR="00617215" w:rsidRPr="00235E24" w:rsidTr="00525BCB">
        <w:trPr>
          <w:gridAfter w:val="1"/>
          <w:wAfter w:w="53" w:type="dxa"/>
        </w:trPr>
        <w:tc>
          <w:tcPr>
            <w:tcW w:w="404" w:type="dxa"/>
            <w:gridSpan w:val="2"/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736" w:type="dxa"/>
            <w:gridSpan w:val="2"/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auto"/>
            </w:tcBorders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</w:pPr>
          </w:p>
        </w:tc>
      </w:tr>
      <w:tr w:rsidR="00617215" w:rsidRPr="00235E24" w:rsidTr="00525BCB">
        <w:trPr>
          <w:gridAfter w:val="1"/>
          <w:wAfter w:w="53" w:type="dxa"/>
        </w:trPr>
        <w:tc>
          <w:tcPr>
            <w:tcW w:w="404" w:type="dxa"/>
            <w:gridSpan w:val="2"/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736" w:type="dxa"/>
            <w:gridSpan w:val="2"/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  <w:lang w:eastAsia="en-US"/>
              </w:rPr>
            </w:pPr>
            <w:r w:rsidRPr="00235E24">
              <w:rPr>
                <w:sz w:val="26"/>
                <w:szCs w:val="26"/>
                <w:lang w:eastAsia="en-US"/>
              </w:rPr>
              <w:t>1</w:t>
            </w:r>
            <w:r w:rsidR="00525BCB">
              <w:rPr>
                <w:sz w:val="26"/>
                <w:szCs w:val="26"/>
                <w:lang w:eastAsia="en-US"/>
              </w:rPr>
              <w:t>1.5</w:t>
            </w:r>
            <w:r w:rsidRPr="00235E2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945" w:type="dxa"/>
            <w:gridSpan w:val="2"/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  <w:lang w:eastAsia="en-US"/>
              </w:rPr>
            </w:pPr>
            <w:r w:rsidRPr="00235E24">
              <w:rPr>
                <w:sz w:val="26"/>
                <w:szCs w:val="26"/>
                <w:lang w:eastAsia="en-US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</w:r>
          </w:p>
        </w:tc>
      </w:tr>
      <w:tr w:rsidR="00617215" w:rsidRPr="00235E24" w:rsidTr="00525BCB">
        <w:trPr>
          <w:gridAfter w:val="1"/>
          <w:wAfter w:w="53" w:type="dxa"/>
        </w:trPr>
        <w:tc>
          <w:tcPr>
            <w:tcW w:w="404" w:type="dxa"/>
            <w:gridSpan w:val="2"/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736" w:type="dxa"/>
            <w:gridSpan w:val="2"/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gridSpan w:val="2"/>
            <w:tcBorders>
              <w:bottom w:val="single" w:sz="4" w:space="0" w:color="auto"/>
            </w:tcBorders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  <w:lang w:eastAsia="en-US"/>
              </w:rPr>
            </w:pPr>
            <w:hyperlink r:id="rId14" w:history="1">
              <w:r w:rsidRPr="00235E24">
                <w:rPr>
                  <w:color w:val="0000FF" w:themeColor="hyperlink"/>
                  <w:sz w:val="26"/>
                  <w:szCs w:val="26"/>
                  <w:u w:val="single"/>
                  <w:lang w:val="en-US" w:eastAsia="en-US"/>
                </w:rPr>
                <w:t>www.spasskmr.ru</w:t>
              </w:r>
            </w:hyperlink>
          </w:p>
        </w:tc>
      </w:tr>
      <w:tr w:rsidR="00617215" w:rsidRPr="00235E24" w:rsidTr="00525BCB">
        <w:trPr>
          <w:gridAfter w:val="1"/>
          <w:wAfter w:w="53" w:type="dxa"/>
        </w:trPr>
        <w:tc>
          <w:tcPr>
            <w:tcW w:w="404" w:type="dxa"/>
            <w:gridSpan w:val="2"/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736" w:type="dxa"/>
            <w:gridSpan w:val="2"/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auto"/>
            </w:tcBorders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17215" w:rsidRPr="00235E24" w:rsidTr="00525BCB">
        <w:trPr>
          <w:gridAfter w:val="1"/>
          <w:wAfter w:w="53" w:type="dxa"/>
        </w:trPr>
        <w:tc>
          <w:tcPr>
            <w:tcW w:w="404" w:type="dxa"/>
            <w:gridSpan w:val="2"/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736" w:type="dxa"/>
            <w:gridSpan w:val="2"/>
          </w:tcPr>
          <w:p w:rsidR="00617215" w:rsidRPr="00235E24" w:rsidRDefault="00525BCB" w:rsidP="00235E24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11.6.</w:t>
            </w:r>
          </w:p>
        </w:tc>
        <w:tc>
          <w:tcPr>
            <w:tcW w:w="8945" w:type="dxa"/>
            <w:gridSpan w:val="2"/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  <w:lang w:eastAsia="en-US"/>
              </w:rPr>
            </w:pPr>
            <w:r w:rsidRPr="00235E24">
              <w:rPr>
                <w:sz w:val="26"/>
                <w:szCs w:val="26"/>
                <w:lang w:eastAsia="en-US"/>
              </w:rPr>
              <w:t>Адрес электронной почты органа, предоставляющего муниципальную услугу:</w:t>
            </w:r>
          </w:p>
        </w:tc>
      </w:tr>
      <w:tr w:rsidR="00617215" w:rsidRPr="00235E24" w:rsidTr="00525BCB">
        <w:trPr>
          <w:gridAfter w:val="1"/>
          <w:wAfter w:w="53" w:type="dxa"/>
        </w:trPr>
        <w:tc>
          <w:tcPr>
            <w:tcW w:w="404" w:type="dxa"/>
            <w:gridSpan w:val="2"/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736" w:type="dxa"/>
            <w:gridSpan w:val="2"/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gridSpan w:val="2"/>
            <w:tcBorders>
              <w:bottom w:val="single" w:sz="4" w:space="0" w:color="auto"/>
            </w:tcBorders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  <w:lang w:eastAsia="en-US"/>
              </w:rPr>
            </w:pPr>
            <w:hyperlink r:id="rId15" w:history="1">
              <w:r w:rsidRPr="00235E24">
                <w:rPr>
                  <w:color w:val="0000FF" w:themeColor="hyperlink"/>
                  <w:sz w:val="26"/>
                  <w:szCs w:val="26"/>
                  <w:u w:val="single"/>
                  <w:lang w:val="en-US" w:eastAsia="en-US"/>
                </w:rPr>
                <w:t>grado_smr@mail.ru</w:t>
              </w:r>
            </w:hyperlink>
            <w:r w:rsidRPr="00235E24">
              <w:rPr>
                <w:sz w:val="26"/>
                <w:szCs w:val="26"/>
                <w:lang w:val="en-US" w:eastAsia="en-US"/>
              </w:rPr>
              <w:t xml:space="preserve">  </w:t>
            </w:r>
          </w:p>
        </w:tc>
      </w:tr>
      <w:tr w:rsidR="00617215" w:rsidRPr="00235E24" w:rsidTr="00525BCB">
        <w:tc>
          <w:tcPr>
            <w:tcW w:w="379" w:type="dxa"/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9759" w:type="dxa"/>
            <w:gridSpan w:val="6"/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17215" w:rsidRPr="00235E24" w:rsidTr="00525BCB">
        <w:tc>
          <w:tcPr>
            <w:tcW w:w="379" w:type="dxa"/>
          </w:tcPr>
          <w:p w:rsidR="00617215" w:rsidRPr="00235E24" w:rsidRDefault="00617215" w:rsidP="0096716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759" w:type="dxa"/>
            <w:gridSpan w:val="6"/>
          </w:tcPr>
          <w:p w:rsidR="00617215" w:rsidRPr="00235E24" w:rsidRDefault="00525BCB" w:rsidP="00235E24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 </w:t>
            </w:r>
            <w:r w:rsidR="00617215" w:rsidRPr="00235E24">
              <w:rPr>
                <w:sz w:val="26"/>
                <w:szCs w:val="26"/>
                <w:lang w:eastAsia="en-US"/>
              </w:rP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 w:rsidR="00617215" w:rsidRPr="00235E24" w:rsidTr="00525BCB">
        <w:tc>
          <w:tcPr>
            <w:tcW w:w="379" w:type="dxa"/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718" w:type="dxa"/>
            <w:gridSpan w:val="2"/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9041" w:type="dxa"/>
            <w:gridSpan w:val="4"/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17215" w:rsidRPr="00235E24" w:rsidTr="00525BCB">
        <w:tc>
          <w:tcPr>
            <w:tcW w:w="379" w:type="dxa"/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718" w:type="dxa"/>
            <w:gridSpan w:val="2"/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6"/>
                <w:szCs w:val="26"/>
                <w:lang w:eastAsia="en-US"/>
              </w:rPr>
            </w:pPr>
            <w:r w:rsidRPr="00235E24">
              <w:rPr>
                <w:sz w:val="26"/>
                <w:szCs w:val="26"/>
                <w:lang w:eastAsia="en-US"/>
              </w:rPr>
              <w:t>2</w:t>
            </w:r>
            <w:r w:rsidR="00525BCB">
              <w:rPr>
                <w:sz w:val="26"/>
                <w:szCs w:val="26"/>
                <w:lang w:eastAsia="en-US"/>
              </w:rPr>
              <w:t>2</w:t>
            </w:r>
            <w:r w:rsidRPr="00235E24">
              <w:rPr>
                <w:sz w:val="26"/>
                <w:szCs w:val="26"/>
                <w:lang w:eastAsia="en-US"/>
              </w:rPr>
              <w:t>.1.</w:t>
            </w:r>
          </w:p>
        </w:tc>
        <w:tc>
          <w:tcPr>
            <w:tcW w:w="9041" w:type="dxa"/>
            <w:gridSpan w:val="4"/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</w:pPr>
            <w:r w:rsidRPr="00235E24">
              <w:rPr>
                <w:sz w:val="26"/>
                <w:szCs w:val="26"/>
                <w:lang w:eastAsia="en-US"/>
              </w:rP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      </w:r>
          </w:p>
        </w:tc>
      </w:tr>
      <w:tr w:rsidR="00617215" w:rsidRPr="00235E24" w:rsidTr="00525BCB">
        <w:tc>
          <w:tcPr>
            <w:tcW w:w="379" w:type="dxa"/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718" w:type="dxa"/>
            <w:gridSpan w:val="2"/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9041" w:type="dxa"/>
            <w:gridSpan w:val="4"/>
            <w:tcBorders>
              <w:bottom w:val="single" w:sz="4" w:space="0" w:color="auto"/>
            </w:tcBorders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  <w:lang w:eastAsia="en-US"/>
              </w:rPr>
            </w:pPr>
            <w:r w:rsidRPr="00235E24">
              <w:rPr>
                <w:sz w:val="26"/>
                <w:szCs w:val="26"/>
                <w:lang w:eastAsia="en-US"/>
              </w:rPr>
              <w:t>www.mfc-25.ru</w:t>
            </w:r>
          </w:p>
        </w:tc>
      </w:tr>
      <w:tr w:rsidR="00617215" w:rsidRPr="00235E24" w:rsidTr="00525BCB">
        <w:tc>
          <w:tcPr>
            <w:tcW w:w="379" w:type="dxa"/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718" w:type="dxa"/>
            <w:gridSpan w:val="2"/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6"/>
                <w:szCs w:val="26"/>
                <w:lang w:eastAsia="en-US"/>
              </w:rPr>
            </w:pPr>
            <w:r w:rsidRPr="00235E24">
              <w:rPr>
                <w:sz w:val="26"/>
                <w:szCs w:val="26"/>
                <w:lang w:eastAsia="en-US"/>
              </w:rPr>
              <w:t>2</w:t>
            </w:r>
            <w:r w:rsidR="00525BCB">
              <w:rPr>
                <w:sz w:val="26"/>
                <w:szCs w:val="26"/>
                <w:lang w:eastAsia="en-US"/>
              </w:rPr>
              <w:t>2</w:t>
            </w:r>
            <w:r w:rsidRPr="00235E24">
              <w:rPr>
                <w:sz w:val="26"/>
                <w:szCs w:val="26"/>
                <w:lang w:eastAsia="en-US"/>
              </w:rPr>
              <w:t>.2.</w:t>
            </w:r>
          </w:p>
        </w:tc>
        <w:tc>
          <w:tcPr>
            <w:tcW w:w="9041" w:type="dxa"/>
            <w:gridSpan w:val="4"/>
            <w:tcBorders>
              <w:top w:val="single" w:sz="4" w:space="0" w:color="auto"/>
            </w:tcBorders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  <w:lang w:eastAsia="en-US"/>
              </w:rPr>
            </w:pPr>
            <w:r w:rsidRPr="00235E24">
              <w:rPr>
                <w:sz w:val="26"/>
                <w:szCs w:val="26"/>
                <w:lang w:eastAsia="en-US"/>
              </w:rPr>
              <w:t xml:space="preserve">Единый телефон сети МФЦ, </w:t>
            </w:r>
            <w:proofErr w:type="gramStart"/>
            <w:r w:rsidRPr="00235E24">
              <w:rPr>
                <w:sz w:val="26"/>
                <w:szCs w:val="26"/>
                <w:lang w:eastAsia="en-US"/>
              </w:rPr>
              <w:t>расположенных</w:t>
            </w:r>
            <w:proofErr w:type="gramEnd"/>
            <w:r w:rsidRPr="00235E24">
              <w:rPr>
                <w:sz w:val="26"/>
                <w:szCs w:val="26"/>
                <w:lang w:eastAsia="en-US"/>
              </w:rPr>
              <w:t xml:space="preserve"> на территории Приморского края:</w:t>
            </w:r>
          </w:p>
        </w:tc>
      </w:tr>
      <w:tr w:rsidR="00617215" w:rsidRPr="00235E24" w:rsidTr="00525BCB">
        <w:tc>
          <w:tcPr>
            <w:tcW w:w="379" w:type="dxa"/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718" w:type="dxa"/>
            <w:gridSpan w:val="2"/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9041" w:type="dxa"/>
            <w:gridSpan w:val="4"/>
            <w:tcBorders>
              <w:bottom w:val="single" w:sz="4" w:space="0" w:color="auto"/>
            </w:tcBorders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  <w:lang w:eastAsia="en-US"/>
              </w:rPr>
            </w:pPr>
            <w:r w:rsidRPr="00235E24">
              <w:rPr>
                <w:sz w:val="26"/>
                <w:szCs w:val="26"/>
                <w:lang w:eastAsia="en-US"/>
              </w:rPr>
              <w:t>8(423)201-01-56</w:t>
            </w:r>
          </w:p>
        </w:tc>
      </w:tr>
      <w:tr w:rsidR="00617215" w:rsidRPr="00235E24" w:rsidTr="00525BCB">
        <w:tc>
          <w:tcPr>
            <w:tcW w:w="379" w:type="dxa"/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718" w:type="dxa"/>
            <w:gridSpan w:val="2"/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6"/>
                <w:szCs w:val="26"/>
                <w:lang w:eastAsia="en-US"/>
              </w:rPr>
            </w:pPr>
            <w:r w:rsidRPr="00235E24">
              <w:rPr>
                <w:sz w:val="26"/>
                <w:szCs w:val="26"/>
                <w:lang w:eastAsia="en-US"/>
              </w:rPr>
              <w:t>2</w:t>
            </w:r>
            <w:r w:rsidR="00525BCB">
              <w:rPr>
                <w:sz w:val="26"/>
                <w:szCs w:val="26"/>
                <w:lang w:eastAsia="en-US"/>
              </w:rPr>
              <w:t>2</w:t>
            </w:r>
            <w:r w:rsidRPr="00235E24">
              <w:rPr>
                <w:sz w:val="26"/>
                <w:szCs w:val="26"/>
                <w:lang w:eastAsia="en-US"/>
              </w:rPr>
              <w:t>.3.</w:t>
            </w:r>
          </w:p>
        </w:tc>
        <w:tc>
          <w:tcPr>
            <w:tcW w:w="9041" w:type="dxa"/>
            <w:gridSpan w:val="4"/>
            <w:tcBorders>
              <w:top w:val="single" w:sz="4" w:space="0" w:color="auto"/>
            </w:tcBorders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  <w:lang w:eastAsia="en-US"/>
              </w:rPr>
            </w:pPr>
            <w:r w:rsidRPr="00235E24">
              <w:rPr>
                <w:sz w:val="26"/>
                <w:szCs w:val="26"/>
                <w:lang w:eastAsia="en-US"/>
              </w:rPr>
              <w:t>Адрес электронной почты:</w:t>
            </w:r>
          </w:p>
        </w:tc>
      </w:tr>
      <w:tr w:rsidR="00617215" w:rsidRPr="00235E24" w:rsidTr="00525BCB">
        <w:tc>
          <w:tcPr>
            <w:tcW w:w="379" w:type="dxa"/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718" w:type="dxa"/>
            <w:gridSpan w:val="2"/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9041" w:type="dxa"/>
            <w:gridSpan w:val="4"/>
            <w:tcBorders>
              <w:bottom w:val="single" w:sz="4" w:space="0" w:color="auto"/>
            </w:tcBorders>
          </w:tcPr>
          <w:p w:rsidR="00617215" w:rsidRPr="00235E24" w:rsidRDefault="00617215" w:rsidP="00235E2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  <w:lang w:val="en-US" w:eastAsia="en-US"/>
              </w:rPr>
            </w:pPr>
            <w:r w:rsidRPr="00235E24">
              <w:rPr>
                <w:sz w:val="26"/>
                <w:szCs w:val="26"/>
                <w:lang w:val="en-US" w:eastAsia="en-US"/>
              </w:rPr>
              <w:t>info@mfc-25.ru</w:t>
            </w:r>
          </w:p>
        </w:tc>
      </w:tr>
    </w:tbl>
    <w:p w:rsidR="00617215" w:rsidRPr="00235E24" w:rsidRDefault="00617215" w:rsidP="00235E24">
      <w:pPr>
        <w:ind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617215" w:rsidRPr="00235E24" w:rsidRDefault="00617215" w:rsidP="00235E24">
      <w:pPr>
        <w:ind w:firstLine="709"/>
        <w:rPr>
          <w:rFonts w:eastAsiaTheme="minorHAnsi"/>
          <w:sz w:val="26"/>
          <w:szCs w:val="26"/>
          <w:lang w:eastAsia="en-US"/>
        </w:rPr>
      </w:pPr>
      <w:r w:rsidRPr="00235E24">
        <w:rPr>
          <w:rFonts w:eastAsiaTheme="minorHAnsi"/>
          <w:sz w:val="26"/>
          <w:szCs w:val="26"/>
          <w:lang w:eastAsia="en-US"/>
        </w:rPr>
        <w:br w:type="page"/>
      </w:r>
    </w:p>
    <w:p w:rsidR="00617215" w:rsidRPr="00525BCB" w:rsidRDefault="00617215" w:rsidP="00920412">
      <w:pPr>
        <w:spacing w:after="200" w:line="276" w:lineRule="auto"/>
        <w:ind w:firstLine="709"/>
        <w:jc w:val="right"/>
        <w:rPr>
          <w:rFonts w:eastAsiaTheme="minorHAnsi"/>
          <w:sz w:val="26"/>
          <w:szCs w:val="26"/>
          <w:lang w:eastAsia="en-US"/>
        </w:rPr>
      </w:pPr>
      <w:r w:rsidRPr="00525BCB">
        <w:rPr>
          <w:rFonts w:eastAsiaTheme="minorHAnsi"/>
          <w:sz w:val="26"/>
          <w:szCs w:val="26"/>
          <w:lang w:eastAsia="en-US"/>
        </w:rPr>
        <w:lastRenderedPageBreak/>
        <w:t>Приложение № 2</w:t>
      </w:r>
    </w:p>
    <w:p w:rsidR="00525BCB" w:rsidRDefault="00617215" w:rsidP="00525BCB">
      <w:pPr>
        <w:autoSpaceDE w:val="0"/>
        <w:autoSpaceDN w:val="0"/>
        <w:adjustRightInd w:val="0"/>
        <w:ind w:firstLine="709"/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 w:rsidRPr="00525BCB">
        <w:rPr>
          <w:rFonts w:eastAsiaTheme="minorHAnsi" w:cstheme="minorBidi"/>
          <w:b/>
          <w:sz w:val="26"/>
          <w:szCs w:val="26"/>
          <w:lang w:eastAsia="en-US"/>
        </w:rPr>
        <w:t xml:space="preserve">СПИСОК НОРМАТИВНЫХ АКТОВ, В СООТВЕТСТВИИ С КОТОРЫМИ ОСУЩЕСТВЛЯЕТСЯ ОКАЗАНИЕ </w:t>
      </w:r>
    </w:p>
    <w:p w:rsidR="00617215" w:rsidRPr="00525BCB" w:rsidRDefault="00617215" w:rsidP="00525BCB">
      <w:pPr>
        <w:autoSpaceDE w:val="0"/>
        <w:autoSpaceDN w:val="0"/>
        <w:adjustRightInd w:val="0"/>
        <w:ind w:firstLine="709"/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 w:rsidRPr="00525BCB">
        <w:rPr>
          <w:rFonts w:eastAsiaTheme="minorHAnsi" w:cstheme="minorBidi"/>
          <w:b/>
          <w:sz w:val="26"/>
          <w:szCs w:val="26"/>
          <w:lang w:eastAsia="en-US"/>
        </w:rPr>
        <w:t>МУНИЦИПАЛЬНОЙ УСЛУГИ</w:t>
      </w:r>
    </w:p>
    <w:p w:rsidR="00617215" w:rsidRPr="00525BCB" w:rsidRDefault="00617215" w:rsidP="00920412">
      <w:pPr>
        <w:autoSpaceDE w:val="0"/>
        <w:autoSpaceDN w:val="0"/>
        <w:adjustRightInd w:val="0"/>
        <w:ind w:firstLine="709"/>
        <w:rPr>
          <w:rFonts w:eastAsiaTheme="minorHAnsi" w:cstheme="minorBidi"/>
          <w:b/>
          <w:sz w:val="26"/>
          <w:szCs w:val="26"/>
          <w:lang w:eastAsia="en-US"/>
        </w:rPr>
      </w:pPr>
    </w:p>
    <w:p w:rsidR="00617215" w:rsidRPr="00525BCB" w:rsidRDefault="00617215" w:rsidP="0096716D">
      <w:pPr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hyperlink r:id="rId16" w:history="1">
        <w:r w:rsidRPr="00525BCB">
          <w:rPr>
            <w:rFonts w:eastAsiaTheme="minorHAnsi"/>
            <w:sz w:val="26"/>
            <w:szCs w:val="26"/>
            <w:lang w:eastAsia="en-US"/>
          </w:rPr>
          <w:t>Конституция</w:t>
        </w:r>
      </w:hyperlink>
      <w:r w:rsidRPr="00525BCB">
        <w:rPr>
          <w:rFonts w:eastAsiaTheme="minorHAnsi"/>
          <w:sz w:val="26"/>
          <w:szCs w:val="26"/>
          <w:lang w:eastAsia="en-US"/>
        </w:rPr>
        <w:t xml:space="preserve"> Российской Федерации;</w:t>
      </w:r>
    </w:p>
    <w:p w:rsidR="00617215" w:rsidRPr="00525BCB" w:rsidRDefault="00617215" w:rsidP="0096716D">
      <w:pPr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25BCB">
        <w:rPr>
          <w:rFonts w:eastAsiaTheme="minorHAnsi"/>
          <w:sz w:val="26"/>
          <w:szCs w:val="26"/>
          <w:lang w:eastAsia="en-US"/>
        </w:rPr>
        <w:t xml:space="preserve">Гражданский </w:t>
      </w:r>
      <w:hyperlink r:id="rId17" w:history="1">
        <w:r w:rsidRPr="00525BCB">
          <w:rPr>
            <w:rFonts w:eastAsiaTheme="minorHAnsi"/>
            <w:sz w:val="26"/>
            <w:szCs w:val="26"/>
            <w:lang w:eastAsia="en-US"/>
          </w:rPr>
          <w:t>кодекс</w:t>
        </w:r>
      </w:hyperlink>
      <w:r w:rsidRPr="00525BCB">
        <w:rPr>
          <w:rFonts w:eastAsiaTheme="minorHAnsi"/>
          <w:sz w:val="26"/>
          <w:szCs w:val="26"/>
          <w:lang w:eastAsia="en-US"/>
        </w:rPr>
        <w:t xml:space="preserve"> Российской Федерации;</w:t>
      </w:r>
    </w:p>
    <w:p w:rsidR="00617215" w:rsidRPr="00525BCB" w:rsidRDefault="00617215" w:rsidP="0096716D">
      <w:pPr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25BCB">
        <w:rPr>
          <w:rFonts w:eastAsiaTheme="minorHAnsi"/>
          <w:sz w:val="26"/>
          <w:szCs w:val="26"/>
          <w:lang w:eastAsia="en-US"/>
        </w:rPr>
        <w:t xml:space="preserve">Жилищный </w:t>
      </w:r>
      <w:hyperlink r:id="rId18" w:history="1">
        <w:r w:rsidRPr="00525BCB">
          <w:rPr>
            <w:rFonts w:eastAsiaTheme="minorHAnsi"/>
            <w:sz w:val="26"/>
            <w:szCs w:val="26"/>
            <w:lang w:eastAsia="en-US"/>
          </w:rPr>
          <w:t>кодекс</w:t>
        </w:r>
      </w:hyperlink>
      <w:r w:rsidRPr="00525BCB">
        <w:rPr>
          <w:rFonts w:eastAsiaTheme="minorHAnsi"/>
          <w:sz w:val="26"/>
          <w:szCs w:val="26"/>
          <w:lang w:eastAsia="en-US"/>
        </w:rPr>
        <w:t xml:space="preserve"> Российской Федерации;</w:t>
      </w:r>
    </w:p>
    <w:p w:rsidR="00617215" w:rsidRPr="00525BCB" w:rsidRDefault="00617215" w:rsidP="0096716D">
      <w:pPr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25BCB">
        <w:rPr>
          <w:rFonts w:eastAsiaTheme="minorHAnsi"/>
          <w:sz w:val="26"/>
          <w:szCs w:val="26"/>
          <w:lang w:eastAsia="en-US"/>
        </w:rPr>
        <w:t xml:space="preserve">Градостроительный </w:t>
      </w:r>
      <w:hyperlink r:id="rId19" w:history="1">
        <w:r w:rsidRPr="00525BCB">
          <w:rPr>
            <w:rFonts w:eastAsiaTheme="minorHAnsi"/>
            <w:sz w:val="26"/>
            <w:szCs w:val="26"/>
            <w:lang w:eastAsia="en-US"/>
          </w:rPr>
          <w:t>кодекс</w:t>
        </w:r>
      </w:hyperlink>
      <w:r w:rsidRPr="00525BCB">
        <w:rPr>
          <w:rFonts w:eastAsiaTheme="minorHAnsi"/>
          <w:sz w:val="26"/>
          <w:szCs w:val="26"/>
          <w:lang w:eastAsia="en-US"/>
        </w:rPr>
        <w:t xml:space="preserve"> Российской Федерации;</w:t>
      </w:r>
    </w:p>
    <w:p w:rsidR="00617215" w:rsidRPr="00525BCB" w:rsidRDefault="00617215" w:rsidP="0096716D">
      <w:pPr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25BCB">
        <w:rPr>
          <w:rFonts w:eastAsiaTheme="minorHAnsi"/>
          <w:sz w:val="26"/>
          <w:szCs w:val="26"/>
          <w:lang w:eastAsia="en-US"/>
        </w:rPr>
        <w:t xml:space="preserve">Федеральный </w:t>
      </w:r>
      <w:hyperlink r:id="rId20" w:history="1">
        <w:r w:rsidRPr="00525BCB">
          <w:rPr>
            <w:rFonts w:eastAsiaTheme="minorHAnsi"/>
            <w:sz w:val="26"/>
            <w:szCs w:val="26"/>
            <w:lang w:eastAsia="en-US"/>
          </w:rPr>
          <w:t>закон</w:t>
        </w:r>
      </w:hyperlink>
      <w:r w:rsidRPr="00525BCB">
        <w:rPr>
          <w:rFonts w:eastAsiaTheme="minorHAnsi"/>
          <w:sz w:val="26"/>
          <w:szCs w:val="26"/>
          <w:lang w:eastAsia="en-US"/>
        </w:rPr>
        <w:t xml:space="preserve"> от 6 октября 2003 года № 131-ФЗ "Об общих принципах организации местного самоуправления в Российской Федерации";</w:t>
      </w:r>
    </w:p>
    <w:p w:rsidR="00617215" w:rsidRPr="00525BCB" w:rsidRDefault="00617215" w:rsidP="0096716D">
      <w:pPr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25BCB">
        <w:rPr>
          <w:rFonts w:eastAsiaTheme="minorHAnsi"/>
          <w:sz w:val="26"/>
          <w:szCs w:val="26"/>
          <w:lang w:eastAsia="en-US"/>
        </w:rPr>
        <w:t xml:space="preserve">Федеральный </w:t>
      </w:r>
      <w:hyperlink r:id="rId21" w:history="1">
        <w:r w:rsidRPr="00525BCB">
          <w:rPr>
            <w:rFonts w:eastAsiaTheme="minorHAnsi"/>
            <w:sz w:val="26"/>
            <w:szCs w:val="26"/>
            <w:lang w:eastAsia="en-US"/>
          </w:rPr>
          <w:t>закон</w:t>
        </w:r>
      </w:hyperlink>
      <w:r w:rsidRPr="00525BCB">
        <w:rPr>
          <w:rFonts w:eastAsiaTheme="minorHAnsi"/>
          <w:sz w:val="26"/>
          <w:szCs w:val="26"/>
          <w:lang w:eastAsia="en-US"/>
        </w:rPr>
        <w:t xml:space="preserve"> от 27 июля 2010 года № 210-ФЗ "Об организации предоставления государственных и муниципальных услуг";</w:t>
      </w:r>
    </w:p>
    <w:p w:rsidR="00617215" w:rsidRPr="00525BCB" w:rsidRDefault="00617215" w:rsidP="0096716D">
      <w:pPr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hyperlink r:id="rId22" w:history="1">
        <w:r w:rsidRPr="00525BCB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 w:rsidRPr="00525BCB">
        <w:rPr>
          <w:rFonts w:eastAsiaTheme="minorHAnsi"/>
          <w:sz w:val="26"/>
          <w:szCs w:val="26"/>
          <w:lang w:eastAsia="en-US"/>
        </w:rPr>
        <w:t xml:space="preserve"> Правительства Российской Федерации от 28 апреля 2005 года № 266 "Об утверждении формы заявления о переустройстве и (или) перепланировки жилого помещения и формы документа, подтверждающего принятие решения о согласовании переустройства и (или) перепланировки жилого помещения";</w:t>
      </w:r>
    </w:p>
    <w:p w:rsidR="00617215" w:rsidRPr="00525BCB" w:rsidRDefault="00617215" w:rsidP="0096716D">
      <w:pPr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hyperlink r:id="rId23" w:history="1">
        <w:r w:rsidRPr="00525BCB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 w:rsidRPr="00525BCB">
        <w:rPr>
          <w:rFonts w:eastAsiaTheme="minorHAnsi"/>
          <w:sz w:val="26"/>
          <w:szCs w:val="26"/>
          <w:lang w:eastAsia="en-US"/>
        </w:rPr>
        <w:t xml:space="preserve"> Правительства Российской Федерации от 21 января 2006 года №25 "Об утверждении Правил пользования жилыми помещениями";</w:t>
      </w:r>
    </w:p>
    <w:p w:rsidR="00617215" w:rsidRPr="00525BCB" w:rsidRDefault="00617215" w:rsidP="0096716D">
      <w:pPr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hyperlink r:id="rId24" w:history="1">
        <w:r w:rsidRPr="00525BCB">
          <w:rPr>
            <w:rFonts w:eastAsiaTheme="minorHAnsi"/>
            <w:sz w:val="26"/>
            <w:szCs w:val="26"/>
            <w:lang w:eastAsia="en-US"/>
          </w:rPr>
          <w:t>Устав</w:t>
        </w:r>
      </w:hyperlink>
      <w:r w:rsidRPr="00525BCB">
        <w:rPr>
          <w:rFonts w:eastAsiaTheme="minorHAnsi"/>
          <w:sz w:val="26"/>
          <w:szCs w:val="26"/>
          <w:lang w:eastAsia="en-US"/>
        </w:rPr>
        <w:t xml:space="preserve"> Спасского муниципального района.</w:t>
      </w:r>
    </w:p>
    <w:p w:rsidR="00617215" w:rsidRPr="00525BCB" w:rsidRDefault="00617215" w:rsidP="00920412">
      <w:pPr>
        <w:spacing w:after="200" w:line="360" w:lineRule="auto"/>
        <w:ind w:firstLine="709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617215" w:rsidRPr="00617215" w:rsidRDefault="00617215" w:rsidP="00920412">
      <w:pPr>
        <w:spacing w:after="200" w:line="360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17215" w:rsidRPr="00617215" w:rsidRDefault="00617215" w:rsidP="00920412">
      <w:pPr>
        <w:spacing w:after="200" w:line="360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17215" w:rsidRPr="00617215" w:rsidRDefault="00617215" w:rsidP="00920412">
      <w:pPr>
        <w:spacing w:after="200" w:line="360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17215" w:rsidRPr="00617215" w:rsidRDefault="00617215" w:rsidP="00920412">
      <w:pPr>
        <w:spacing w:after="200" w:line="360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17215" w:rsidRPr="00617215" w:rsidRDefault="00617215" w:rsidP="00920412">
      <w:pPr>
        <w:spacing w:after="200" w:line="360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17215" w:rsidRPr="00617215" w:rsidRDefault="00617215" w:rsidP="00920412">
      <w:pPr>
        <w:spacing w:after="200" w:line="360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17215" w:rsidRPr="00617215" w:rsidRDefault="00617215" w:rsidP="00920412">
      <w:pPr>
        <w:spacing w:after="200" w:line="360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17215" w:rsidRPr="00617215" w:rsidRDefault="00617215" w:rsidP="00920412">
      <w:pPr>
        <w:spacing w:after="200" w:line="360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17215" w:rsidRPr="00617215" w:rsidRDefault="00617215" w:rsidP="00920412">
      <w:pPr>
        <w:spacing w:after="200" w:line="360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17215" w:rsidRPr="00525BCB" w:rsidRDefault="00617215" w:rsidP="00920412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Theme="minorHAnsi"/>
          <w:sz w:val="26"/>
          <w:szCs w:val="26"/>
          <w:lang w:eastAsia="en-US"/>
        </w:rPr>
      </w:pPr>
      <w:bookmarkStart w:id="2" w:name="P270"/>
      <w:bookmarkEnd w:id="2"/>
      <w:r w:rsidRPr="00525BCB">
        <w:rPr>
          <w:rFonts w:eastAsiaTheme="minorHAnsi"/>
          <w:sz w:val="26"/>
          <w:szCs w:val="26"/>
          <w:lang w:eastAsia="en-US"/>
        </w:rPr>
        <w:lastRenderedPageBreak/>
        <w:t>Приложение № 3</w:t>
      </w:r>
    </w:p>
    <w:p w:rsidR="00525BCB" w:rsidRDefault="00525BCB" w:rsidP="00525BCB">
      <w:pPr>
        <w:autoSpaceDE w:val="0"/>
        <w:autoSpaceDN w:val="0"/>
        <w:adjustRightInd w:val="0"/>
        <w:ind w:left="5812"/>
        <w:rPr>
          <w:sz w:val="26"/>
          <w:szCs w:val="26"/>
        </w:rPr>
      </w:pPr>
    </w:p>
    <w:p w:rsidR="00617215" w:rsidRPr="00525BCB" w:rsidRDefault="00617215" w:rsidP="00525BCB">
      <w:pPr>
        <w:autoSpaceDE w:val="0"/>
        <w:autoSpaceDN w:val="0"/>
        <w:adjustRightInd w:val="0"/>
        <w:ind w:left="5812"/>
        <w:rPr>
          <w:sz w:val="26"/>
          <w:szCs w:val="26"/>
        </w:rPr>
      </w:pPr>
      <w:r w:rsidRPr="00525BCB">
        <w:rPr>
          <w:sz w:val="26"/>
          <w:szCs w:val="26"/>
        </w:rPr>
        <w:t>В администрацию Спасского муниципального района</w:t>
      </w:r>
    </w:p>
    <w:p w:rsidR="00617215" w:rsidRPr="00525BCB" w:rsidRDefault="00525BCB" w:rsidP="00525BCB">
      <w:pPr>
        <w:autoSpaceDE w:val="0"/>
        <w:autoSpaceDN w:val="0"/>
        <w:adjustRightInd w:val="0"/>
        <w:ind w:left="5812"/>
        <w:rPr>
          <w:sz w:val="26"/>
          <w:szCs w:val="26"/>
        </w:rPr>
      </w:pPr>
      <w:r>
        <w:rPr>
          <w:sz w:val="26"/>
          <w:szCs w:val="26"/>
        </w:rPr>
        <w:t>от ___________________</w:t>
      </w:r>
    </w:p>
    <w:p w:rsidR="00617215" w:rsidRPr="00525BCB" w:rsidRDefault="00617215" w:rsidP="00525BCB">
      <w:pPr>
        <w:autoSpaceDE w:val="0"/>
        <w:autoSpaceDN w:val="0"/>
        <w:adjustRightInd w:val="0"/>
        <w:ind w:left="5812"/>
        <w:rPr>
          <w:sz w:val="26"/>
          <w:szCs w:val="26"/>
        </w:rPr>
      </w:pPr>
      <w:r w:rsidRPr="00525BCB">
        <w:rPr>
          <w:sz w:val="26"/>
          <w:szCs w:val="26"/>
        </w:rPr>
        <w:t>__________________________________________________________________________________________________________________</w:t>
      </w:r>
    </w:p>
    <w:p w:rsidR="00617215" w:rsidRPr="00525BCB" w:rsidRDefault="00617215" w:rsidP="00525BCB">
      <w:pPr>
        <w:autoSpaceDE w:val="0"/>
        <w:autoSpaceDN w:val="0"/>
        <w:adjustRightInd w:val="0"/>
        <w:ind w:left="5812"/>
        <w:rPr>
          <w:sz w:val="26"/>
          <w:szCs w:val="26"/>
        </w:rPr>
      </w:pPr>
      <w:r w:rsidRPr="00525BCB">
        <w:rPr>
          <w:sz w:val="26"/>
          <w:szCs w:val="26"/>
        </w:rPr>
        <w:t>(</w:t>
      </w:r>
      <w:r w:rsidRPr="00525BCB">
        <w:t>Ф.И.О. адрес проживания, телефон</w:t>
      </w:r>
      <w:r w:rsidRPr="00525BCB">
        <w:rPr>
          <w:sz w:val="26"/>
          <w:szCs w:val="26"/>
        </w:rPr>
        <w:t>)</w:t>
      </w:r>
    </w:p>
    <w:p w:rsidR="00617215" w:rsidRPr="00525BCB" w:rsidRDefault="00617215" w:rsidP="00920412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17215" w:rsidRPr="00525BCB" w:rsidRDefault="00617215" w:rsidP="0092041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25BCB">
        <w:rPr>
          <w:sz w:val="26"/>
          <w:szCs w:val="26"/>
        </w:rPr>
        <w:t>ЗАЯВЛЕНИЕ</w:t>
      </w:r>
    </w:p>
    <w:p w:rsidR="00525BCB" w:rsidRDefault="00617215" w:rsidP="0092041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25BCB">
        <w:rPr>
          <w:sz w:val="26"/>
          <w:szCs w:val="26"/>
        </w:rPr>
        <w:t xml:space="preserve">О ПЕРЕУСТРОЙСТВЕ И (ИЛИ) ПЕРЕПЛАНИРОВКЕ </w:t>
      </w:r>
    </w:p>
    <w:p w:rsidR="00617215" w:rsidRPr="00525BCB" w:rsidRDefault="00617215" w:rsidP="0092041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25BCB">
        <w:rPr>
          <w:sz w:val="26"/>
          <w:szCs w:val="26"/>
        </w:rPr>
        <w:t>ЖИЛОГО ПОМЕЩЕНИЯ</w:t>
      </w:r>
    </w:p>
    <w:p w:rsidR="00617215" w:rsidRPr="00525BCB" w:rsidRDefault="00617215" w:rsidP="009204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17215" w:rsidRPr="00525BCB" w:rsidRDefault="00617215" w:rsidP="009204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25BCB">
        <w:rPr>
          <w:sz w:val="26"/>
          <w:szCs w:val="26"/>
        </w:rPr>
        <w:t>от</w:t>
      </w:r>
      <w:proofErr w:type="gramEnd"/>
      <w:r w:rsidRPr="00525BCB">
        <w:rPr>
          <w:sz w:val="26"/>
          <w:szCs w:val="26"/>
        </w:rPr>
        <w:t>___________________________________________________________</w:t>
      </w:r>
      <w:r w:rsidR="00525BCB">
        <w:rPr>
          <w:sz w:val="26"/>
          <w:szCs w:val="26"/>
        </w:rPr>
        <w:t xml:space="preserve">_______ </w:t>
      </w:r>
      <w:r w:rsidRPr="00525BCB">
        <w:rPr>
          <w:sz w:val="26"/>
          <w:szCs w:val="26"/>
        </w:rPr>
        <w:t>(</w:t>
      </w:r>
      <w:r w:rsidRPr="00525BCB">
        <w:t xml:space="preserve">указывается </w:t>
      </w:r>
      <w:proofErr w:type="gramStart"/>
      <w:r w:rsidRPr="00525BCB">
        <w:t>наниматель</w:t>
      </w:r>
      <w:proofErr w:type="gramEnd"/>
      <w:r w:rsidRPr="00525BCB">
        <w:t>, либо арендатор, либо собственник жилого помещения, либо собственники жилого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представлять их интересы</w:t>
      </w:r>
      <w:r w:rsidRPr="00525BCB">
        <w:rPr>
          <w:sz w:val="26"/>
          <w:szCs w:val="26"/>
        </w:rPr>
        <w:t>)</w:t>
      </w:r>
    </w:p>
    <w:p w:rsidR="00617215" w:rsidRPr="00525BCB" w:rsidRDefault="00617215" w:rsidP="002A33B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25BCB">
        <w:rPr>
          <w:sz w:val="26"/>
          <w:szCs w:val="26"/>
        </w:rPr>
        <w:t>_____________________________________________________________</w:t>
      </w:r>
      <w:r w:rsidR="00525BCB">
        <w:rPr>
          <w:sz w:val="26"/>
          <w:szCs w:val="26"/>
        </w:rPr>
        <w:t>_______</w:t>
      </w:r>
    </w:p>
    <w:p w:rsidR="00617215" w:rsidRPr="00525BCB" w:rsidRDefault="00617215" w:rsidP="002A33B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25BCB">
        <w:rPr>
          <w:sz w:val="26"/>
          <w:szCs w:val="26"/>
        </w:rPr>
        <w:t>_____________________________________________________________</w:t>
      </w:r>
      <w:r w:rsidR="00525BCB">
        <w:rPr>
          <w:sz w:val="26"/>
          <w:szCs w:val="26"/>
        </w:rPr>
        <w:t>_______</w:t>
      </w:r>
    </w:p>
    <w:p w:rsidR="00617215" w:rsidRPr="00525BCB" w:rsidRDefault="00617215" w:rsidP="002A33B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25BCB">
        <w:rPr>
          <w:sz w:val="26"/>
          <w:szCs w:val="26"/>
        </w:rPr>
        <w:t>_____________________________________________________________</w:t>
      </w:r>
      <w:r w:rsidR="00525BCB">
        <w:rPr>
          <w:sz w:val="26"/>
          <w:szCs w:val="26"/>
        </w:rPr>
        <w:t>______</w:t>
      </w:r>
    </w:p>
    <w:p w:rsidR="00617215" w:rsidRPr="00525BCB" w:rsidRDefault="00617215" w:rsidP="002A33B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25BCB">
        <w:rPr>
          <w:sz w:val="26"/>
          <w:szCs w:val="26"/>
        </w:rPr>
        <w:t>_________________________________________________</w:t>
      </w:r>
      <w:r w:rsidR="00525BCB">
        <w:rPr>
          <w:sz w:val="26"/>
          <w:szCs w:val="26"/>
        </w:rPr>
        <w:t>___________________</w:t>
      </w:r>
    </w:p>
    <w:p w:rsidR="00617215" w:rsidRPr="00525BCB" w:rsidRDefault="00617215" w:rsidP="009204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5BCB">
        <w:rPr>
          <w:sz w:val="26"/>
          <w:szCs w:val="26"/>
        </w:rPr>
        <w:t>Примечание.</w:t>
      </w:r>
    </w:p>
    <w:p w:rsidR="00617215" w:rsidRPr="00525BCB" w:rsidRDefault="00617215" w:rsidP="009204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25BCB">
        <w:rPr>
          <w:sz w:val="26"/>
          <w:szCs w:val="26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 жительства, номер</w:t>
      </w:r>
      <w:r w:rsidR="002A33B8">
        <w:rPr>
          <w:sz w:val="26"/>
          <w:szCs w:val="26"/>
        </w:rPr>
        <w:t xml:space="preserve"> телефона; </w:t>
      </w:r>
      <w:r w:rsidRPr="00525BCB">
        <w:rPr>
          <w:sz w:val="26"/>
          <w:szCs w:val="26"/>
        </w:rPr>
        <w:t>для представителя физического лица указываются:  фамилия, имя, отчество представителя, реквизиты доверенности, которая прилагается к заявлению.</w:t>
      </w:r>
      <w:proofErr w:type="gramEnd"/>
    </w:p>
    <w:p w:rsidR="00617215" w:rsidRPr="00525BCB" w:rsidRDefault="00617215" w:rsidP="009204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5BCB">
        <w:rPr>
          <w:sz w:val="26"/>
          <w:szCs w:val="26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</w:t>
      </w:r>
      <w:r w:rsidR="002A33B8">
        <w:rPr>
          <w:sz w:val="26"/>
          <w:szCs w:val="26"/>
        </w:rPr>
        <w:t xml:space="preserve">ица, с указанием реквизитов </w:t>
      </w:r>
      <w:r w:rsidRPr="00525BCB">
        <w:rPr>
          <w:sz w:val="26"/>
          <w:szCs w:val="26"/>
        </w:rPr>
        <w:t xml:space="preserve">документа, </w:t>
      </w:r>
      <w:r w:rsidR="002A33B8">
        <w:rPr>
          <w:sz w:val="26"/>
          <w:szCs w:val="26"/>
        </w:rPr>
        <w:t xml:space="preserve">удостоверяющего </w:t>
      </w:r>
      <w:r w:rsidRPr="00525BCB">
        <w:rPr>
          <w:sz w:val="26"/>
          <w:szCs w:val="26"/>
        </w:rPr>
        <w:t>эти  правомочия и прилагаемого к заявлению.</w:t>
      </w:r>
    </w:p>
    <w:p w:rsidR="00617215" w:rsidRPr="00525BCB" w:rsidRDefault="00617215" w:rsidP="009204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17215" w:rsidRPr="00525BCB" w:rsidRDefault="00617215" w:rsidP="009204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5BCB">
        <w:rPr>
          <w:sz w:val="26"/>
          <w:szCs w:val="26"/>
        </w:rPr>
        <w:t>Место нахождения жилого помещения</w:t>
      </w:r>
    </w:p>
    <w:p w:rsidR="00617215" w:rsidRPr="00525BCB" w:rsidRDefault="00617215" w:rsidP="002A33B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25BCB">
        <w:rPr>
          <w:sz w:val="26"/>
          <w:szCs w:val="26"/>
        </w:rPr>
        <w:t>____________________________________________________________________</w:t>
      </w:r>
      <w:r w:rsidR="002A33B8">
        <w:rPr>
          <w:sz w:val="26"/>
          <w:szCs w:val="26"/>
        </w:rPr>
        <w:t>___</w:t>
      </w:r>
    </w:p>
    <w:p w:rsidR="00617215" w:rsidRPr="002A33B8" w:rsidRDefault="00617215" w:rsidP="00920412">
      <w:pPr>
        <w:autoSpaceDE w:val="0"/>
        <w:autoSpaceDN w:val="0"/>
        <w:adjustRightInd w:val="0"/>
        <w:ind w:firstLine="709"/>
        <w:jc w:val="both"/>
      </w:pPr>
      <w:r w:rsidRPr="00525BCB">
        <w:rPr>
          <w:sz w:val="26"/>
          <w:szCs w:val="26"/>
        </w:rPr>
        <w:t xml:space="preserve"> </w:t>
      </w:r>
      <w:proofErr w:type="gramStart"/>
      <w:r w:rsidRPr="00525BCB">
        <w:rPr>
          <w:sz w:val="26"/>
          <w:szCs w:val="26"/>
        </w:rPr>
        <w:t>(</w:t>
      </w:r>
      <w:r w:rsidRPr="002A33B8">
        <w:t>указывается полный адрес: субъект Российской Федерации,</w:t>
      </w:r>
      <w:proofErr w:type="gramEnd"/>
    </w:p>
    <w:p w:rsidR="00617215" w:rsidRPr="002A33B8" w:rsidRDefault="00617215" w:rsidP="002A33B8">
      <w:pPr>
        <w:autoSpaceDE w:val="0"/>
        <w:autoSpaceDN w:val="0"/>
        <w:adjustRightInd w:val="0"/>
        <w:jc w:val="both"/>
      </w:pPr>
      <w:r w:rsidRPr="002A33B8">
        <w:t>__________________________________________________________________________</w:t>
      </w:r>
      <w:r w:rsidR="002A33B8">
        <w:t>______</w:t>
      </w:r>
      <w:r w:rsidRPr="002A33B8">
        <w:t xml:space="preserve">             муниципальное образование, поселение, улица, дом,</w:t>
      </w:r>
    </w:p>
    <w:p w:rsidR="00617215" w:rsidRPr="002A33B8" w:rsidRDefault="00617215" w:rsidP="002A33B8">
      <w:pPr>
        <w:autoSpaceDE w:val="0"/>
        <w:autoSpaceDN w:val="0"/>
        <w:adjustRightInd w:val="0"/>
        <w:jc w:val="both"/>
      </w:pPr>
      <w:r w:rsidRPr="002A33B8">
        <w:t>__________________________________________________________________________</w:t>
      </w:r>
      <w:r w:rsidR="002A33B8">
        <w:t>______</w:t>
      </w:r>
    </w:p>
    <w:p w:rsidR="00617215" w:rsidRPr="002A33B8" w:rsidRDefault="00617215" w:rsidP="002A33B8">
      <w:pPr>
        <w:autoSpaceDE w:val="0"/>
        <w:autoSpaceDN w:val="0"/>
        <w:adjustRightInd w:val="0"/>
        <w:jc w:val="both"/>
      </w:pPr>
      <w:r w:rsidRPr="002A33B8">
        <w:t>корпус, строение, квартира (комната), подъезд, этаж)</w:t>
      </w:r>
    </w:p>
    <w:p w:rsidR="00617215" w:rsidRPr="00525BCB" w:rsidRDefault="00617215" w:rsidP="002A33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5BCB">
        <w:rPr>
          <w:sz w:val="26"/>
          <w:szCs w:val="26"/>
        </w:rPr>
        <w:t>Собственни</w:t>
      </w:r>
      <w:proofErr w:type="gramStart"/>
      <w:r w:rsidRPr="00525BCB">
        <w:rPr>
          <w:sz w:val="26"/>
          <w:szCs w:val="26"/>
        </w:rPr>
        <w:t>к(</w:t>
      </w:r>
      <w:proofErr w:type="gramEnd"/>
      <w:r w:rsidRPr="00525BCB">
        <w:rPr>
          <w:sz w:val="26"/>
          <w:szCs w:val="26"/>
        </w:rPr>
        <w:t>и) жилого помещения:</w:t>
      </w:r>
    </w:p>
    <w:p w:rsidR="00617215" w:rsidRPr="00525BCB" w:rsidRDefault="00617215" w:rsidP="002A33B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25BCB">
        <w:rPr>
          <w:sz w:val="26"/>
          <w:szCs w:val="26"/>
        </w:rPr>
        <w:t>_____________________________________________________________</w:t>
      </w:r>
      <w:r w:rsidR="002A33B8">
        <w:rPr>
          <w:sz w:val="26"/>
          <w:szCs w:val="26"/>
        </w:rPr>
        <w:t>_____________</w:t>
      </w:r>
      <w:r w:rsidRPr="00525BCB"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617215" w:rsidRPr="00525BCB" w:rsidRDefault="00617215" w:rsidP="009204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5BCB">
        <w:rPr>
          <w:sz w:val="26"/>
          <w:szCs w:val="26"/>
        </w:rPr>
        <w:t>Прошу разрешить</w:t>
      </w:r>
    </w:p>
    <w:p w:rsidR="00617215" w:rsidRPr="00525BCB" w:rsidRDefault="00617215" w:rsidP="002A33B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25BCB">
        <w:rPr>
          <w:sz w:val="26"/>
          <w:szCs w:val="26"/>
        </w:rPr>
        <w:t>______________________________________</w:t>
      </w:r>
      <w:r w:rsidR="002A33B8">
        <w:rPr>
          <w:sz w:val="26"/>
          <w:szCs w:val="26"/>
        </w:rPr>
        <w:t>_________________________________</w:t>
      </w:r>
    </w:p>
    <w:p w:rsidR="00617215" w:rsidRPr="002A33B8" w:rsidRDefault="00617215" w:rsidP="00920412">
      <w:pPr>
        <w:autoSpaceDE w:val="0"/>
        <w:autoSpaceDN w:val="0"/>
        <w:adjustRightInd w:val="0"/>
        <w:ind w:firstLine="709"/>
        <w:jc w:val="both"/>
      </w:pPr>
      <w:r w:rsidRPr="00525BCB">
        <w:rPr>
          <w:sz w:val="26"/>
          <w:szCs w:val="26"/>
        </w:rPr>
        <w:lastRenderedPageBreak/>
        <w:t xml:space="preserve"> (</w:t>
      </w:r>
      <w:r w:rsidRPr="002A33B8">
        <w:t>переустройство, перепланировку, переустройство и перепланировку – нужное указать) жилого помещения, занимаемого на основании</w:t>
      </w:r>
    </w:p>
    <w:p w:rsidR="00617215" w:rsidRPr="002A33B8" w:rsidRDefault="00617215" w:rsidP="002A33B8">
      <w:pPr>
        <w:autoSpaceDE w:val="0"/>
        <w:autoSpaceDN w:val="0"/>
        <w:adjustRightInd w:val="0"/>
        <w:jc w:val="both"/>
      </w:pPr>
      <w:proofErr w:type="gramStart"/>
      <w:r w:rsidRPr="002A33B8">
        <w:t>______________________________________________________________</w:t>
      </w:r>
      <w:r w:rsidR="002A33B8">
        <w:t>___________________</w:t>
      </w:r>
      <w:r w:rsidRPr="002A33B8">
        <w:t xml:space="preserve"> (права собственности, договора найма,</w:t>
      </w:r>
      <w:proofErr w:type="gramEnd"/>
    </w:p>
    <w:p w:rsidR="00617215" w:rsidRPr="002A33B8" w:rsidRDefault="00617215" w:rsidP="002A33B8">
      <w:pPr>
        <w:autoSpaceDE w:val="0"/>
        <w:autoSpaceDN w:val="0"/>
        <w:adjustRightInd w:val="0"/>
        <w:jc w:val="both"/>
      </w:pPr>
      <w:r w:rsidRPr="002A33B8">
        <w:t>________________________________________________________________________________</w:t>
      </w:r>
    </w:p>
    <w:p w:rsidR="00617215" w:rsidRPr="002A33B8" w:rsidRDefault="00617215" w:rsidP="002A33B8">
      <w:pPr>
        <w:autoSpaceDE w:val="0"/>
        <w:autoSpaceDN w:val="0"/>
        <w:adjustRightInd w:val="0"/>
        <w:jc w:val="both"/>
      </w:pPr>
      <w:r w:rsidRPr="002A33B8">
        <w:t xml:space="preserve">договора аренды - </w:t>
      </w:r>
      <w:proofErr w:type="gramStart"/>
      <w:r w:rsidRPr="002A33B8">
        <w:t>нужное</w:t>
      </w:r>
      <w:proofErr w:type="gramEnd"/>
      <w:r w:rsidRPr="002A33B8">
        <w:t xml:space="preserve"> указать)</w:t>
      </w:r>
    </w:p>
    <w:p w:rsidR="00617215" w:rsidRPr="002A33B8" w:rsidRDefault="00617215" w:rsidP="002A33B8">
      <w:pPr>
        <w:autoSpaceDE w:val="0"/>
        <w:autoSpaceDN w:val="0"/>
        <w:adjustRightInd w:val="0"/>
        <w:spacing w:line="276" w:lineRule="auto"/>
        <w:jc w:val="both"/>
      </w:pPr>
      <w:r w:rsidRPr="002A33B8">
        <w:t>согласно прилагаемому проекту (проектной документации) переустройства и (или) перепланировки жилого помещения.</w:t>
      </w:r>
    </w:p>
    <w:p w:rsidR="00617215" w:rsidRPr="00525BCB" w:rsidRDefault="00617215" w:rsidP="0092041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25BCB">
        <w:rPr>
          <w:sz w:val="26"/>
          <w:szCs w:val="26"/>
        </w:rPr>
        <w:t>Срок производства ремонтно-строительных работ с "__" __________ 20__ г. по "___" ____________ 20__ г.</w:t>
      </w:r>
    </w:p>
    <w:p w:rsidR="00617215" w:rsidRPr="00525BCB" w:rsidRDefault="00617215" w:rsidP="0092041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25BCB">
        <w:rPr>
          <w:sz w:val="26"/>
          <w:szCs w:val="26"/>
        </w:rPr>
        <w:t xml:space="preserve">Режим производства ремонтно-строительных работ с __________ </w:t>
      </w:r>
      <w:proofErr w:type="gramStart"/>
      <w:r w:rsidRPr="00525BCB">
        <w:rPr>
          <w:sz w:val="26"/>
          <w:szCs w:val="26"/>
        </w:rPr>
        <w:t>по</w:t>
      </w:r>
      <w:proofErr w:type="gramEnd"/>
      <w:r w:rsidRPr="00525BCB">
        <w:rPr>
          <w:sz w:val="26"/>
          <w:szCs w:val="26"/>
        </w:rPr>
        <w:t xml:space="preserve"> ________ часов в ___________ дни.</w:t>
      </w:r>
    </w:p>
    <w:p w:rsidR="00617215" w:rsidRPr="00525BCB" w:rsidRDefault="00617215" w:rsidP="009204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5BCB">
        <w:rPr>
          <w:sz w:val="26"/>
          <w:szCs w:val="26"/>
        </w:rPr>
        <w:t>Обязуюсь:</w:t>
      </w:r>
    </w:p>
    <w:p w:rsidR="00617215" w:rsidRPr="00525BCB" w:rsidRDefault="00617215" w:rsidP="009204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5BCB">
        <w:rPr>
          <w:sz w:val="26"/>
          <w:szCs w:val="26"/>
        </w:rPr>
        <w:t>осуществить ремонтно-строительные работы в соответствии с проектом (проектной документацией);</w:t>
      </w:r>
    </w:p>
    <w:p w:rsidR="00617215" w:rsidRPr="00525BCB" w:rsidRDefault="00617215" w:rsidP="009204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5BCB">
        <w:rPr>
          <w:sz w:val="26"/>
          <w:szCs w:val="26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617215" w:rsidRPr="00525BCB" w:rsidRDefault="00617215" w:rsidP="009204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5BCB">
        <w:rPr>
          <w:sz w:val="26"/>
          <w:szCs w:val="26"/>
        </w:rPr>
        <w:t>осуществить работы в установленные сроки и с соблюдением согласованного режима проведения работ.</w:t>
      </w:r>
    </w:p>
    <w:p w:rsidR="00617215" w:rsidRPr="00525BCB" w:rsidRDefault="00617215" w:rsidP="009204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5BCB">
        <w:rPr>
          <w:sz w:val="26"/>
          <w:szCs w:val="26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помещения по договору социального найма </w:t>
      </w:r>
      <w:r w:rsidR="002A33B8">
        <w:rPr>
          <w:sz w:val="26"/>
          <w:szCs w:val="26"/>
        </w:rPr>
        <w:t xml:space="preserve">от "___" ____________ _____ </w:t>
      </w:r>
      <w:proofErr w:type="gramStart"/>
      <w:r w:rsidR="002A33B8">
        <w:rPr>
          <w:sz w:val="26"/>
          <w:szCs w:val="26"/>
        </w:rPr>
        <w:t>г</w:t>
      </w:r>
      <w:proofErr w:type="gramEnd"/>
      <w:r w:rsidR="002A33B8">
        <w:rPr>
          <w:sz w:val="26"/>
          <w:szCs w:val="26"/>
        </w:rPr>
        <w:t>. №</w:t>
      </w:r>
      <w:r w:rsidRPr="00525BCB">
        <w:rPr>
          <w:sz w:val="26"/>
          <w:szCs w:val="26"/>
        </w:rPr>
        <w:t xml:space="preserve"> ___________:</w:t>
      </w:r>
    </w:p>
    <w:p w:rsidR="00617215" w:rsidRPr="00525BCB" w:rsidRDefault="00617215" w:rsidP="009204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7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721"/>
        <w:gridCol w:w="1674"/>
        <w:gridCol w:w="2778"/>
      </w:tblGrid>
      <w:tr w:rsidR="00617215" w:rsidRPr="00525BCB" w:rsidTr="0061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5" w:rsidRPr="00525BCB" w:rsidRDefault="00617215" w:rsidP="0092041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525BCB">
              <w:rPr>
                <w:sz w:val="26"/>
                <w:szCs w:val="26"/>
              </w:rPr>
              <w:t xml:space="preserve">N </w:t>
            </w:r>
            <w:proofErr w:type="gramStart"/>
            <w:r w:rsidRPr="00525BCB">
              <w:rPr>
                <w:sz w:val="26"/>
                <w:szCs w:val="26"/>
              </w:rPr>
              <w:t>п</w:t>
            </w:r>
            <w:proofErr w:type="gramEnd"/>
            <w:r w:rsidRPr="00525BCB">
              <w:rPr>
                <w:sz w:val="26"/>
                <w:szCs w:val="26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5" w:rsidRPr="00525BCB" w:rsidRDefault="00617215" w:rsidP="0092041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525BCB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5" w:rsidRPr="00525BCB" w:rsidRDefault="00617215" w:rsidP="0092041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525BCB">
              <w:rPr>
                <w:sz w:val="26"/>
                <w:szCs w:val="26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5" w:rsidRPr="00525BCB" w:rsidRDefault="00617215" w:rsidP="0092041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525BCB">
              <w:rPr>
                <w:sz w:val="26"/>
                <w:szCs w:val="26"/>
              </w:rPr>
              <w:t xml:space="preserve">Подпись </w:t>
            </w:r>
            <w:hyperlink w:anchor="Par85" w:history="1">
              <w:r w:rsidRPr="00525BCB">
                <w:rPr>
                  <w:sz w:val="26"/>
                  <w:szCs w:val="26"/>
                </w:rPr>
                <w:t>&lt;*&gt;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5" w:rsidRPr="00525BCB" w:rsidRDefault="00617215" w:rsidP="0092041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525BCB">
              <w:rPr>
                <w:sz w:val="26"/>
                <w:szCs w:val="26"/>
              </w:rPr>
              <w:t xml:space="preserve">Отметка о нотариальном </w:t>
            </w:r>
            <w:proofErr w:type="gramStart"/>
            <w:r w:rsidRPr="00525BCB">
              <w:rPr>
                <w:sz w:val="26"/>
                <w:szCs w:val="26"/>
              </w:rPr>
              <w:t>заверении подписей</w:t>
            </w:r>
            <w:proofErr w:type="gramEnd"/>
            <w:r w:rsidRPr="00525BCB">
              <w:rPr>
                <w:sz w:val="26"/>
                <w:szCs w:val="26"/>
              </w:rPr>
              <w:t xml:space="preserve"> лиц</w:t>
            </w:r>
          </w:p>
        </w:tc>
      </w:tr>
      <w:tr w:rsidR="00617215" w:rsidRPr="00525BCB" w:rsidTr="0061721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5" w:rsidRPr="00525BCB" w:rsidRDefault="00617215" w:rsidP="0092041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525BCB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5" w:rsidRPr="00525BCB" w:rsidRDefault="00617215" w:rsidP="0092041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525BCB">
              <w:rPr>
                <w:sz w:val="26"/>
                <w:szCs w:val="26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5" w:rsidRPr="00525BCB" w:rsidRDefault="00617215" w:rsidP="0092041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525BCB">
              <w:rPr>
                <w:sz w:val="26"/>
                <w:szCs w:val="26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5" w:rsidRPr="00525BCB" w:rsidRDefault="00617215" w:rsidP="0092041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525BCB">
              <w:rPr>
                <w:sz w:val="26"/>
                <w:szCs w:val="26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5" w:rsidRPr="00525BCB" w:rsidRDefault="00617215" w:rsidP="0092041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525BCB">
              <w:rPr>
                <w:sz w:val="26"/>
                <w:szCs w:val="26"/>
              </w:rPr>
              <w:t>5</w:t>
            </w:r>
          </w:p>
        </w:tc>
      </w:tr>
      <w:tr w:rsidR="00617215" w:rsidRPr="00525BCB" w:rsidTr="00617215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5" w:rsidRPr="00525BCB" w:rsidRDefault="00617215" w:rsidP="00920412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5" w:rsidRPr="00525BCB" w:rsidRDefault="00617215" w:rsidP="00920412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5" w:rsidRPr="00525BCB" w:rsidRDefault="00617215" w:rsidP="00920412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5" w:rsidRPr="00525BCB" w:rsidRDefault="00617215" w:rsidP="00920412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5" w:rsidRPr="00525BCB" w:rsidRDefault="00617215" w:rsidP="00920412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</w:tr>
      <w:tr w:rsidR="00617215" w:rsidRPr="00525BCB" w:rsidTr="0061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5" w:rsidRPr="00525BCB" w:rsidRDefault="00617215" w:rsidP="00920412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5" w:rsidRPr="00525BCB" w:rsidRDefault="00617215" w:rsidP="00920412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5" w:rsidRPr="00525BCB" w:rsidRDefault="00617215" w:rsidP="00920412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5" w:rsidRPr="00525BCB" w:rsidRDefault="00617215" w:rsidP="00920412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5" w:rsidRPr="00525BCB" w:rsidRDefault="00617215" w:rsidP="00920412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</w:tr>
      <w:tr w:rsidR="00617215" w:rsidRPr="00525BCB" w:rsidTr="0061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5" w:rsidRPr="00525BCB" w:rsidRDefault="00617215" w:rsidP="00920412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5" w:rsidRPr="00525BCB" w:rsidRDefault="00617215" w:rsidP="00920412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5" w:rsidRPr="00525BCB" w:rsidRDefault="00617215" w:rsidP="00920412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5" w:rsidRPr="00525BCB" w:rsidRDefault="00617215" w:rsidP="00920412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5" w:rsidRPr="00525BCB" w:rsidRDefault="00617215" w:rsidP="00920412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</w:tr>
      <w:tr w:rsidR="00617215" w:rsidRPr="00525BCB" w:rsidTr="0061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5" w:rsidRPr="00525BCB" w:rsidRDefault="00617215" w:rsidP="00920412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5" w:rsidRPr="00525BCB" w:rsidRDefault="00617215" w:rsidP="00920412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5" w:rsidRPr="00525BCB" w:rsidRDefault="00617215" w:rsidP="00920412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5" w:rsidRPr="00525BCB" w:rsidRDefault="00617215" w:rsidP="00920412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5" w:rsidRPr="00525BCB" w:rsidRDefault="00617215" w:rsidP="00920412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</w:tr>
    </w:tbl>
    <w:p w:rsidR="00617215" w:rsidRPr="00525BCB" w:rsidRDefault="00617215" w:rsidP="009204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17215" w:rsidRPr="00525BCB" w:rsidRDefault="00617215" w:rsidP="009204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5BCB">
        <w:rPr>
          <w:sz w:val="26"/>
          <w:szCs w:val="26"/>
        </w:rPr>
        <w:t>--------------------------------</w:t>
      </w:r>
    </w:p>
    <w:p w:rsidR="00617215" w:rsidRPr="002A33B8" w:rsidRDefault="00617215" w:rsidP="00920412">
      <w:pPr>
        <w:autoSpaceDE w:val="0"/>
        <w:autoSpaceDN w:val="0"/>
        <w:adjustRightInd w:val="0"/>
        <w:ind w:firstLine="709"/>
        <w:jc w:val="both"/>
      </w:pPr>
      <w:bookmarkStart w:id="3" w:name="Par85"/>
      <w:bookmarkEnd w:id="3"/>
      <w:r w:rsidRPr="002A33B8">
        <w:t>&lt;*&gt; -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617215" w:rsidRPr="002A33B8" w:rsidRDefault="00617215" w:rsidP="00920412">
      <w:pPr>
        <w:autoSpaceDE w:val="0"/>
        <w:autoSpaceDN w:val="0"/>
        <w:adjustRightInd w:val="0"/>
        <w:ind w:firstLine="709"/>
        <w:jc w:val="both"/>
      </w:pPr>
    </w:p>
    <w:p w:rsidR="00617215" w:rsidRPr="002A33B8" w:rsidRDefault="00617215" w:rsidP="009204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33B8">
        <w:rPr>
          <w:sz w:val="26"/>
          <w:szCs w:val="26"/>
        </w:rPr>
        <w:t>К заявлению прилагаются следующие документы:</w:t>
      </w:r>
    </w:p>
    <w:p w:rsidR="00617215" w:rsidRPr="002A33B8" w:rsidRDefault="00617215" w:rsidP="009204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33B8">
        <w:rPr>
          <w:sz w:val="26"/>
          <w:szCs w:val="26"/>
        </w:rPr>
        <w:t>1) __________________________________________________________________________</w:t>
      </w:r>
    </w:p>
    <w:p w:rsidR="00617215" w:rsidRPr="002A33B8" w:rsidRDefault="00617215" w:rsidP="00920412">
      <w:pPr>
        <w:autoSpaceDE w:val="0"/>
        <w:autoSpaceDN w:val="0"/>
        <w:adjustRightInd w:val="0"/>
        <w:ind w:firstLine="709"/>
        <w:jc w:val="center"/>
      </w:pPr>
      <w:proofErr w:type="gramStart"/>
      <w:r w:rsidRPr="002A33B8">
        <w:t>(указывается вид и реквизиты правоустанавливающего документа</w:t>
      </w:r>
      <w:proofErr w:type="gramEnd"/>
    </w:p>
    <w:p w:rsidR="00617215" w:rsidRPr="002A33B8" w:rsidRDefault="00617215" w:rsidP="00920412">
      <w:pPr>
        <w:autoSpaceDE w:val="0"/>
        <w:autoSpaceDN w:val="0"/>
        <w:adjustRightInd w:val="0"/>
        <w:ind w:firstLine="709"/>
        <w:jc w:val="center"/>
      </w:pPr>
      <w:r w:rsidRPr="002A33B8">
        <w:lastRenderedPageBreak/>
        <w:t xml:space="preserve">на переустраиваемое и (или) </w:t>
      </w:r>
      <w:proofErr w:type="spellStart"/>
      <w:r w:rsidRPr="002A33B8">
        <w:t>перепланируемое</w:t>
      </w:r>
      <w:proofErr w:type="spellEnd"/>
    </w:p>
    <w:p w:rsidR="00617215" w:rsidRPr="002A33B8" w:rsidRDefault="00617215" w:rsidP="002A33B8">
      <w:pPr>
        <w:autoSpaceDE w:val="0"/>
        <w:autoSpaceDN w:val="0"/>
        <w:adjustRightInd w:val="0"/>
        <w:jc w:val="both"/>
      </w:pPr>
      <w:r w:rsidRPr="002A33B8">
        <w:t>_______________________________________________________</w:t>
      </w:r>
      <w:r w:rsidR="002A33B8">
        <w:t xml:space="preserve">_ на ______________ </w:t>
      </w:r>
      <w:r w:rsidRPr="002A33B8">
        <w:t>листах;</w:t>
      </w:r>
    </w:p>
    <w:p w:rsidR="00617215" w:rsidRPr="002A33B8" w:rsidRDefault="00617215" w:rsidP="00920412">
      <w:pPr>
        <w:autoSpaceDE w:val="0"/>
        <w:autoSpaceDN w:val="0"/>
        <w:adjustRightInd w:val="0"/>
        <w:ind w:firstLine="709"/>
        <w:jc w:val="center"/>
      </w:pPr>
      <w:r w:rsidRPr="002A33B8">
        <w:t>жилое помещение (с отметкой: подлинник или нотариально заверенная копия)</w:t>
      </w:r>
    </w:p>
    <w:p w:rsidR="00617215" w:rsidRPr="002A33B8" w:rsidRDefault="00617215" w:rsidP="009204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33B8">
        <w:rPr>
          <w:sz w:val="26"/>
          <w:szCs w:val="26"/>
        </w:rPr>
        <w:t>2) проект (проектная документация) переустройства и (или) перепланировки жилого помещения на _________ листах;</w:t>
      </w:r>
    </w:p>
    <w:p w:rsidR="00617215" w:rsidRPr="002A33B8" w:rsidRDefault="00617215" w:rsidP="009204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33B8">
        <w:rPr>
          <w:sz w:val="26"/>
          <w:szCs w:val="26"/>
        </w:rPr>
        <w:t xml:space="preserve">3) технический паспорт переустраиваемого и (или) </w:t>
      </w:r>
      <w:proofErr w:type="spellStart"/>
      <w:r w:rsidRPr="002A33B8">
        <w:rPr>
          <w:sz w:val="26"/>
          <w:szCs w:val="26"/>
        </w:rPr>
        <w:t>перепланируемого</w:t>
      </w:r>
      <w:proofErr w:type="spellEnd"/>
      <w:r w:rsidRPr="002A33B8">
        <w:rPr>
          <w:sz w:val="26"/>
          <w:szCs w:val="26"/>
        </w:rPr>
        <w:t xml:space="preserve"> жилого помещения на ___________ листах;</w:t>
      </w:r>
    </w:p>
    <w:p w:rsidR="00617215" w:rsidRPr="002A33B8" w:rsidRDefault="00617215" w:rsidP="009204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33B8">
        <w:rPr>
          <w:sz w:val="26"/>
          <w:szCs w:val="26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____________ листах;</w:t>
      </w:r>
    </w:p>
    <w:p w:rsidR="00617215" w:rsidRPr="002A33B8" w:rsidRDefault="00617215" w:rsidP="009204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33B8">
        <w:rPr>
          <w:sz w:val="26"/>
          <w:szCs w:val="26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_________ листах (при необходимости);</w:t>
      </w:r>
    </w:p>
    <w:p w:rsidR="00617215" w:rsidRPr="002A33B8" w:rsidRDefault="00617215" w:rsidP="009204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33B8">
        <w:rPr>
          <w:sz w:val="26"/>
          <w:szCs w:val="26"/>
        </w:rPr>
        <w:t>6) иные документы:</w:t>
      </w:r>
    </w:p>
    <w:p w:rsidR="00617215" w:rsidRPr="002A33B8" w:rsidRDefault="00617215" w:rsidP="0050412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A33B8">
        <w:rPr>
          <w:sz w:val="26"/>
          <w:szCs w:val="26"/>
        </w:rPr>
        <w:t>_______________________________________________________________</w:t>
      </w:r>
      <w:r w:rsidR="0050412F">
        <w:rPr>
          <w:sz w:val="26"/>
          <w:szCs w:val="26"/>
        </w:rPr>
        <w:t>_______</w:t>
      </w:r>
      <w:r w:rsidRPr="002A33B8">
        <w:rPr>
          <w:sz w:val="26"/>
          <w:szCs w:val="26"/>
        </w:rPr>
        <w:t>_</w:t>
      </w:r>
    </w:p>
    <w:p w:rsidR="00617215" w:rsidRPr="002A33B8" w:rsidRDefault="00617215" w:rsidP="00920412">
      <w:pPr>
        <w:autoSpaceDE w:val="0"/>
        <w:autoSpaceDN w:val="0"/>
        <w:adjustRightInd w:val="0"/>
        <w:ind w:firstLine="709"/>
        <w:jc w:val="both"/>
      </w:pPr>
      <w:r w:rsidRPr="002A33B8">
        <w:t xml:space="preserve">                 (доверенности, выписки из уставов и др.)</w:t>
      </w:r>
    </w:p>
    <w:p w:rsidR="00617215" w:rsidRPr="002A33B8" w:rsidRDefault="00617215" w:rsidP="0050412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A33B8">
        <w:rPr>
          <w:sz w:val="26"/>
          <w:szCs w:val="26"/>
        </w:rPr>
        <w:t xml:space="preserve">Подписи лиц, подавших заявление </w:t>
      </w:r>
      <w:hyperlink w:anchor="Par110" w:history="1">
        <w:r w:rsidRPr="002A33B8">
          <w:rPr>
            <w:sz w:val="26"/>
            <w:szCs w:val="26"/>
          </w:rPr>
          <w:t>&lt;*&gt;</w:t>
        </w:r>
      </w:hyperlink>
      <w:r w:rsidRPr="002A33B8">
        <w:rPr>
          <w:sz w:val="26"/>
          <w:szCs w:val="26"/>
        </w:rPr>
        <w:t>:</w:t>
      </w:r>
    </w:p>
    <w:p w:rsidR="00617215" w:rsidRPr="002A33B8" w:rsidRDefault="00617215" w:rsidP="00920412">
      <w:pPr>
        <w:autoSpaceDE w:val="0"/>
        <w:autoSpaceDN w:val="0"/>
        <w:adjustRightInd w:val="0"/>
        <w:ind w:firstLine="709"/>
        <w:jc w:val="both"/>
      </w:pPr>
      <w:r w:rsidRPr="002A33B8">
        <w:t xml:space="preserve">    "__"_______ 201_ г. ___________________________________________________</w:t>
      </w:r>
    </w:p>
    <w:p w:rsidR="00617215" w:rsidRPr="002A33B8" w:rsidRDefault="00617215" w:rsidP="00920412">
      <w:pPr>
        <w:autoSpaceDE w:val="0"/>
        <w:autoSpaceDN w:val="0"/>
        <w:adjustRightInd w:val="0"/>
        <w:ind w:firstLine="709"/>
        <w:jc w:val="both"/>
      </w:pPr>
      <w:r w:rsidRPr="002A33B8">
        <w:t xml:space="preserve">        (дата)          (подпись заявителя) (расшифровка подписи заявителя)</w:t>
      </w:r>
    </w:p>
    <w:p w:rsidR="00617215" w:rsidRPr="002A33B8" w:rsidRDefault="00617215" w:rsidP="00920412">
      <w:pPr>
        <w:autoSpaceDE w:val="0"/>
        <w:autoSpaceDN w:val="0"/>
        <w:adjustRightInd w:val="0"/>
        <w:ind w:firstLine="709"/>
        <w:jc w:val="both"/>
      </w:pPr>
      <w:r w:rsidRPr="002A33B8">
        <w:t xml:space="preserve">    "__"_______ 201_ г. ___________________________________________________</w:t>
      </w:r>
    </w:p>
    <w:p w:rsidR="00617215" w:rsidRPr="002A33B8" w:rsidRDefault="00617215" w:rsidP="00920412">
      <w:pPr>
        <w:autoSpaceDE w:val="0"/>
        <w:autoSpaceDN w:val="0"/>
        <w:adjustRightInd w:val="0"/>
        <w:ind w:firstLine="709"/>
        <w:jc w:val="both"/>
      </w:pPr>
      <w:r w:rsidRPr="002A33B8">
        <w:t xml:space="preserve">        (дата)          (подпись заявителя) (расшифровка подписи заявителя)</w:t>
      </w:r>
    </w:p>
    <w:p w:rsidR="00617215" w:rsidRPr="002A33B8" w:rsidRDefault="00617215" w:rsidP="00920412">
      <w:pPr>
        <w:autoSpaceDE w:val="0"/>
        <w:autoSpaceDN w:val="0"/>
        <w:adjustRightInd w:val="0"/>
        <w:ind w:firstLine="709"/>
        <w:jc w:val="both"/>
      </w:pPr>
      <w:r w:rsidRPr="002A33B8">
        <w:t xml:space="preserve">    "__"_______ 201_ г. ___________________________________________________</w:t>
      </w:r>
    </w:p>
    <w:p w:rsidR="00617215" w:rsidRPr="002A33B8" w:rsidRDefault="00617215" w:rsidP="00920412">
      <w:pPr>
        <w:autoSpaceDE w:val="0"/>
        <w:autoSpaceDN w:val="0"/>
        <w:adjustRightInd w:val="0"/>
        <w:ind w:firstLine="709"/>
        <w:jc w:val="both"/>
      </w:pPr>
      <w:r w:rsidRPr="002A33B8">
        <w:t xml:space="preserve">        (дата)          (подпись заявителя) (расшифровка подписи заявителя)</w:t>
      </w:r>
    </w:p>
    <w:p w:rsidR="00617215" w:rsidRPr="002A33B8" w:rsidRDefault="00617215" w:rsidP="00920412">
      <w:pPr>
        <w:autoSpaceDE w:val="0"/>
        <w:autoSpaceDN w:val="0"/>
        <w:adjustRightInd w:val="0"/>
        <w:ind w:firstLine="709"/>
        <w:jc w:val="both"/>
      </w:pPr>
      <w:r w:rsidRPr="002A33B8">
        <w:t xml:space="preserve">    "__"_______ 201_ г. ___________________________________________________</w:t>
      </w:r>
    </w:p>
    <w:p w:rsidR="00617215" w:rsidRPr="002A33B8" w:rsidRDefault="00617215" w:rsidP="00920412">
      <w:pPr>
        <w:autoSpaceDE w:val="0"/>
        <w:autoSpaceDN w:val="0"/>
        <w:adjustRightInd w:val="0"/>
        <w:ind w:firstLine="709"/>
        <w:jc w:val="both"/>
      </w:pPr>
      <w:r w:rsidRPr="002A33B8">
        <w:t xml:space="preserve">        (дата)          (подпись заявителя) (расшифровка подписи заявителя)</w:t>
      </w:r>
    </w:p>
    <w:p w:rsidR="00617215" w:rsidRPr="002A33B8" w:rsidRDefault="00617215" w:rsidP="00920412">
      <w:pPr>
        <w:autoSpaceDE w:val="0"/>
        <w:autoSpaceDN w:val="0"/>
        <w:adjustRightInd w:val="0"/>
        <w:ind w:firstLine="709"/>
        <w:jc w:val="both"/>
      </w:pPr>
      <w:r w:rsidRPr="002A33B8">
        <w:t>--------------------------------</w:t>
      </w:r>
    </w:p>
    <w:p w:rsidR="00617215" w:rsidRPr="002A33B8" w:rsidRDefault="00617215" w:rsidP="00920412">
      <w:pPr>
        <w:autoSpaceDE w:val="0"/>
        <w:autoSpaceDN w:val="0"/>
        <w:adjustRightInd w:val="0"/>
        <w:ind w:firstLine="709"/>
        <w:jc w:val="both"/>
      </w:pPr>
      <w:bookmarkStart w:id="4" w:name="Par110"/>
      <w:bookmarkEnd w:id="4"/>
      <w:r w:rsidRPr="002A33B8">
        <w:t>&lt;*&gt; -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617215" w:rsidRPr="002A33B8" w:rsidRDefault="00617215" w:rsidP="0050412F">
      <w:pPr>
        <w:autoSpaceDE w:val="0"/>
        <w:autoSpaceDN w:val="0"/>
        <w:adjustRightInd w:val="0"/>
        <w:jc w:val="both"/>
      </w:pPr>
      <w:r w:rsidRPr="002A33B8">
        <w:t>___________________________________________</w:t>
      </w:r>
      <w:r w:rsidR="002A33B8">
        <w:t>_____________________________</w:t>
      </w:r>
      <w:r w:rsidR="0050412F">
        <w:t>____</w:t>
      </w:r>
      <w:r w:rsidR="002A33B8">
        <w:t>_</w:t>
      </w:r>
    </w:p>
    <w:p w:rsidR="00617215" w:rsidRPr="002A33B8" w:rsidRDefault="00617215" w:rsidP="0050412F">
      <w:pPr>
        <w:autoSpaceDE w:val="0"/>
        <w:autoSpaceDN w:val="0"/>
        <w:adjustRightInd w:val="0"/>
        <w:jc w:val="both"/>
      </w:pPr>
      <w:r w:rsidRPr="002A33B8">
        <w:t>___________________________________________</w:t>
      </w:r>
      <w:r w:rsidR="002A33B8">
        <w:t>______________________________</w:t>
      </w:r>
      <w:r w:rsidR="0050412F">
        <w:t>_____</w:t>
      </w:r>
    </w:p>
    <w:p w:rsidR="00617215" w:rsidRPr="002A33B8" w:rsidRDefault="00617215" w:rsidP="00920412">
      <w:pPr>
        <w:autoSpaceDE w:val="0"/>
        <w:autoSpaceDN w:val="0"/>
        <w:adjustRightInd w:val="0"/>
        <w:ind w:firstLine="709"/>
        <w:jc w:val="both"/>
      </w:pPr>
      <w:r w:rsidRPr="002A33B8">
        <w:t xml:space="preserve"> (следующие позиции заполняются должностным лицом, принявшим заявление)</w:t>
      </w:r>
    </w:p>
    <w:p w:rsidR="00617215" w:rsidRPr="0050412F" w:rsidRDefault="00617215" w:rsidP="0050412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412F">
        <w:rPr>
          <w:sz w:val="26"/>
          <w:szCs w:val="26"/>
        </w:rPr>
        <w:t>Документы представлены на приеме "___"_________________ 20__ г.</w:t>
      </w:r>
    </w:p>
    <w:p w:rsidR="00617215" w:rsidRPr="0050412F" w:rsidRDefault="00617215" w:rsidP="0050412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412F">
        <w:rPr>
          <w:sz w:val="26"/>
          <w:szCs w:val="26"/>
        </w:rPr>
        <w:t>Входящий номер регистрации заявления __________________________</w:t>
      </w:r>
    </w:p>
    <w:p w:rsidR="00617215" w:rsidRPr="0050412F" w:rsidRDefault="00617215" w:rsidP="0050412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412F">
        <w:rPr>
          <w:sz w:val="26"/>
          <w:szCs w:val="26"/>
        </w:rPr>
        <w:t>Выдана расписка в получении докумен</w:t>
      </w:r>
      <w:r w:rsidR="002A33B8" w:rsidRPr="0050412F">
        <w:rPr>
          <w:sz w:val="26"/>
          <w:szCs w:val="26"/>
        </w:rPr>
        <w:t>тов "___"_____________ 20__ г. №</w:t>
      </w:r>
      <w:r w:rsidRPr="0050412F">
        <w:rPr>
          <w:sz w:val="26"/>
          <w:szCs w:val="26"/>
        </w:rPr>
        <w:t xml:space="preserve"> _______</w:t>
      </w:r>
    </w:p>
    <w:p w:rsidR="00617215" w:rsidRPr="0050412F" w:rsidRDefault="00617215" w:rsidP="0050412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412F">
        <w:rPr>
          <w:sz w:val="26"/>
          <w:szCs w:val="26"/>
        </w:rPr>
        <w:t>Расписку получил "___" _______________ 20__ г. ____________________________</w:t>
      </w:r>
    </w:p>
    <w:p w:rsidR="00617215" w:rsidRPr="002A33B8" w:rsidRDefault="00617215" w:rsidP="00920412">
      <w:pPr>
        <w:autoSpaceDE w:val="0"/>
        <w:autoSpaceDN w:val="0"/>
        <w:adjustRightInd w:val="0"/>
        <w:ind w:firstLine="709"/>
        <w:jc w:val="both"/>
      </w:pPr>
      <w:r w:rsidRPr="002A33B8">
        <w:t xml:space="preserve">                                                    (подпись заявителя)</w:t>
      </w:r>
    </w:p>
    <w:p w:rsidR="00617215" w:rsidRPr="002A33B8" w:rsidRDefault="00617215" w:rsidP="0050412F">
      <w:pPr>
        <w:autoSpaceDE w:val="0"/>
        <w:autoSpaceDN w:val="0"/>
        <w:adjustRightInd w:val="0"/>
        <w:jc w:val="both"/>
      </w:pPr>
      <w:r w:rsidRPr="002A33B8">
        <w:t>____________________________________________     __________________________</w:t>
      </w:r>
    </w:p>
    <w:p w:rsidR="00617215" w:rsidRPr="002A33B8" w:rsidRDefault="00617215" w:rsidP="00920412">
      <w:pPr>
        <w:autoSpaceDE w:val="0"/>
        <w:autoSpaceDN w:val="0"/>
        <w:adjustRightInd w:val="0"/>
        <w:ind w:firstLine="709"/>
        <w:jc w:val="both"/>
      </w:pPr>
      <w:proofErr w:type="gramStart"/>
      <w:r w:rsidRPr="002A33B8">
        <w:t xml:space="preserve">(должность, Ф.И.О. должностного лица,      </w:t>
      </w:r>
      <w:r w:rsidR="0050412F">
        <w:t xml:space="preserve">                        </w:t>
      </w:r>
      <w:r w:rsidRPr="002A33B8">
        <w:t>(подпись)</w:t>
      </w:r>
      <w:proofErr w:type="gramEnd"/>
    </w:p>
    <w:p w:rsidR="00617215" w:rsidRPr="002A33B8" w:rsidRDefault="00617215" w:rsidP="00920412">
      <w:pPr>
        <w:autoSpaceDE w:val="0"/>
        <w:autoSpaceDN w:val="0"/>
        <w:adjustRightInd w:val="0"/>
        <w:ind w:firstLine="709"/>
        <w:jc w:val="both"/>
      </w:pPr>
      <w:r w:rsidRPr="002A33B8">
        <w:t xml:space="preserve">         </w:t>
      </w:r>
      <w:proofErr w:type="gramStart"/>
      <w:r w:rsidRPr="002A33B8">
        <w:t>принявшего</w:t>
      </w:r>
      <w:proofErr w:type="gramEnd"/>
      <w:r w:rsidRPr="002A33B8">
        <w:t xml:space="preserve"> заявление)</w:t>
      </w:r>
    </w:p>
    <w:p w:rsidR="002A33B8" w:rsidRDefault="002A33B8" w:rsidP="00920412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lang w:eastAsia="en-US"/>
        </w:rPr>
      </w:pPr>
    </w:p>
    <w:p w:rsidR="002A33B8" w:rsidRDefault="002A33B8" w:rsidP="00920412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lang w:eastAsia="en-US"/>
        </w:rPr>
      </w:pPr>
    </w:p>
    <w:p w:rsidR="002A33B8" w:rsidRDefault="002A33B8" w:rsidP="00920412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lang w:eastAsia="en-US"/>
        </w:rPr>
      </w:pPr>
    </w:p>
    <w:p w:rsidR="002A33B8" w:rsidRDefault="002A33B8" w:rsidP="00920412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lang w:eastAsia="en-US"/>
        </w:rPr>
      </w:pPr>
    </w:p>
    <w:p w:rsidR="002A33B8" w:rsidRDefault="002A33B8" w:rsidP="00920412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lang w:eastAsia="en-US"/>
        </w:rPr>
      </w:pPr>
    </w:p>
    <w:p w:rsidR="0050412F" w:rsidRDefault="0050412F" w:rsidP="00920412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lang w:eastAsia="en-US"/>
        </w:rPr>
      </w:pPr>
    </w:p>
    <w:p w:rsidR="0050412F" w:rsidRDefault="0050412F" w:rsidP="00920412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lang w:eastAsia="en-US"/>
        </w:rPr>
      </w:pPr>
    </w:p>
    <w:p w:rsidR="00617215" w:rsidRPr="0050412F" w:rsidRDefault="00617215" w:rsidP="00920412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50412F">
        <w:rPr>
          <w:rFonts w:eastAsiaTheme="minorHAnsi"/>
          <w:sz w:val="26"/>
          <w:szCs w:val="26"/>
          <w:lang w:eastAsia="en-US"/>
        </w:rPr>
        <w:lastRenderedPageBreak/>
        <w:t>Приложение № 4</w:t>
      </w:r>
    </w:p>
    <w:p w:rsidR="00617215" w:rsidRPr="00617215" w:rsidRDefault="00617215" w:rsidP="00920412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p w:rsidR="00617215" w:rsidRPr="0050412F" w:rsidRDefault="00617215" w:rsidP="00920412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50412F">
        <w:rPr>
          <w:rFonts w:eastAsiaTheme="minorHAnsi"/>
          <w:b/>
          <w:sz w:val="26"/>
          <w:szCs w:val="26"/>
          <w:lang w:eastAsia="en-US"/>
        </w:rPr>
        <w:t>БЛОК-СХЕМА</w:t>
      </w:r>
    </w:p>
    <w:p w:rsidR="00617215" w:rsidRPr="0050412F" w:rsidRDefault="00617215" w:rsidP="00920412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50412F">
        <w:rPr>
          <w:rFonts w:eastAsiaTheme="minorHAnsi"/>
          <w:b/>
          <w:sz w:val="26"/>
          <w:szCs w:val="26"/>
          <w:lang w:eastAsia="en-US"/>
        </w:rPr>
        <w:t>ПОСЛЕДОВАТЕЛЬНОСТИ ДЕЙСТВИЙ ПРИ ВЫПОЛНЕНИИ</w:t>
      </w:r>
    </w:p>
    <w:p w:rsidR="00617215" w:rsidRPr="0050412F" w:rsidRDefault="00617215" w:rsidP="00920412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50412F">
        <w:rPr>
          <w:rFonts w:eastAsiaTheme="minorHAnsi"/>
          <w:b/>
          <w:sz w:val="26"/>
          <w:szCs w:val="26"/>
          <w:lang w:eastAsia="en-US"/>
        </w:rPr>
        <w:t>АДМИНИСТРАТИВНЫХ ПРОЦЕДУР</w:t>
      </w:r>
    </w:p>
    <w:p w:rsidR="00617215" w:rsidRPr="0050412F" w:rsidRDefault="00617215" w:rsidP="009204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10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67"/>
        <w:gridCol w:w="2646"/>
        <w:gridCol w:w="2520"/>
        <w:gridCol w:w="2800"/>
        <w:gridCol w:w="681"/>
        <w:gridCol w:w="439"/>
      </w:tblGrid>
      <w:tr w:rsidR="00617215" w:rsidRPr="0050412F" w:rsidTr="00617215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7215" w:rsidRPr="0050412F" w:rsidRDefault="00617215" w:rsidP="00920412">
            <w:pPr>
              <w:spacing w:after="200" w:line="276" w:lineRule="auto"/>
              <w:ind w:firstLine="709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5" w:rsidRPr="0050412F" w:rsidRDefault="00617215" w:rsidP="00920412">
            <w:pPr>
              <w:spacing w:after="200" w:line="276" w:lineRule="auto"/>
              <w:ind w:firstLine="709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0412F">
              <w:rPr>
                <w:rFonts w:asciiTheme="minorHAnsi" w:eastAsiaTheme="minorHAnsi" w:hAnsiTheme="minorHAnsi" w:cstheme="minorBid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298" distR="114298" simplePos="0" relativeHeight="251663360" behindDoc="0" locked="0" layoutInCell="1" allowOverlap="1" wp14:anchorId="082160D2" wp14:editId="038C004E">
                      <wp:simplePos x="0" y="0"/>
                      <wp:positionH relativeFrom="margin">
                        <wp:posOffset>2359025</wp:posOffset>
                      </wp:positionH>
                      <wp:positionV relativeFrom="paragraph">
                        <wp:posOffset>346075</wp:posOffset>
                      </wp:positionV>
                      <wp:extent cx="5080" cy="179705"/>
                      <wp:effectExtent l="76200" t="0" r="71120" b="48895"/>
                      <wp:wrapNone/>
                      <wp:docPr id="7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080" cy="179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185.75pt;margin-top:27.25pt;width:.4pt;height:14.15pt;flip:x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">
                      <v:stroke endarrow="block"/>
                      <o:lock v:ext="edit" shapetype="f"/>
                      <w10:wrap anchorx="margin"/>
                    </v:shape>
                  </w:pict>
                </mc:Fallback>
              </mc:AlternateContent>
            </w:r>
            <w:r w:rsidRPr="0050412F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Поступление заявления с приложенными к нему документами (далее - пакет документов)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7215" w:rsidRPr="0050412F" w:rsidRDefault="00617215" w:rsidP="00920412">
            <w:pPr>
              <w:spacing w:after="200" w:line="276" w:lineRule="auto"/>
              <w:ind w:firstLine="709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17215" w:rsidRPr="0050412F" w:rsidTr="00617215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215" w:rsidRPr="0050412F" w:rsidRDefault="00617215" w:rsidP="00920412">
            <w:pPr>
              <w:spacing w:after="200" w:line="276" w:lineRule="auto"/>
              <w:ind w:firstLine="709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7215" w:rsidRPr="0050412F" w:rsidRDefault="00617215" w:rsidP="00920412">
            <w:pPr>
              <w:spacing w:after="200" w:line="276" w:lineRule="auto"/>
              <w:ind w:firstLine="709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215" w:rsidRPr="0050412F" w:rsidRDefault="00617215" w:rsidP="00920412">
            <w:pPr>
              <w:spacing w:after="200" w:line="276" w:lineRule="auto"/>
              <w:ind w:firstLine="709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17215" w:rsidRPr="0050412F" w:rsidTr="00617215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7215" w:rsidRPr="0050412F" w:rsidRDefault="00617215" w:rsidP="00920412">
            <w:pPr>
              <w:spacing w:after="200" w:line="276" w:lineRule="auto"/>
              <w:ind w:firstLine="709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5" w:rsidRPr="0050412F" w:rsidRDefault="00617215" w:rsidP="00920412">
            <w:pPr>
              <w:spacing w:after="200" w:line="276" w:lineRule="auto"/>
              <w:ind w:firstLine="709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0412F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Прием и проверка предъявленных заявителем заявления и иных документов, указанных в пункте 9 Административного регламента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7215" w:rsidRPr="0050412F" w:rsidRDefault="00617215" w:rsidP="00920412">
            <w:pPr>
              <w:spacing w:after="200" w:line="276" w:lineRule="auto"/>
              <w:ind w:firstLine="709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17215" w:rsidRPr="0050412F" w:rsidTr="00617215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215" w:rsidRPr="0050412F" w:rsidRDefault="00617215" w:rsidP="00920412">
            <w:pPr>
              <w:spacing w:after="200" w:line="276" w:lineRule="auto"/>
              <w:ind w:firstLine="709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7215" w:rsidRPr="0050412F" w:rsidRDefault="00617215" w:rsidP="00920412">
            <w:pPr>
              <w:spacing w:after="200" w:line="276" w:lineRule="auto"/>
              <w:ind w:firstLine="709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0412F">
              <w:rPr>
                <w:rFonts w:asciiTheme="minorHAnsi" w:eastAsiaTheme="minorHAnsi" w:hAnsiTheme="minorHAnsi" w:cstheme="minorBid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295" distR="114295" simplePos="0" relativeHeight="251664384" behindDoc="0" locked="0" layoutInCell="1" allowOverlap="1" wp14:anchorId="1697D1D1" wp14:editId="59590ECC">
                      <wp:simplePos x="0" y="0"/>
                      <wp:positionH relativeFrom="margin">
                        <wp:posOffset>2364104</wp:posOffset>
                      </wp:positionH>
                      <wp:positionV relativeFrom="paragraph">
                        <wp:posOffset>-3175</wp:posOffset>
                      </wp:positionV>
                      <wp:extent cx="0" cy="170180"/>
                      <wp:effectExtent l="76200" t="0" r="57150" b="58420"/>
                      <wp:wrapNone/>
                      <wp:docPr id="6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86.15pt;margin-top:-.25pt;width:0;height:13.4pt;z-index:251664384;visibility:visible;mso-wrap-style:square;mso-width-percent:0;mso-height-percent:0;mso-wrap-distance-left:3.17486mm;mso-wrap-distance-top:0;mso-wrap-distance-right:3.17486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">
                      <v:stroke endarrow="block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215" w:rsidRPr="0050412F" w:rsidRDefault="00617215" w:rsidP="00920412">
            <w:pPr>
              <w:spacing w:after="200" w:line="276" w:lineRule="auto"/>
              <w:ind w:firstLine="709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17215" w:rsidRPr="0050412F" w:rsidTr="00617215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7215" w:rsidRPr="0050412F" w:rsidRDefault="00617215" w:rsidP="00920412">
            <w:pPr>
              <w:spacing w:after="200" w:line="276" w:lineRule="auto"/>
              <w:ind w:firstLine="709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5" w:rsidRPr="0050412F" w:rsidRDefault="00617215" w:rsidP="00920412">
            <w:pPr>
              <w:spacing w:after="200" w:line="276" w:lineRule="auto"/>
              <w:ind w:firstLine="709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0412F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Регистрация заявления, занесение информации о регистрации в Книгу учета заявок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7215" w:rsidRPr="0050412F" w:rsidRDefault="00617215" w:rsidP="00920412">
            <w:pPr>
              <w:spacing w:after="200" w:line="276" w:lineRule="auto"/>
              <w:ind w:firstLine="709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17215" w:rsidRPr="0050412F" w:rsidTr="00617215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215" w:rsidRPr="0050412F" w:rsidRDefault="00617215" w:rsidP="00920412">
            <w:pPr>
              <w:spacing w:after="200" w:line="276" w:lineRule="auto"/>
              <w:ind w:firstLine="709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7215" w:rsidRPr="0050412F" w:rsidRDefault="00617215" w:rsidP="00920412">
            <w:pPr>
              <w:spacing w:after="200" w:line="276" w:lineRule="auto"/>
              <w:ind w:firstLine="709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0412F">
              <w:rPr>
                <w:rFonts w:asciiTheme="minorHAnsi" w:eastAsiaTheme="minorHAnsi" w:hAnsiTheme="minorHAnsi" w:cstheme="minorBid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295" distR="114295" simplePos="0" relativeHeight="251665408" behindDoc="0" locked="0" layoutInCell="1" allowOverlap="1" wp14:anchorId="5B8E914C" wp14:editId="0769013B">
                      <wp:simplePos x="0" y="0"/>
                      <wp:positionH relativeFrom="margin">
                        <wp:posOffset>2376169</wp:posOffset>
                      </wp:positionH>
                      <wp:positionV relativeFrom="paragraph">
                        <wp:posOffset>-3810</wp:posOffset>
                      </wp:positionV>
                      <wp:extent cx="0" cy="170180"/>
                      <wp:effectExtent l="76200" t="0" r="57150" b="5842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87.1pt;margin-top:-.3pt;width:0;height:13.4pt;z-index:251665408;visibility:visible;mso-wrap-style:square;mso-width-percent:0;mso-height-percent:0;mso-wrap-distance-left:3.17486mm;mso-wrap-distance-top:0;mso-wrap-distance-right:3.17486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">
                      <v:stroke endarrow="block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215" w:rsidRPr="0050412F" w:rsidRDefault="00617215" w:rsidP="00920412">
            <w:pPr>
              <w:spacing w:after="200" w:line="276" w:lineRule="auto"/>
              <w:ind w:firstLine="709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17215" w:rsidRPr="0050412F" w:rsidTr="00617215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7215" w:rsidRPr="0050412F" w:rsidRDefault="00617215" w:rsidP="00920412">
            <w:pPr>
              <w:spacing w:after="200" w:line="276" w:lineRule="auto"/>
              <w:ind w:firstLine="709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5" w:rsidRPr="0050412F" w:rsidRDefault="00617215" w:rsidP="00920412">
            <w:pPr>
              <w:spacing w:after="200" w:line="276" w:lineRule="auto"/>
              <w:ind w:firstLine="709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0412F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Рассмотрение пакета документов и определение ответственного исполнителя уполномоченным должностным лицом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7215" w:rsidRPr="0050412F" w:rsidRDefault="00617215" w:rsidP="00920412">
            <w:pPr>
              <w:spacing w:after="200" w:line="276" w:lineRule="auto"/>
              <w:ind w:firstLine="709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17215" w:rsidRPr="0050412F" w:rsidTr="00617215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215" w:rsidRPr="0050412F" w:rsidRDefault="00617215" w:rsidP="00920412">
            <w:pPr>
              <w:spacing w:after="200" w:line="276" w:lineRule="auto"/>
              <w:ind w:firstLine="709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7215" w:rsidRPr="0050412F" w:rsidRDefault="00617215" w:rsidP="00920412">
            <w:pPr>
              <w:spacing w:after="200" w:line="276" w:lineRule="auto"/>
              <w:ind w:firstLine="709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0412F">
              <w:rPr>
                <w:rFonts w:asciiTheme="minorHAnsi" w:eastAsiaTheme="minorHAnsi" w:hAnsiTheme="minorHAnsi" w:cstheme="minorBid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295" distR="114295" simplePos="0" relativeHeight="251666432" behindDoc="0" locked="0" layoutInCell="1" allowOverlap="1" wp14:anchorId="3761BEB9" wp14:editId="3BDE91DB">
                      <wp:simplePos x="0" y="0"/>
                      <wp:positionH relativeFrom="margin">
                        <wp:posOffset>2399029</wp:posOffset>
                      </wp:positionH>
                      <wp:positionV relativeFrom="paragraph">
                        <wp:posOffset>635</wp:posOffset>
                      </wp:positionV>
                      <wp:extent cx="0" cy="170180"/>
                      <wp:effectExtent l="76200" t="0" r="57150" b="5842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88.9pt;margin-top:.05pt;width:0;height:13.4pt;z-index:251666432;visibility:visible;mso-wrap-style:square;mso-width-percent:0;mso-height-percent:0;mso-wrap-distance-left:3.17486mm;mso-wrap-distance-top:0;mso-wrap-distance-right:3.17486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">
                      <v:stroke endarrow="block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215" w:rsidRPr="0050412F" w:rsidRDefault="00617215" w:rsidP="00920412">
            <w:pPr>
              <w:spacing w:after="200" w:line="276" w:lineRule="auto"/>
              <w:ind w:firstLine="709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17215" w:rsidRPr="0050412F" w:rsidTr="00617215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7215" w:rsidRPr="0050412F" w:rsidRDefault="00617215" w:rsidP="00920412">
            <w:pPr>
              <w:spacing w:after="200" w:line="276" w:lineRule="auto"/>
              <w:ind w:firstLine="709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5" w:rsidRPr="0050412F" w:rsidRDefault="00617215" w:rsidP="00920412">
            <w:pPr>
              <w:spacing w:after="200" w:line="276" w:lineRule="auto"/>
              <w:ind w:firstLine="709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0412F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Установление предмета обращения, наличие полномочий органа местного самоуправления по рассмотрению обращения, проверка наличия полного пакета документов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7215" w:rsidRPr="0050412F" w:rsidRDefault="00617215" w:rsidP="00920412">
            <w:pPr>
              <w:spacing w:after="200" w:line="276" w:lineRule="auto"/>
              <w:ind w:firstLine="709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17215" w:rsidRPr="0050412F" w:rsidTr="00617215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215" w:rsidRPr="0050412F" w:rsidRDefault="00617215" w:rsidP="00920412">
            <w:pPr>
              <w:spacing w:after="200" w:line="276" w:lineRule="auto"/>
              <w:ind w:firstLine="709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7215" w:rsidRPr="0050412F" w:rsidRDefault="00617215" w:rsidP="00920412">
            <w:pPr>
              <w:spacing w:after="200" w:line="276" w:lineRule="auto"/>
              <w:ind w:firstLine="709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0412F">
              <w:rPr>
                <w:rFonts w:asciiTheme="minorHAnsi" w:eastAsiaTheme="minorHAnsi" w:hAnsiTheme="minorHAnsi" w:cstheme="minorBid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295" distR="114295" simplePos="0" relativeHeight="251667456" behindDoc="0" locked="0" layoutInCell="1" allowOverlap="1" wp14:anchorId="2AC581E6" wp14:editId="76151451">
                      <wp:simplePos x="0" y="0"/>
                      <wp:positionH relativeFrom="margin">
                        <wp:posOffset>2412364</wp:posOffset>
                      </wp:positionH>
                      <wp:positionV relativeFrom="paragraph">
                        <wp:posOffset>-1905</wp:posOffset>
                      </wp:positionV>
                      <wp:extent cx="0" cy="170180"/>
                      <wp:effectExtent l="76200" t="0" r="57150" b="5842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89.95pt;margin-top:-.15pt;width:0;height:13.4pt;z-index:251667456;visibility:visible;mso-wrap-style:square;mso-width-percent:0;mso-height-percent:0;mso-wrap-distance-left:3.17486mm;mso-wrap-distance-top:0;mso-wrap-distance-right:3.17486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">
                      <v:stroke endarrow="block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215" w:rsidRPr="0050412F" w:rsidRDefault="00617215" w:rsidP="00920412">
            <w:pPr>
              <w:spacing w:after="200" w:line="276" w:lineRule="auto"/>
              <w:ind w:firstLine="709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17215" w:rsidRPr="0050412F" w:rsidTr="0061721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17215" w:rsidRPr="0050412F" w:rsidRDefault="00617215" w:rsidP="00920412">
            <w:pPr>
              <w:spacing w:after="200" w:line="276" w:lineRule="auto"/>
              <w:ind w:firstLine="709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0412F">
              <w:rPr>
                <w:rFonts w:asciiTheme="minorHAnsi" w:eastAsiaTheme="minorHAnsi" w:hAnsiTheme="minorHAnsi" w:cstheme="minorBid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298" distR="114298" simplePos="0" relativeHeight="251659264" behindDoc="0" locked="0" layoutInCell="1" allowOverlap="1" wp14:anchorId="79FB9B43" wp14:editId="4480489C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286385</wp:posOffset>
                      </wp:positionV>
                      <wp:extent cx="278765" cy="45085"/>
                      <wp:effectExtent l="57785" t="6985" r="11430" b="19050"/>
                      <wp:wrapNone/>
                      <wp:docPr id="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78765" cy="45085"/>
                              </a:xfrm>
                              <a:prstGeom prst="bentConnector3">
                                <a:avLst>
                                  <a:gd name="adj1" fmla="val 4988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6" o:spid="_x0000_s1026" type="#_x0000_t34" style="position:absolute;margin-left:3.05pt;margin-top:22.55pt;width:21.95pt;height:3.55pt;rotation:90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" adj="10775">
                      <v:stroke endarrow="block" joinstyle="round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7215" w:rsidRPr="0050412F" w:rsidRDefault="00617215" w:rsidP="00920412">
            <w:pPr>
              <w:spacing w:after="200" w:line="276" w:lineRule="auto"/>
              <w:ind w:firstLine="709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0412F">
              <w:rPr>
                <w:rFonts w:asciiTheme="minorHAnsi" w:eastAsiaTheme="minorHAnsi" w:hAnsiTheme="minorHAnsi" w:cstheme="minorBidi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086E5879" wp14:editId="0C44DE98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158114</wp:posOffset>
                      </wp:positionV>
                      <wp:extent cx="501650" cy="0"/>
                      <wp:effectExtent l="0" t="0" r="12700" b="19050"/>
                      <wp:wrapNone/>
                      <wp:docPr id="1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-5.5pt;margin-top:12.45pt;width:39.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"/>
                  </w:pict>
                </mc:Fallback>
              </mc:AlternateContent>
            </w:r>
            <w:proofErr w:type="spellStart"/>
            <w:r w:rsidR="0050412F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д</w:t>
            </w:r>
            <w:r w:rsidRPr="0050412F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да</w:t>
            </w:r>
            <w:proofErr w:type="spellEnd"/>
          </w:p>
        </w:tc>
        <w:tc>
          <w:tcPr>
            <w:tcW w:w="7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5" w:rsidRPr="0050412F" w:rsidRDefault="00617215" w:rsidP="00920412">
            <w:pPr>
              <w:spacing w:after="200" w:line="276" w:lineRule="auto"/>
              <w:ind w:firstLine="709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0412F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Принятие решения о предоставлении услуги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7215" w:rsidRPr="0050412F" w:rsidRDefault="00617215" w:rsidP="00920412">
            <w:pPr>
              <w:spacing w:after="200" w:line="276" w:lineRule="auto"/>
              <w:ind w:firstLine="709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0412F">
              <w:rPr>
                <w:rFonts w:asciiTheme="minorHAnsi" w:eastAsiaTheme="minorHAnsi" w:hAnsiTheme="minorHAnsi" w:cstheme="minorBidi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 wp14:anchorId="491C2F61" wp14:editId="595284FD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158114</wp:posOffset>
                      </wp:positionV>
                      <wp:extent cx="472440" cy="0"/>
                      <wp:effectExtent l="0" t="0" r="22860" b="19050"/>
                      <wp:wrapNone/>
                      <wp:docPr id="1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2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-4.5pt;margin-top:12.45pt;width:37.2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"/>
                  </w:pict>
                </mc:Fallback>
              </mc:AlternateContent>
            </w:r>
            <w:proofErr w:type="spellStart"/>
            <w:r w:rsidRPr="0050412F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н</w:t>
            </w:r>
            <w:r w:rsidR="0050412F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н</w:t>
            </w:r>
            <w:r w:rsidRPr="0050412F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ет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17215" w:rsidRPr="0050412F" w:rsidRDefault="00617215" w:rsidP="00920412">
            <w:pPr>
              <w:spacing w:after="200" w:line="276" w:lineRule="auto"/>
              <w:ind w:firstLine="709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0412F">
              <w:rPr>
                <w:rFonts w:asciiTheme="minorHAnsi" w:eastAsiaTheme="minorHAnsi" w:hAnsiTheme="minorHAnsi" w:cstheme="minorBid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C4B533" wp14:editId="0E6856D3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159385</wp:posOffset>
                      </wp:positionV>
                      <wp:extent cx="1270" cy="215265"/>
                      <wp:effectExtent l="76200" t="0" r="74930" b="51435"/>
                      <wp:wrapNone/>
                      <wp:docPr id="1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215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margin-left:-1.25pt;margin-top:12.55pt;width:.1pt;height:16.9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617215" w:rsidRPr="0050412F" w:rsidTr="00617215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215" w:rsidRPr="0050412F" w:rsidRDefault="00617215" w:rsidP="00920412">
            <w:pPr>
              <w:spacing w:after="200" w:line="276" w:lineRule="auto"/>
              <w:ind w:firstLine="709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215" w:rsidRPr="0050412F" w:rsidRDefault="00617215" w:rsidP="00920412">
            <w:pPr>
              <w:spacing w:after="200" w:line="276" w:lineRule="auto"/>
              <w:ind w:firstLine="709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215" w:rsidRPr="0050412F" w:rsidRDefault="00617215" w:rsidP="00920412">
            <w:pPr>
              <w:spacing w:after="200" w:line="276" w:lineRule="auto"/>
              <w:ind w:firstLine="709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17215" w:rsidRPr="0050412F" w:rsidTr="00617215">
        <w:tc>
          <w:tcPr>
            <w:tcW w:w="3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5" w:rsidRPr="0050412F" w:rsidRDefault="00617215" w:rsidP="00920412">
            <w:pPr>
              <w:spacing w:after="200" w:line="276" w:lineRule="auto"/>
              <w:ind w:firstLine="709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0412F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Подготовка решения о  предоставлении муниципальной услуги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215" w:rsidRPr="0050412F" w:rsidRDefault="00617215" w:rsidP="00920412">
            <w:pPr>
              <w:spacing w:after="200" w:line="276" w:lineRule="auto"/>
              <w:ind w:firstLine="709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215" w:rsidRPr="0050412F" w:rsidRDefault="00617215" w:rsidP="00920412">
            <w:pPr>
              <w:spacing w:after="200" w:line="276" w:lineRule="auto"/>
              <w:ind w:firstLine="709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0412F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Подготовка решения об отказе в  предоставлении муниципальной услуги с указанием причин принятого решения </w:t>
            </w:r>
          </w:p>
        </w:tc>
      </w:tr>
      <w:tr w:rsidR="00617215" w:rsidRPr="0050412F" w:rsidTr="00617215">
        <w:tc>
          <w:tcPr>
            <w:tcW w:w="3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215" w:rsidRPr="0050412F" w:rsidRDefault="00617215" w:rsidP="00920412">
            <w:pPr>
              <w:spacing w:after="200" w:line="276" w:lineRule="auto"/>
              <w:ind w:firstLine="709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0412F">
              <w:rPr>
                <w:rFonts w:asciiTheme="minorHAnsi" w:eastAsiaTheme="minorHAnsi" w:hAnsiTheme="minorHAnsi" w:cstheme="minorBid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295" distR="114295" simplePos="0" relativeHeight="251669504" behindDoc="0" locked="0" layoutInCell="1" allowOverlap="1" wp14:anchorId="45677107" wp14:editId="2C67F0FC">
                      <wp:simplePos x="0" y="0"/>
                      <wp:positionH relativeFrom="margin">
                        <wp:posOffset>1538604</wp:posOffset>
                      </wp:positionH>
                      <wp:positionV relativeFrom="paragraph">
                        <wp:posOffset>3810</wp:posOffset>
                      </wp:positionV>
                      <wp:extent cx="0" cy="170180"/>
                      <wp:effectExtent l="76200" t="0" r="57150" b="5842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121.15pt;margin-top:.3pt;width:0;height:13.4pt;z-index:251669504;visibility:visible;mso-wrap-style:square;mso-width-percent:0;mso-height-percent:0;mso-wrap-distance-left:3.17486mm;mso-wrap-distance-top:0;mso-wrap-distance-right:3.17486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">
                      <v:stroke endarrow="block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17215" w:rsidRPr="0050412F" w:rsidRDefault="00617215" w:rsidP="00920412">
            <w:pPr>
              <w:spacing w:after="200" w:line="276" w:lineRule="auto"/>
              <w:ind w:firstLine="709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215" w:rsidRPr="0050412F" w:rsidRDefault="00617215" w:rsidP="00920412">
            <w:pPr>
              <w:spacing w:after="200" w:line="276" w:lineRule="auto"/>
              <w:ind w:firstLine="709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0412F">
              <w:rPr>
                <w:rFonts w:asciiTheme="minorHAnsi" w:eastAsiaTheme="minorHAnsi" w:hAnsiTheme="minorHAnsi" w:cstheme="minorBid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295" distR="114295" simplePos="0" relativeHeight="251668480" behindDoc="0" locked="0" layoutInCell="1" allowOverlap="1" wp14:anchorId="2A94CC6A" wp14:editId="2972C252">
                      <wp:simplePos x="0" y="0"/>
                      <wp:positionH relativeFrom="margin">
                        <wp:posOffset>1177924</wp:posOffset>
                      </wp:positionH>
                      <wp:positionV relativeFrom="paragraph">
                        <wp:posOffset>3810</wp:posOffset>
                      </wp:positionV>
                      <wp:extent cx="0" cy="170180"/>
                      <wp:effectExtent l="76200" t="0" r="57150" b="5842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92.75pt;margin-top:.3pt;width:0;height:13.4pt;z-index:251668480;visibility:visible;mso-wrap-style:square;mso-width-percent:0;mso-height-percent:0;mso-wrap-distance-left:3.17486mm;mso-wrap-distance-top:0;mso-wrap-distance-right:3.17486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">
                      <v:stroke endarrow="block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</w:tc>
      </w:tr>
      <w:tr w:rsidR="00617215" w:rsidRPr="0050412F" w:rsidTr="00617215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7215" w:rsidRPr="0050412F" w:rsidRDefault="00617215" w:rsidP="00920412">
            <w:pPr>
              <w:spacing w:after="200" w:line="276" w:lineRule="auto"/>
              <w:ind w:firstLine="709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5" w:rsidRPr="0050412F" w:rsidRDefault="00617215" w:rsidP="00920412">
            <w:pPr>
              <w:spacing w:after="200" w:line="276" w:lineRule="auto"/>
              <w:ind w:firstLine="709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0412F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Выдача результата предоставления муниципальной услуги (направляется почтой или вручается лично заявителю)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7215" w:rsidRPr="0050412F" w:rsidRDefault="00617215" w:rsidP="00920412">
            <w:pPr>
              <w:spacing w:after="200" w:line="276" w:lineRule="auto"/>
              <w:ind w:firstLine="709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:rsidR="00617215" w:rsidRPr="0050412F" w:rsidRDefault="00617215" w:rsidP="00920412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Theme="minorHAnsi"/>
          <w:sz w:val="26"/>
          <w:szCs w:val="26"/>
          <w:lang w:eastAsia="en-US"/>
        </w:rPr>
      </w:pPr>
      <w:r w:rsidRPr="0050412F">
        <w:rPr>
          <w:rFonts w:eastAsiaTheme="minorHAnsi"/>
          <w:sz w:val="26"/>
          <w:szCs w:val="26"/>
          <w:lang w:eastAsia="en-US"/>
        </w:rPr>
        <w:lastRenderedPageBreak/>
        <w:t>Приложение №5</w:t>
      </w:r>
    </w:p>
    <w:p w:rsidR="00617215" w:rsidRPr="0050412F" w:rsidRDefault="00617215" w:rsidP="00920412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617215" w:rsidRDefault="00617215" w:rsidP="0050412F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50412F">
        <w:rPr>
          <w:rFonts w:eastAsiaTheme="minorHAnsi"/>
          <w:b/>
          <w:sz w:val="26"/>
          <w:szCs w:val="26"/>
          <w:lang w:eastAsia="en-US"/>
        </w:rPr>
        <w:t>ПОСЛЕДОВАТЕЛЬНОСТЬ И СРОКИ ВЫПОЛНЕНИЯ АДМИНИСТРАТИВНЫХ ПРОЦЕДУР</w:t>
      </w:r>
    </w:p>
    <w:p w:rsidR="0050412F" w:rsidRPr="0050412F" w:rsidRDefault="0050412F" w:rsidP="0050412F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617215" w:rsidRPr="0050412F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0412F">
        <w:rPr>
          <w:rFonts w:eastAsiaTheme="minorHAnsi"/>
          <w:sz w:val="26"/>
          <w:szCs w:val="26"/>
          <w:lang w:eastAsia="en-US"/>
        </w:rPr>
        <w:t>1. Предоставление муниципальной услуги включает в себя следующие административные процедуры:</w:t>
      </w:r>
    </w:p>
    <w:p w:rsidR="00617215" w:rsidRPr="0050412F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0412F">
        <w:rPr>
          <w:rFonts w:eastAsiaTheme="minorHAnsi"/>
          <w:sz w:val="26"/>
          <w:szCs w:val="26"/>
          <w:lang w:eastAsia="en-US"/>
        </w:rPr>
        <w:t>1) прием и регистрация заявления о переустройстве и (или) перепланировке жилого помещения;</w:t>
      </w:r>
    </w:p>
    <w:p w:rsidR="00617215" w:rsidRPr="0050412F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0412F">
        <w:rPr>
          <w:rFonts w:eastAsiaTheme="minorHAnsi"/>
          <w:sz w:val="26"/>
          <w:szCs w:val="26"/>
          <w:lang w:eastAsia="en-US"/>
        </w:rPr>
        <w:t>2) рассмотрение заявления и документов, прилагаемых к заявлению;</w:t>
      </w:r>
    </w:p>
    <w:p w:rsidR="00617215" w:rsidRPr="0050412F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0412F">
        <w:rPr>
          <w:rFonts w:eastAsiaTheme="minorHAnsi"/>
          <w:sz w:val="26"/>
          <w:szCs w:val="26"/>
          <w:lang w:eastAsia="en-US"/>
        </w:rPr>
        <w:t>3) выдача решения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помещения.</w:t>
      </w:r>
    </w:p>
    <w:p w:rsidR="00617215" w:rsidRPr="0050412F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0412F">
        <w:rPr>
          <w:rFonts w:eastAsiaTheme="minorHAnsi"/>
          <w:sz w:val="26"/>
          <w:szCs w:val="26"/>
          <w:lang w:eastAsia="en-US"/>
        </w:rPr>
        <w:t>2. Последовательность выполнения действий по оказанию муниципальной услуги отражена в блок-схеме к настоящему Административному регламенту (Приложение №4).</w:t>
      </w:r>
    </w:p>
    <w:p w:rsidR="00617215" w:rsidRPr="0050412F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0412F">
        <w:rPr>
          <w:rFonts w:eastAsiaTheme="minorHAnsi"/>
          <w:sz w:val="26"/>
          <w:szCs w:val="26"/>
          <w:lang w:eastAsia="en-US"/>
        </w:rPr>
        <w:t>3. Прием и регистрация заявления.</w:t>
      </w:r>
    </w:p>
    <w:p w:rsidR="00617215" w:rsidRPr="0050412F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0412F">
        <w:rPr>
          <w:rFonts w:eastAsiaTheme="minorHAnsi"/>
          <w:sz w:val="26"/>
          <w:szCs w:val="26"/>
          <w:lang w:eastAsia="en-US"/>
        </w:rPr>
        <w:t>3.1. Основанием для начала исполнения административной процедуры является поступление заявления о переустройстве и (или) перепланировке жилого помещения по форме, утвержденной уполномоченным Правительством Российской Федерации федеральным органом исполнительной власти, с приложением комплекта документов, указанных в пункте 9 настоящего Административного регламента (далее – документы, прилагаемые к заявлению).</w:t>
      </w:r>
    </w:p>
    <w:p w:rsidR="00617215" w:rsidRPr="0050412F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0412F">
        <w:rPr>
          <w:rFonts w:eastAsiaTheme="minorHAnsi"/>
          <w:sz w:val="26"/>
          <w:szCs w:val="26"/>
          <w:lang w:eastAsia="en-US"/>
        </w:rPr>
        <w:t>3.2. Заявление о предоставлении муниципальной услуги и прилагаемые к нему документы заявителем предоставляются:</w:t>
      </w:r>
    </w:p>
    <w:p w:rsidR="00617215" w:rsidRPr="0050412F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0412F">
        <w:rPr>
          <w:rFonts w:eastAsiaTheme="minorHAnsi"/>
          <w:sz w:val="26"/>
          <w:szCs w:val="26"/>
          <w:lang w:eastAsia="en-US"/>
        </w:rPr>
        <w:t>1) путем подачи в администрацию Спасского муниципального района;</w:t>
      </w:r>
    </w:p>
    <w:p w:rsidR="00617215" w:rsidRPr="0050412F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0412F">
        <w:rPr>
          <w:rFonts w:eastAsiaTheme="minorHAnsi"/>
          <w:sz w:val="26"/>
          <w:szCs w:val="26"/>
          <w:lang w:eastAsia="en-US"/>
        </w:rPr>
        <w:t>2) путем направления в администрацию Спасского муниципального района почтовым отправлением;</w:t>
      </w:r>
    </w:p>
    <w:p w:rsidR="00617215" w:rsidRPr="0050412F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0412F">
        <w:rPr>
          <w:rFonts w:eastAsiaTheme="minorHAnsi"/>
          <w:sz w:val="26"/>
          <w:szCs w:val="26"/>
          <w:lang w:eastAsia="en-US"/>
        </w:rPr>
        <w:t>3) путем подачи в МФЦ.</w:t>
      </w:r>
    </w:p>
    <w:p w:rsidR="00617215" w:rsidRPr="0050412F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0412F">
        <w:rPr>
          <w:rFonts w:eastAsiaTheme="minorHAnsi"/>
          <w:sz w:val="26"/>
          <w:szCs w:val="26"/>
          <w:lang w:eastAsia="en-US"/>
        </w:rPr>
        <w:t>3.3. Заявитель вправе направить заявление и прилагаемые к нему документы в форме электронного документа, в порядке, предусмотренном пунктом 9 настоящего Административного регламента.</w:t>
      </w:r>
    </w:p>
    <w:p w:rsidR="00617215" w:rsidRPr="0050412F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0412F">
        <w:rPr>
          <w:rFonts w:eastAsiaTheme="minorHAnsi"/>
          <w:sz w:val="26"/>
          <w:szCs w:val="26"/>
          <w:lang w:eastAsia="en-US"/>
        </w:rPr>
        <w:t xml:space="preserve">3.4. </w:t>
      </w:r>
      <w:proofErr w:type="gramStart"/>
      <w:r w:rsidRPr="0050412F">
        <w:rPr>
          <w:rFonts w:eastAsiaTheme="minorHAnsi"/>
          <w:sz w:val="26"/>
          <w:szCs w:val="26"/>
          <w:lang w:eastAsia="en-US"/>
        </w:rPr>
        <w:t>Заявление и документы, прилагаемые к заявлению, поданные заявителем (представителем заявителя) в администрацию Спасского муниципального района (путем направления в администрацию Спасского муниципального района почтовым отправлением или через МФЦ) регистрируются в день поступления заявления в электронной базе данных администрации путем внесения в нее записи, которая содержит: входящий номер, дату приема заявления, наименование заявителя.</w:t>
      </w:r>
      <w:proofErr w:type="gramEnd"/>
    </w:p>
    <w:p w:rsidR="00617215" w:rsidRPr="0050412F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0412F">
        <w:rPr>
          <w:rFonts w:eastAsiaTheme="minorHAnsi"/>
          <w:sz w:val="26"/>
          <w:szCs w:val="26"/>
          <w:lang w:eastAsia="en-US"/>
        </w:rPr>
        <w:t>3.5. Специалист администрации, в компетенцию которого входит прием, обработка, регистрация и распределение поступающей корреспонденции, осуществляет регистрацию заявления и с пакетом принятых документов направляет его главе Спасского муниципального района.</w:t>
      </w:r>
    </w:p>
    <w:p w:rsidR="00617215" w:rsidRPr="0050412F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0412F">
        <w:rPr>
          <w:rFonts w:eastAsiaTheme="minorHAnsi"/>
          <w:sz w:val="26"/>
          <w:szCs w:val="26"/>
          <w:lang w:eastAsia="en-US"/>
        </w:rPr>
        <w:t>3.6. Максимальный срок выполнения административной процедуры не должен превышать 1 дня со дня поступления заявления и документов, прилагаемых к заявлению.</w:t>
      </w:r>
    </w:p>
    <w:p w:rsidR="00617215" w:rsidRPr="0050412F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0412F">
        <w:rPr>
          <w:rFonts w:eastAsiaTheme="minorHAnsi"/>
          <w:sz w:val="26"/>
          <w:szCs w:val="26"/>
          <w:lang w:eastAsia="en-US"/>
        </w:rPr>
        <w:t>4. Рассмотрение заявления и документов, прилагаемых к заявлению.</w:t>
      </w:r>
    </w:p>
    <w:p w:rsidR="00617215" w:rsidRPr="0050412F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0412F">
        <w:rPr>
          <w:rFonts w:eastAsiaTheme="minorHAnsi"/>
          <w:sz w:val="26"/>
          <w:szCs w:val="26"/>
          <w:lang w:eastAsia="en-US"/>
        </w:rPr>
        <w:lastRenderedPageBreak/>
        <w:t>4.1. Основанием для начала исполнения административной процедуры является поступление в Структурное подразделение Администрации заявления и документов, прилагаемых к заявлению с резолюцией главы Спасского муниципального района.</w:t>
      </w:r>
    </w:p>
    <w:p w:rsidR="00617215" w:rsidRPr="0050412F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0412F">
        <w:rPr>
          <w:rFonts w:eastAsiaTheme="minorHAnsi"/>
          <w:sz w:val="26"/>
          <w:szCs w:val="26"/>
          <w:lang w:eastAsia="en-US"/>
        </w:rPr>
        <w:t>4.2. Начальник Структурного подразделения администрации рассматривает документы самостоятельно или принимает решение о назначении ответственного специалиста Отдела, уполномоченного на предоставление муниципальной услуги, и передает его в порядке делопроизводства этому сотруднику Отдела.</w:t>
      </w:r>
    </w:p>
    <w:p w:rsidR="00617215" w:rsidRPr="0050412F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0412F">
        <w:rPr>
          <w:rFonts w:eastAsiaTheme="minorHAnsi"/>
          <w:sz w:val="26"/>
          <w:szCs w:val="26"/>
          <w:lang w:eastAsia="en-US"/>
        </w:rPr>
        <w:t>4.3. Сотрудник Отдела, уполномоченный на предоставление муниципальной услуги:</w:t>
      </w:r>
    </w:p>
    <w:p w:rsidR="00617215" w:rsidRPr="0050412F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0412F">
        <w:rPr>
          <w:rFonts w:eastAsiaTheme="minorHAnsi"/>
          <w:sz w:val="26"/>
          <w:szCs w:val="26"/>
          <w:lang w:eastAsia="en-US"/>
        </w:rPr>
        <w:t>1) проводит проверку наличия документов, необходимых для принятия решения о согласовании переустройства и (или) перепланировки жилого помещения;</w:t>
      </w:r>
    </w:p>
    <w:p w:rsidR="00617215" w:rsidRPr="0050412F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0412F">
        <w:rPr>
          <w:rFonts w:eastAsiaTheme="minorHAnsi"/>
          <w:sz w:val="26"/>
          <w:szCs w:val="26"/>
          <w:lang w:eastAsia="en-US"/>
        </w:rPr>
        <w:t xml:space="preserve">2) в случае наличия </w:t>
      </w:r>
      <w:proofErr w:type="gramStart"/>
      <w:r w:rsidRPr="0050412F">
        <w:rPr>
          <w:rFonts w:eastAsiaTheme="minorHAnsi"/>
          <w:sz w:val="26"/>
          <w:szCs w:val="26"/>
          <w:lang w:eastAsia="en-US"/>
        </w:rPr>
        <w:t>всех документов, прилагаемых к заявлению формирует</w:t>
      </w:r>
      <w:proofErr w:type="gramEnd"/>
      <w:r w:rsidRPr="0050412F">
        <w:rPr>
          <w:rFonts w:eastAsiaTheme="minorHAnsi"/>
          <w:sz w:val="26"/>
          <w:szCs w:val="26"/>
          <w:lang w:eastAsia="en-US"/>
        </w:rPr>
        <w:t xml:space="preserve"> и направляет межведомственные запросы в государственные органы, уполномоченные органы местного самоуправления, участвующие в предоставлении муниципальной услуги;</w:t>
      </w:r>
    </w:p>
    <w:p w:rsidR="00617215" w:rsidRPr="0050412F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0412F">
        <w:rPr>
          <w:rFonts w:eastAsiaTheme="minorHAnsi"/>
          <w:sz w:val="26"/>
          <w:szCs w:val="26"/>
          <w:lang w:eastAsia="en-US"/>
        </w:rPr>
        <w:t>3) подготавливает проект решения о согласовании переустройства и (или) перепланировки жилого помещения по форме, утвержденной уполномоченным Правительством Российской Федерации федеральным органом исполнительной власти (приложение 3);</w:t>
      </w:r>
    </w:p>
    <w:p w:rsidR="00617215" w:rsidRPr="0050412F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0412F">
        <w:rPr>
          <w:rFonts w:eastAsiaTheme="minorHAnsi"/>
          <w:sz w:val="26"/>
          <w:szCs w:val="26"/>
          <w:lang w:eastAsia="en-US"/>
        </w:rPr>
        <w:t>4) в случае наличия оснований для отказа в согласовании переустройства и (или) перепланировки жилого помещения – готовит уведомление об отказе в согласовании переустройства и (или) перепланировки жилого помещения с указанием причин отказа и передает указанные документы на подпись главе Спасского муниципального района.</w:t>
      </w:r>
    </w:p>
    <w:p w:rsidR="00617215" w:rsidRPr="0050412F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0412F">
        <w:rPr>
          <w:rFonts w:eastAsiaTheme="minorHAnsi"/>
          <w:sz w:val="26"/>
          <w:szCs w:val="26"/>
          <w:lang w:eastAsia="en-US"/>
        </w:rPr>
        <w:t>4. 4. В случае отсутствия замечаний проект решения о согласовании переустройства и (или) перепланировки жилого помещения подписывается начальником Структурного подразделения администрации.</w:t>
      </w:r>
    </w:p>
    <w:p w:rsidR="00617215" w:rsidRPr="0050412F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0412F">
        <w:rPr>
          <w:rFonts w:eastAsiaTheme="minorHAnsi"/>
          <w:sz w:val="26"/>
          <w:szCs w:val="26"/>
          <w:lang w:eastAsia="en-US"/>
        </w:rPr>
        <w:t>4.5. Юридическим фактом для начала административной процедуры является заявление, зарегистрированное в администрации Спасского муниципального района направленное заявителем или представителем заявителя в администрацию лично или по почте, или поданное через МФЦ, а также поступившее в электронной форме.</w:t>
      </w:r>
    </w:p>
    <w:p w:rsidR="00617215" w:rsidRPr="0050412F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0412F">
        <w:rPr>
          <w:rFonts w:eastAsiaTheme="minorHAnsi"/>
          <w:sz w:val="26"/>
          <w:szCs w:val="26"/>
          <w:lang w:eastAsia="en-US"/>
        </w:rPr>
        <w:t>В случае предоставления заявления представителем заявителя, должны быть указаны реквизиты документа, подтверждающего полномочия представителя заявителя.</w:t>
      </w:r>
    </w:p>
    <w:p w:rsidR="00617215" w:rsidRPr="0050412F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0412F">
        <w:rPr>
          <w:rFonts w:eastAsiaTheme="minorHAnsi"/>
          <w:sz w:val="26"/>
          <w:szCs w:val="26"/>
          <w:lang w:eastAsia="en-US"/>
        </w:rPr>
        <w:t xml:space="preserve">4.6. </w:t>
      </w:r>
      <w:proofErr w:type="gramStart"/>
      <w:r w:rsidRPr="0050412F">
        <w:rPr>
          <w:rFonts w:eastAsiaTheme="minorHAnsi"/>
          <w:sz w:val="26"/>
          <w:szCs w:val="26"/>
          <w:lang w:eastAsia="en-US"/>
        </w:rPr>
        <w:t>В случае если указанное заявление оформлено не в соответствии с приложением №1 к настоящему регламенту, а в составе прилагаемых к нему документов отсутствуют необходимые документы, за исключением документов, которые предоставляются в рамках межведомственного информационного взаимодействия при предоставлении муниципальной услуги, а также по результатам запроса о документе, предоставляемого в рамках межведомственного информационного взаимодействия по предоставлению муниципальной услуги, заявителю направляется мотивированный отказ</w:t>
      </w:r>
      <w:proofErr w:type="gramEnd"/>
      <w:r w:rsidRPr="0050412F">
        <w:rPr>
          <w:rFonts w:eastAsiaTheme="minorHAnsi"/>
          <w:sz w:val="26"/>
          <w:szCs w:val="26"/>
          <w:lang w:eastAsia="en-US"/>
        </w:rPr>
        <w:t xml:space="preserve"> в предоставлении муниципальной услуги.</w:t>
      </w:r>
    </w:p>
    <w:p w:rsidR="00617215" w:rsidRPr="0050412F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0412F">
        <w:rPr>
          <w:rFonts w:eastAsiaTheme="minorHAnsi"/>
          <w:sz w:val="26"/>
          <w:szCs w:val="26"/>
          <w:lang w:eastAsia="en-US"/>
        </w:rPr>
        <w:t>4.7. Отказ в предоставлении муниципальной услуги может быть оспорен заявителем в судебном порядке.</w:t>
      </w:r>
    </w:p>
    <w:p w:rsidR="00617215" w:rsidRPr="0050412F" w:rsidRDefault="00617215" w:rsidP="009204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0412F">
        <w:rPr>
          <w:rFonts w:eastAsiaTheme="minorHAnsi"/>
          <w:sz w:val="26"/>
          <w:szCs w:val="26"/>
          <w:lang w:eastAsia="en-US"/>
        </w:rPr>
        <w:t>4.8. Завершение переустройства и (или) перепланировки жилого помещения подтверждается актом приемочной комиссии.</w:t>
      </w:r>
    </w:p>
    <w:p w:rsidR="00617215" w:rsidRPr="0050412F" w:rsidRDefault="00617215" w:rsidP="00920412">
      <w:pPr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</w:p>
    <w:sectPr w:rsidR="00617215" w:rsidRPr="0050412F" w:rsidSect="00617215">
      <w:type w:val="continuous"/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16D" w:rsidRDefault="0096716D">
      <w:r>
        <w:separator/>
      </w:r>
    </w:p>
  </w:endnote>
  <w:endnote w:type="continuationSeparator" w:id="0">
    <w:p w:rsidR="0096716D" w:rsidRDefault="0096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16D" w:rsidRDefault="0096716D">
      <w:r>
        <w:separator/>
      </w:r>
    </w:p>
  </w:footnote>
  <w:footnote w:type="continuationSeparator" w:id="0">
    <w:p w:rsidR="0096716D" w:rsidRDefault="00967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5792B4C"/>
    <w:multiLevelType w:val="hybridMultilevel"/>
    <w:tmpl w:val="8984F20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5232"/>
    <w:rsid w:val="000060AC"/>
    <w:rsid w:val="0001258C"/>
    <w:rsid w:val="00016AD6"/>
    <w:rsid w:val="00017328"/>
    <w:rsid w:val="00020ED0"/>
    <w:rsid w:val="00021555"/>
    <w:rsid w:val="000246A4"/>
    <w:rsid w:val="000274EE"/>
    <w:rsid w:val="000275F4"/>
    <w:rsid w:val="0002767C"/>
    <w:rsid w:val="00032035"/>
    <w:rsid w:val="00036F39"/>
    <w:rsid w:val="0005244D"/>
    <w:rsid w:val="0005389F"/>
    <w:rsid w:val="00057700"/>
    <w:rsid w:val="00057FF2"/>
    <w:rsid w:val="000607B7"/>
    <w:rsid w:val="00062B18"/>
    <w:rsid w:val="000638CE"/>
    <w:rsid w:val="000738F1"/>
    <w:rsid w:val="00083CAE"/>
    <w:rsid w:val="00084FF7"/>
    <w:rsid w:val="000959E3"/>
    <w:rsid w:val="00096E64"/>
    <w:rsid w:val="00096FB9"/>
    <w:rsid w:val="000A2566"/>
    <w:rsid w:val="000B3011"/>
    <w:rsid w:val="000D46CA"/>
    <w:rsid w:val="000E0507"/>
    <w:rsid w:val="000E0A8D"/>
    <w:rsid w:val="000F1BC1"/>
    <w:rsid w:val="000F3CE7"/>
    <w:rsid w:val="0010072E"/>
    <w:rsid w:val="00100B47"/>
    <w:rsid w:val="00112FFB"/>
    <w:rsid w:val="0011559B"/>
    <w:rsid w:val="00120292"/>
    <w:rsid w:val="00122C57"/>
    <w:rsid w:val="0012503D"/>
    <w:rsid w:val="00125440"/>
    <w:rsid w:val="0012662E"/>
    <w:rsid w:val="00130133"/>
    <w:rsid w:val="0013736B"/>
    <w:rsid w:val="00137B3F"/>
    <w:rsid w:val="001402C0"/>
    <w:rsid w:val="00142453"/>
    <w:rsid w:val="00142A48"/>
    <w:rsid w:val="00147E52"/>
    <w:rsid w:val="001511C7"/>
    <w:rsid w:val="00154F71"/>
    <w:rsid w:val="0015634F"/>
    <w:rsid w:val="0016576C"/>
    <w:rsid w:val="00177D83"/>
    <w:rsid w:val="00177F7F"/>
    <w:rsid w:val="001816BA"/>
    <w:rsid w:val="0018432E"/>
    <w:rsid w:val="00194168"/>
    <w:rsid w:val="00196A7B"/>
    <w:rsid w:val="001A1359"/>
    <w:rsid w:val="001A7A83"/>
    <w:rsid w:val="001B2ABA"/>
    <w:rsid w:val="001C1468"/>
    <w:rsid w:val="001C7123"/>
    <w:rsid w:val="001D64C0"/>
    <w:rsid w:val="001E1C19"/>
    <w:rsid w:val="001E26DE"/>
    <w:rsid w:val="001E49E3"/>
    <w:rsid w:val="001E62B9"/>
    <w:rsid w:val="001F464B"/>
    <w:rsid w:val="001F7DC3"/>
    <w:rsid w:val="002007A4"/>
    <w:rsid w:val="002010D0"/>
    <w:rsid w:val="00204981"/>
    <w:rsid w:val="002125CB"/>
    <w:rsid w:val="002143FB"/>
    <w:rsid w:val="002151DC"/>
    <w:rsid w:val="002166C8"/>
    <w:rsid w:val="00224097"/>
    <w:rsid w:val="00225B94"/>
    <w:rsid w:val="00230B93"/>
    <w:rsid w:val="002310A7"/>
    <w:rsid w:val="0023216F"/>
    <w:rsid w:val="00235E24"/>
    <w:rsid w:val="002379CF"/>
    <w:rsid w:val="0025457F"/>
    <w:rsid w:val="0026181C"/>
    <w:rsid w:val="00261EC0"/>
    <w:rsid w:val="00262DCE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92E84"/>
    <w:rsid w:val="00293783"/>
    <w:rsid w:val="00297947"/>
    <w:rsid w:val="002A33B8"/>
    <w:rsid w:val="002A6515"/>
    <w:rsid w:val="002A6BA7"/>
    <w:rsid w:val="002B1E8C"/>
    <w:rsid w:val="002B2356"/>
    <w:rsid w:val="002B7861"/>
    <w:rsid w:val="002B7F5C"/>
    <w:rsid w:val="002C120E"/>
    <w:rsid w:val="002C3B72"/>
    <w:rsid w:val="002C6F6B"/>
    <w:rsid w:val="002D1482"/>
    <w:rsid w:val="002D4787"/>
    <w:rsid w:val="002D5B4C"/>
    <w:rsid w:val="002E1333"/>
    <w:rsid w:val="002E22E9"/>
    <w:rsid w:val="002F08C1"/>
    <w:rsid w:val="002F30A6"/>
    <w:rsid w:val="002F7DF1"/>
    <w:rsid w:val="00302E43"/>
    <w:rsid w:val="003044A9"/>
    <w:rsid w:val="003108C4"/>
    <w:rsid w:val="00312446"/>
    <w:rsid w:val="0031478A"/>
    <w:rsid w:val="003350C1"/>
    <w:rsid w:val="0033683D"/>
    <w:rsid w:val="003375F5"/>
    <w:rsid w:val="00341324"/>
    <w:rsid w:val="00350C3E"/>
    <w:rsid w:val="00355B07"/>
    <w:rsid w:val="0035678A"/>
    <w:rsid w:val="00362685"/>
    <w:rsid w:val="00362B73"/>
    <w:rsid w:val="00367585"/>
    <w:rsid w:val="00372A30"/>
    <w:rsid w:val="003775E6"/>
    <w:rsid w:val="00377655"/>
    <w:rsid w:val="00377B5B"/>
    <w:rsid w:val="003859D7"/>
    <w:rsid w:val="003905BD"/>
    <w:rsid w:val="0039383D"/>
    <w:rsid w:val="00394851"/>
    <w:rsid w:val="00395023"/>
    <w:rsid w:val="003A0F19"/>
    <w:rsid w:val="003A541B"/>
    <w:rsid w:val="003B1370"/>
    <w:rsid w:val="003B14E1"/>
    <w:rsid w:val="003B3683"/>
    <w:rsid w:val="003B73D0"/>
    <w:rsid w:val="003B7C76"/>
    <w:rsid w:val="003D4D80"/>
    <w:rsid w:val="003E01B1"/>
    <w:rsid w:val="003E133B"/>
    <w:rsid w:val="003E5E95"/>
    <w:rsid w:val="003F701D"/>
    <w:rsid w:val="003F707D"/>
    <w:rsid w:val="003F738E"/>
    <w:rsid w:val="003F78B0"/>
    <w:rsid w:val="003F7BE7"/>
    <w:rsid w:val="00410CF5"/>
    <w:rsid w:val="00413B80"/>
    <w:rsid w:val="00420737"/>
    <w:rsid w:val="0042139F"/>
    <w:rsid w:val="004223C2"/>
    <w:rsid w:val="00425E4F"/>
    <w:rsid w:val="00426857"/>
    <w:rsid w:val="00431668"/>
    <w:rsid w:val="0043440A"/>
    <w:rsid w:val="00435474"/>
    <w:rsid w:val="00435E27"/>
    <w:rsid w:val="00437CEE"/>
    <w:rsid w:val="004412BB"/>
    <w:rsid w:val="00444FBF"/>
    <w:rsid w:val="0044625C"/>
    <w:rsid w:val="00452579"/>
    <w:rsid w:val="00453A6E"/>
    <w:rsid w:val="00457965"/>
    <w:rsid w:val="004603A2"/>
    <w:rsid w:val="004608C6"/>
    <w:rsid w:val="00462C39"/>
    <w:rsid w:val="004640FF"/>
    <w:rsid w:val="00464747"/>
    <w:rsid w:val="00464D81"/>
    <w:rsid w:val="00466A6A"/>
    <w:rsid w:val="00467F84"/>
    <w:rsid w:val="00475886"/>
    <w:rsid w:val="00476A87"/>
    <w:rsid w:val="004778A5"/>
    <w:rsid w:val="00480274"/>
    <w:rsid w:val="00486363"/>
    <w:rsid w:val="00497850"/>
    <w:rsid w:val="004A4F7B"/>
    <w:rsid w:val="004A7E05"/>
    <w:rsid w:val="004A7F4C"/>
    <w:rsid w:val="004B1648"/>
    <w:rsid w:val="004C1316"/>
    <w:rsid w:val="004C3E1B"/>
    <w:rsid w:val="004C7D1B"/>
    <w:rsid w:val="004D7FAB"/>
    <w:rsid w:val="004E112B"/>
    <w:rsid w:val="004E3DE8"/>
    <w:rsid w:val="004E6AF2"/>
    <w:rsid w:val="004F10EF"/>
    <w:rsid w:val="004F15E6"/>
    <w:rsid w:val="004F5605"/>
    <w:rsid w:val="00502F09"/>
    <w:rsid w:val="0050412F"/>
    <w:rsid w:val="00505D4F"/>
    <w:rsid w:val="00506209"/>
    <w:rsid w:val="005119A0"/>
    <w:rsid w:val="00516A3B"/>
    <w:rsid w:val="005217D6"/>
    <w:rsid w:val="00522091"/>
    <w:rsid w:val="00525BCB"/>
    <w:rsid w:val="00532D8D"/>
    <w:rsid w:val="00533D26"/>
    <w:rsid w:val="00543372"/>
    <w:rsid w:val="00543770"/>
    <w:rsid w:val="00547924"/>
    <w:rsid w:val="00564A74"/>
    <w:rsid w:val="005705A8"/>
    <w:rsid w:val="00572C95"/>
    <w:rsid w:val="00575637"/>
    <w:rsid w:val="0057658E"/>
    <w:rsid w:val="0058329A"/>
    <w:rsid w:val="0058355D"/>
    <w:rsid w:val="00583DE4"/>
    <w:rsid w:val="00596643"/>
    <w:rsid w:val="005A3F85"/>
    <w:rsid w:val="005B08B8"/>
    <w:rsid w:val="005B13CA"/>
    <w:rsid w:val="005B2E5C"/>
    <w:rsid w:val="005C147F"/>
    <w:rsid w:val="005C3AFE"/>
    <w:rsid w:val="005D25D9"/>
    <w:rsid w:val="005D4226"/>
    <w:rsid w:val="005D5236"/>
    <w:rsid w:val="005D7DEA"/>
    <w:rsid w:val="005E53DD"/>
    <w:rsid w:val="005E6680"/>
    <w:rsid w:val="005F0BAA"/>
    <w:rsid w:val="005F3F44"/>
    <w:rsid w:val="005F40D6"/>
    <w:rsid w:val="0060478C"/>
    <w:rsid w:val="00605649"/>
    <w:rsid w:val="006079E8"/>
    <w:rsid w:val="006127C6"/>
    <w:rsid w:val="0061606E"/>
    <w:rsid w:val="006168C7"/>
    <w:rsid w:val="00617215"/>
    <w:rsid w:val="00617653"/>
    <w:rsid w:val="00623212"/>
    <w:rsid w:val="006270F6"/>
    <w:rsid w:val="00627953"/>
    <w:rsid w:val="006337CB"/>
    <w:rsid w:val="0064540A"/>
    <w:rsid w:val="00645B9B"/>
    <w:rsid w:val="006475EA"/>
    <w:rsid w:val="006478E2"/>
    <w:rsid w:val="00661275"/>
    <w:rsid w:val="00665835"/>
    <w:rsid w:val="00665BB6"/>
    <w:rsid w:val="00666F1A"/>
    <w:rsid w:val="006715C7"/>
    <w:rsid w:val="00673F45"/>
    <w:rsid w:val="00674026"/>
    <w:rsid w:val="00680B5F"/>
    <w:rsid w:val="00686405"/>
    <w:rsid w:val="006904BA"/>
    <w:rsid w:val="00693BF2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22C8"/>
    <w:rsid w:val="006B4EAE"/>
    <w:rsid w:val="006B7C90"/>
    <w:rsid w:val="006C2242"/>
    <w:rsid w:val="006D561C"/>
    <w:rsid w:val="006D7AF2"/>
    <w:rsid w:val="006E02D0"/>
    <w:rsid w:val="006E584A"/>
    <w:rsid w:val="00704282"/>
    <w:rsid w:val="007050FF"/>
    <w:rsid w:val="00706A03"/>
    <w:rsid w:val="00711395"/>
    <w:rsid w:val="00711B90"/>
    <w:rsid w:val="00714F2A"/>
    <w:rsid w:val="007156CD"/>
    <w:rsid w:val="007170BE"/>
    <w:rsid w:val="007227E7"/>
    <w:rsid w:val="00724805"/>
    <w:rsid w:val="0073410E"/>
    <w:rsid w:val="00736370"/>
    <w:rsid w:val="00737E0E"/>
    <w:rsid w:val="00741885"/>
    <w:rsid w:val="00745920"/>
    <w:rsid w:val="00746AD0"/>
    <w:rsid w:val="0075010D"/>
    <w:rsid w:val="00762F22"/>
    <w:rsid w:val="00773A80"/>
    <w:rsid w:val="00780597"/>
    <w:rsid w:val="00780EAF"/>
    <w:rsid w:val="00783040"/>
    <w:rsid w:val="0078449C"/>
    <w:rsid w:val="00784FE5"/>
    <w:rsid w:val="00790753"/>
    <w:rsid w:val="007B1911"/>
    <w:rsid w:val="007B2362"/>
    <w:rsid w:val="007B2B94"/>
    <w:rsid w:val="007B2E99"/>
    <w:rsid w:val="007B5950"/>
    <w:rsid w:val="007C534A"/>
    <w:rsid w:val="007D1F18"/>
    <w:rsid w:val="007D34EB"/>
    <w:rsid w:val="007D6DB1"/>
    <w:rsid w:val="007E0CCC"/>
    <w:rsid w:val="007E1C2A"/>
    <w:rsid w:val="007F1FBA"/>
    <w:rsid w:val="007F2048"/>
    <w:rsid w:val="007F623F"/>
    <w:rsid w:val="00803180"/>
    <w:rsid w:val="00807A6D"/>
    <w:rsid w:val="00812368"/>
    <w:rsid w:val="008133A6"/>
    <w:rsid w:val="008137F3"/>
    <w:rsid w:val="008157F4"/>
    <w:rsid w:val="00815981"/>
    <w:rsid w:val="0082132F"/>
    <w:rsid w:val="008234BD"/>
    <w:rsid w:val="00830B86"/>
    <w:rsid w:val="00831E16"/>
    <w:rsid w:val="008417DB"/>
    <w:rsid w:val="00842A89"/>
    <w:rsid w:val="0084483B"/>
    <w:rsid w:val="00847194"/>
    <w:rsid w:val="0085000F"/>
    <w:rsid w:val="008576D6"/>
    <w:rsid w:val="00861249"/>
    <w:rsid w:val="0086181B"/>
    <w:rsid w:val="00863E4D"/>
    <w:rsid w:val="0087625C"/>
    <w:rsid w:val="008850F8"/>
    <w:rsid w:val="00885916"/>
    <w:rsid w:val="008859FD"/>
    <w:rsid w:val="008967C6"/>
    <w:rsid w:val="0089724D"/>
    <w:rsid w:val="008B255D"/>
    <w:rsid w:val="008B3DDA"/>
    <w:rsid w:val="008B6782"/>
    <w:rsid w:val="008C0906"/>
    <w:rsid w:val="008C10C4"/>
    <w:rsid w:val="008C1CFA"/>
    <w:rsid w:val="008C2057"/>
    <w:rsid w:val="008C4419"/>
    <w:rsid w:val="008C50A2"/>
    <w:rsid w:val="008C57DB"/>
    <w:rsid w:val="008D0F17"/>
    <w:rsid w:val="008D6591"/>
    <w:rsid w:val="008D7135"/>
    <w:rsid w:val="008D78C9"/>
    <w:rsid w:val="008E5448"/>
    <w:rsid w:val="008F5C53"/>
    <w:rsid w:val="008F6C01"/>
    <w:rsid w:val="009031B1"/>
    <w:rsid w:val="0091083B"/>
    <w:rsid w:val="00910D8C"/>
    <w:rsid w:val="00913D09"/>
    <w:rsid w:val="00920412"/>
    <w:rsid w:val="00925D0B"/>
    <w:rsid w:val="009328BD"/>
    <w:rsid w:val="009373AC"/>
    <w:rsid w:val="00942FBF"/>
    <w:rsid w:val="00943BFC"/>
    <w:rsid w:val="00944510"/>
    <w:rsid w:val="00944CD1"/>
    <w:rsid w:val="0094607D"/>
    <w:rsid w:val="00953B7F"/>
    <w:rsid w:val="00955E81"/>
    <w:rsid w:val="00963280"/>
    <w:rsid w:val="00963FFA"/>
    <w:rsid w:val="00965A1F"/>
    <w:rsid w:val="009662FD"/>
    <w:rsid w:val="0096716D"/>
    <w:rsid w:val="00972B4C"/>
    <w:rsid w:val="009737F1"/>
    <w:rsid w:val="00976824"/>
    <w:rsid w:val="00985C7B"/>
    <w:rsid w:val="009A5DEA"/>
    <w:rsid w:val="009A7410"/>
    <w:rsid w:val="009B06B7"/>
    <w:rsid w:val="009B34BA"/>
    <w:rsid w:val="009B39CB"/>
    <w:rsid w:val="009B3A39"/>
    <w:rsid w:val="009B52CC"/>
    <w:rsid w:val="009C1DDF"/>
    <w:rsid w:val="009C724F"/>
    <w:rsid w:val="009C783F"/>
    <w:rsid w:val="009D04D5"/>
    <w:rsid w:val="009E4F51"/>
    <w:rsid w:val="009E5B16"/>
    <w:rsid w:val="009F5919"/>
    <w:rsid w:val="009F7074"/>
    <w:rsid w:val="00A01087"/>
    <w:rsid w:val="00A05476"/>
    <w:rsid w:val="00A05ADA"/>
    <w:rsid w:val="00A07DAB"/>
    <w:rsid w:val="00A13634"/>
    <w:rsid w:val="00A22D90"/>
    <w:rsid w:val="00A31449"/>
    <w:rsid w:val="00A32F0B"/>
    <w:rsid w:val="00A34D8F"/>
    <w:rsid w:val="00A37544"/>
    <w:rsid w:val="00A4588F"/>
    <w:rsid w:val="00A45BB6"/>
    <w:rsid w:val="00A53BFC"/>
    <w:rsid w:val="00A60569"/>
    <w:rsid w:val="00A6162A"/>
    <w:rsid w:val="00A6187A"/>
    <w:rsid w:val="00A630FA"/>
    <w:rsid w:val="00A65BE1"/>
    <w:rsid w:val="00A705AB"/>
    <w:rsid w:val="00A71C2C"/>
    <w:rsid w:val="00A74CA6"/>
    <w:rsid w:val="00A7664E"/>
    <w:rsid w:val="00A77283"/>
    <w:rsid w:val="00A937AD"/>
    <w:rsid w:val="00A97200"/>
    <w:rsid w:val="00A976E7"/>
    <w:rsid w:val="00AA67E2"/>
    <w:rsid w:val="00AB304F"/>
    <w:rsid w:val="00AC480B"/>
    <w:rsid w:val="00AC78B8"/>
    <w:rsid w:val="00AC7F9F"/>
    <w:rsid w:val="00AD4AE4"/>
    <w:rsid w:val="00AF1E40"/>
    <w:rsid w:val="00AF26C2"/>
    <w:rsid w:val="00AF46DD"/>
    <w:rsid w:val="00B00874"/>
    <w:rsid w:val="00B010E5"/>
    <w:rsid w:val="00B10239"/>
    <w:rsid w:val="00B13A99"/>
    <w:rsid w:val="00B30D51"/>
    <w:rsid w:val="00B419E9"/>
    <w:rsid w:val="00B43034"/>
    <w:rsid w:val="00B46E26"/>
    <w:rsid w:val="00B47375"/>
    <w:rsid w:val="00B47A19"/>
    <w:rsid w:val="00B47B42"/>
    <w:rsid w:val="00B527E3"/>
    <w:rsid w:val="00B6289A"/>
    <w:rsid w:val="00B634BB"/>
    <w:rsid w:val="00B7290D"/>
    <w:rsid w:val="00B76953"/>
    <w:rsid w:val="00B77404"/>
    <w:rsid w:val="00B80233"/>
    <w:rsid w:val="00B81564"/>
    <w:rsid w:val="00B8211D"/>
    <w:rsid w:val="00B92E92"/>
    <w:rsid w:val="00B9626B"/>
    <w:rsid w:val="00B976C8"/>
    <w:rsid w:val="00B97CAA"/>
    <w:rsid w:val="00B97E06"/>
    <w:rsid w:val="00BB4DF9"/>
    <w:rsid w:val="00BB5985"/>
    <w:rsid w:val="00BB7B3F"/>
    <w:rsid w:val="00BC038D"/>
    <w:rsid w:val="00BC40D6"/>
    <w:rsid w:val="00BC4F9E"/>
    <w:rsid w:val="00BC5AE1"/>
    <w:rsid w:val="00BC684F"/>
    <w:rsid w:val="00BC737C"/>
    <w:rsid w:val="00BD08E4"/>
    <w:rsid w:val="00BD1549"/>
    <w:rsid w:val="00BD22A1"/>
    <w:rsid w:val="00BD4A15"/>
    <w:rsid w:val="00BE1E82"/>
    <w:rsid w:val="00BF260A"/>
    <w:rsid w:val="00BF2830"/>
    <w:rsid w:val="00C008BF"/>
    <w:rsid w:val="00C0398A"/>
    <w:rsid w:val="00C12841"/>
    <w:rsid w:val="00C15881"/>
    <w:rsid w:val="00C20096"/>
    <w:rsid w:val="00C2464E"/>
    <w:rsid w:val="00C25D62"/>
    <w:rsid w:val="00C26D64"/>
    <w:rsid w:val="00C31653"/>
    <w:rsid w:val="00C3724A"/>
    <w:rsid w:val="00C430DD"/>
    <w:rsid w:val="00C442E2"/>
    <w:rsid w:val="00C47A30"/>
    <w:rsid w:val="00C549AC"/>
    <w:rsid w:val="00C603AE"/>
    <w:rsid w:val="00C61F5E"/>
    <w:rsid w:val="00C62243"/>
    <w:rsid w:val="00C67E19"/>
    <w:rsid w:val="00C67FE5"/>
    <w:rsid w:val="00CA431E"/>
    <w:rsid w:val="00CA48E4"/>
    <w:rsid w:val="00CB2601"/>
    <w:rsid w:val="00CB6661"/>
    <w:rsid w:val="00CC036A"/>
    <w:rsid w:val="00CC092F"/>
    <w:rsid w:val="00CC0FE5"/>
    <w:rsid w:val="00CC2FAD"/>
    <w:rsid w:val="00CD14C5"/>
    <w:rsid w:val="00CD3BE4"/>
    <w:rsid w:val="00CE2A5B"/>
    <w:rsid w:val="00CF1A96"/>
    <w:rsid w:val="00CF1EFD"/>
    <w:rsid w:val="00CF5FC1"/>
    <w:rsid w:val="00CF6B68"/>
    <w:rsid w:val="00D00079"/>
    <w:rsid w:val="00D16185"/>
    <w:rsid w:val="00D164DF"/>
    <w:rsid w:val="00D16F69"/>
    <w:rsid w:val="00D222EF"/>
    <w:rsid w:val="00D24F02"/>
    <w:rsid w:val="00D2557F"/>
    <w:rsid w:val="00D25AAE"/>
    <w:rsid w:val="00D3080D"/>
    <w:rsid w:val="00D31B1E"/>
    <w:rsid w:val="00D34F4B"/>
    <w:rsid w:val="00D406EB"/>
    <w:rsid w:val="00D414D2"/>
    <w:rsid w:val="00D42F12"/>
    <w:rsid w:val="00D46438"/>
    <w:rsid w:val="00D536B9"/>
    <w:rsid w:val="00D54BAB"/>
    <w:rsid w:val="00D56608"/>
    <w:rsid w:val="00D6338A"/>
    <w:rsid w:val="00D6392B"/>
    <w:rsid w:val="00D6441C"/>
    <w:rsid w:val="00D65C54"/>
    <w:rsid w:val="00D73D8C"/>
    <w:rsid w:val="00D740DB"/>
    <w:rsid w:val="00D77B4F"/>
    <w:rsid w:val="00D8378B"/>
    <w:rsid w:val="00D910C0"/>
    <w:rsid w:val="00D96B3D"/>
    <w:rsid w:val="00D978C0"/>
    <w:rsid w:val="00DA21D7"/>
    <w:rsid w:val="00DA34B9"/>
    <w:rsid w:val="00DD048F"/>
    <w:rsid w:val="00DD2DF2"/>
    <w:rsid w:val="00DE2CF6"/>
    <w:rsid w:val="00DE3108"/>
    <w:rsid w:val="00DE32B3"/>
    <w:rsid w:val="00DE6813"/>
    <w:rsid w:val="00DE6C7F"/>
    <w:rsid w:val="00DF6F64"/>
    <w:rsid w:val="00E00DF4"/>
    <w:rsid w:val="00E030DE"/>
    <w:rsid w:val="00E049E5"/>
    <w:rsid w:val="00E1001B"/>
    <w:rsid w:val="00E127FB"/>
    <w:rsid w:val="00E12A46"/>
    <w:rsid w:val="00E14058"/>
    <w:rsid w:val="00E15CB5"/>
    <w:rsid w:val="00E21B11"/>
    <w:rsid w:val="00E22731"/>
    <w:rsid w:val="00E237EF"/>
    <w:rsid w:val="00E27255"/>
    <w:rsid w:val="00E41453"/>
    <w:rsid w:val="00E522F9"/>
    <w:rsid w:val="00E538F4"/>
    <w:rsid w:val="00E72962"/>
    <w:rsid w:val="00E814F5"/>
    <w:rsid w:val="00E834E8"/>
    <w:rsid w:val="00E86B1D"/>
    <w:rsid w:val="00E904EC"/>
    <w:rsid w:val="00E921AF"/>
    <w:rsid w:val="00E973BA"/>
    <w:rsid w:val="00EA5CB0"/>
    <w:rsid w:val="00EB1721"/>
    <w:rsid w:val="00EB46F4"/>
    <w:rsid w:val="00EB4E09"/>
    <w:rsid w:val="00EB53CC"/>
    <w:rsid w:val="00EB7749"/>
    <w:rsid w:val="00EC2CEE"/>
    <w:rsid w:val="00EC63CD"/>
    <w:rsid w:val="00ED16E1"/>
    <w:rsid w:val="00ED72D3"/>
    <w:rsid w:val="00EE32E7"/>
    <w:rsid w:val="00EE53B2"/>
    <w:rsid w:val="00EF0D47"/>
    <w:rsid w:val="00EF1651"/>
    <w:rsid w:val="00EF71E2"/>
    <w:rsid w:val="00F04908"/>
    <w:rsid w:val="00F06D62"/>
    <w:rsid w:val="00F07136"/>
    <w:rsid w:val="00F07E8A"/>
    <w:rsid w:val="00F11684"/>
    <w:rsid w:val="00F13D51"/>
    <w:rsid w:val="00F20EF3"/>
    <w:rsid w:val="00F3363C"/>
    <w:rsid w:val="00F36016"/>
    <w:rsid w:val="00F37BD0"/>
    <w:rsid w:val="00F41E9D"/>
    <w:rsid w:val="00F42E7D"/>
    <w:rsid w:val="00F4419F"/>
    <w:rsid w:val="00F45390"/>
    <w:rsid w:val="00F47E43"/>
    <w:rsid w:val="00F51F83"/>
    <w:rsid w:val="00F527A6"/>
    <w:rsid w:val="00F54975"/>
    <w:rsid w:val="00F55274"/>
    <w:rsid w:val="00F6425D"/>
    <w:rsid w:val="00F803D6"/>
    <w:rsid w:val="00F85271"/>
    <w:rsid w:val="00F85DCF"/>
    <w:rsid w:val="00F86347"/>
    <w:rsid w:val="00F86E92"/>
    <w:rsid w:val="00F93AB7"/>
    <w:rsid w:val="00FA153D"/>
    <w:rsid w:val="00FA155B"/>
    <w:rsid w:val="00FA20ED"/>
    <w:rsid w:val="00FA21B2"/>
    <w:rsid w:val="00FB3D87"/>
    <w:rsid w:val="00FC5299"/>
    <w:rsid w:val="00FC56C3"/>
    <w:rsid w:val="00FC606D"/>
    <w:rsid w:val="00FC7BE9"/>
    <w:rsid w:val="00FC7F23"/>
    <w:rsid w:val="00FD25D2"/>
    <w:rsid w:val="00FE3087"/>
    <w:rsid w:val="00FE390E"/>
    <w:rsid w:val="00FF174F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Elegan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numbering" w:customStyle="1" w:styleId="42">
    <w:name w:val="Нет списка4"/>
    <w:next w:val="a3"/>
    <w:uiPriority w:val="99"/>
    <w:semiHidden/>
    <w:unhideWhenUsed/>
    <w:rsid w:val="00617215"/>
  </w:style>
  <w:style w:type="character" w:customStyle="1" w:styleId="140">
    <w:name w:val="Стиль 14 пт"/>
    <w:rsid w:val="00617215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6172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a">
    <w:name w:val="Знак Знак Знак Знак Знак Знак Знак"/>
    <w:basedOn w:val="a0"/>
    <w:rsid w:val="00617215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character" w:customStyle="1" w:styleId="affb">
    <w:name w:val="Гипертекстовая ссылка"/>
    <w:basedOn w:val="a1"/>
    <w:rsid w:val="00617215"/>
    <w:rPr>
      <w:color w:val="106BBE"/>
    </w:rPr>
  </w:style>
  <w:style w:type="table" w:customStyle="1" w:styleId="53">
    <w:name w:val="Сетка таблицы5"/>
    <w:basedOn w:val="a2"/>
    <w:next w:val="ad"/>
    <w:uiPriority w:val="59"/>
    <w:rsid w:val="00617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17215"/>
    <w:rPr>
      <w:rFonts w:ascii="Arial" w:eastAsia="Times New Roman" w:hAnsi="Arial" w:cs="Arial"/>
      <w:sz w:val="20"/>
      <w:szCs w:val="20"/>
      <w:lang w:eastAsia="ru-RU"/>
    </w:rPr>
  </w:style>
  <w:style w:type="paragraph" w:styleId="35">
    <w:name w:val="Body Text Indent 3"/>
    <w:basedOn w:val="a0"/>
    <w:link w:val="36"/>
    <w:uiPriority w:val="99"/>
    <w:semiHidden/>
    <w:rsid w:val="00617215"/>
    <w:pPr>
      <w:spacing w:after="120"/>
      <w:ind w:left="283"/>
    </w:pPr>
    <w:rPr>
      <w:rFonts w:eastAsia="Calibri"/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61721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617215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617215"/>
    <w:rPr>
      <w:rFonts w:ascii="Times New Roman" w:hAnsi="Times New Roman" w:cs="Times New Roman"/>
      <w:b/>
      <w:bCs/>
      <w:sz w:val="28"/>
      <w:szCs w:val="28"/>
    </w:rPr>
  </w:style>
  <w:style w:type="paragraph" w:styleId="affc">
    <w:name w:val="Revision"/>
    <w:hidden/>
    <w:uiPriority w:val="99"/>
    <w:semiHidden/>
    <w:rsid w:val="00617215"/>
    <w:pPr>
      <w:spacing w:after="0" w:line="240" w:lineRule="auto"/>
    </w:pPr>
  </w:style>
  <w:style w:type="character" w:customStyle="1" w:styleId="37">
    <w:name w:val="Основной текст (3)_"/>
    <w:link w:val="38"/>
    <w:rsid w:val="0061721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8">
    <w:name w:val="Основной текст (3)"/>
    <w:basedOn w:val="a0"/>
    <w:link w:val="37"/>
    <w:rsid w:val="00617215"/>
    <w:pPr>
      <w:shd w:val="clear" w:color="auto" w:fill="FFFFFF"/>
      <w:spacing w:line="302" w:lineRule="exact"/>
    </w:pPr>
    <w:rPr>
      <w:rFonts w:eastAsiaTheme="minorHAnsi"/>
      <w:sz w:val="26"/>
      <w:szCs w:val="26"/>
      <w:lang w:eastAsia="en-US"/>
    </w:rPr>
  </w:style>
  <w:style w:type="character" w:customStyle="1" w:styleId="9">
    <w:name w:val="Основной текст (9)_"/>
    <w:link w:val="90"/>
    <w:rsid w:val="0061721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617215"/>
    <w:pPr>
      <w:shd w:val="clear" w:color="auto" w:fill="FFFFFF"/>
      <w:spacing w:line="274" w:lineRule="exact"/>
      <w:jc w:val="both"/>
    </w:pPr>
    <w:rPr>
      <w:rFonts w:eastAsiaTheme="minorHAnsi"/>
      <w:sz w:val="23"/>
      <w:szCs w:val="23"/>
      <w:lang w:eastAsia="en-US"/>
    </w:rPr>
  </w:style>
  <w:style w:type="table" w:customStyle="1" w:styleId="130">
    <w:name w:val="Сетка таблицы13"/>
    <w:basedOn w:val="a2"/>
    <w:next w:val="ad"/>
    <w:uiPriority w:val="59"/>
    <w:rsid w:val="00617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j">
    <w:name w:val="_aj"/>
    <w:basedOn w:val="a0"/>
    <w:rsid w:val="0061721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Elegan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numbering" w:customStyle="1" w:styleId="42">
    <w:name w:val="Нет списка4"/>
    <w:next w:val="a3"/>
    <w:uiPriority w:val="99"/>
    <w:semiHidden/>
    <w:unhideWhenUsed/>
    <w:rsid w:val="00617215"/>
  </w:style>
  <w:style w:type="character" w:customStyle="1" w:styleId="140">
    <w:name w:val="Стиль 14 пт"/>
    <w:rsid w:val="00617215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6172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a">
    <w:name w:val="Знак Знак Знак Знак Знак Знак Знак"/>
    <w:basedOn w:val="a0"/>
    <w:rsid w:val="00617215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character" w:customStyle="1" w:styleId="affb">
    <w:name w:val="Гипертекстовая ссылка"/>
    <w:basedOn w:val="a1"/>
    <w:rsid w:val="00617215"/>
    <w:rPr>
      <w:color w:val="106BBE"/>
    </w:rPr>
  </w:style>
  <w:style w:type="table" w:customStyle="1" w:styleId="53">
    <w:name w:val="Сетка таблицы5"/>
    <w:basedOn w:val="a2"/>
    <w:next w:val="ad"/>
    <w:uiPriority w:val="59"/>
    <w:rsid w:val="00617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17215"/>
    <w:rPr>
      <w:rFonts w:ascii="Arial" w:eastAsia="Times New Roman" w:hAnsi="Arial" w:cs="Arial"/>
      <w:sz w:val="20"/>
      <w:szCs w:val="20"/>
      <w:lang w:eastAsia="ru-RU"/>
    </w:rPr>
  </w:style>
  <w:style w:type="paragraph" w:styleId="35">
    <w:name w:val="Body Text Indent 3"/>
    <w:basedOn w:val="a0"/>
    <w:link w:val="36"/>
    <w:uiPriority w:val="99"/>
    <w:semiHidden/>
    <w:rsid w:val="00617215"/>
    <w:pPr>
      <w:spacing w:after="120"/>
      <w:ind w:left="283"/>
    </w:pPr>
    <w:rPr>
      <w:rFonts w:eastAsia="Calibri"/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61721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617215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617215"/>
    <w:rPr>
      <w:rFonts w:ascii="Times New Roman" w:hAnsi="Times New Roman" w:cs="Times New Roman"/>
      <w:b/>
      <w:bCs/>
      <w:sz w:val="28"/>
      <w:szCs w:val="28"/>
    </w:rPr>
  </w:style>
  <w:style w:type="paragraph" w:styleId="affc">
    <w:name w:val="Revision"/>
    <w:hidden/>
    <w:uiPriority w:val="99"/>
    <w:semiHidden/>
    <w:rsid w:val="00617215"/>
    <w:pPr>
      <w:spacing w:after="0" w:line="240" w:lineRule="auto"/>
    </w:pPr>
  </w:style>
  <w:style w:type="character" w:customStyle="1" w:styleId="37">
    <w:name w:val="Основной текст (3)_"/>
    <w:link w:val="38"/>
    <w:rsid w:val="0061721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8">
    <w:name w:val="Основной текст (3)"/>
    <w:basedOn w:val="a0"/>
    <w:link w:val="37"/>
    <w:rsid w:val="00617215"/>
    <w:pPr>
      <w:shd w:val="clear" w:color="auto" w:fill="FFFFFF"/>
      <w:spacing w:line="302" w:lineRule="exact"/>
    </w:pPr>
    <w:rPr>
      <w:rFonts w:eastAsiaTheme="minorHAnsi"/>
      <w:sz w:val="26"/>
      <w:szCs w:val="26"/>
      <w:lang w:eastAsia="en-US"/>
    </w:rPr>
  </w:style>
  <w:style w:type="character" w:customStyle="1" w:styleId="9">
    <w:name w:val="Основной текст (9)_"/>
    <w:link w:val="90"/>
    <w:rsid w:val="0061721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617215"/>
    <w:pPr>
      <w:shd w:val="clear" w:color="auto" w:fill="FFFFFF"/>
      <w:spacing w:line="274" w:lineRule="exact"/>
      <w:jc w:val="both"/>
    </w:pPr>
    <w:rPr>
      <w:rFonts w:eastAsiaTheme="minorHAnsi"/>
      <w:sz w:val="23"/>
      <w:szCs w:val="23"/>
      <w:lang w:eastAsia="en-US"/>
    </w:rPr>
  </w:style>
  <w:style w:type="table" w:customStyle="1" w:styleId="130">
    <w:name w:val="Сетка таблицы13"/>
    <w:basedOn w:val="a2"/>
    <w:next w:val="ad"/>
    <w:uiPriority w:val="59"/>
    <w:rsid w:val="00617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j">
    <w:name w:val="_aj"/>
    <w:basedOn w:val="a0"/>
    <w:rsid w:val="006172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F3AB76DC68F1E5F150713F3B5B2831D6C5FC1709E734B589C8690FB87336F6F3925C5531506A59508F96Ch9nDE" TargetMode="External"/><Relationship Id="rId18" Type="http://schemas.openxmlformats.org/officeDocument/2006/relationships/hyperlink" Target="consultantplus://offline/ref=5A3E64ACB9D81E7E37D4DE8B647467B26C24F96577B4308FD1CFC5ABC72C24E1212D5202DE04846FI4NB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A3E64ACB9D81E7E37D4DE8B647467B26C24F8697DBF308FD1CFC5ABC7I2NC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F3AB76DC68F1E5F150713F3B5B2831D6C5FC1709E734B589C8690FB87336F6F3925C5531506A59508F96Ch9nDE" TargetMode="External"/><Relationship Id="rId17" Type="http://schemas.openxmlformats.org/officeDocument/2006/relationships/hyperlink" Target="consultantplus://offline/ref=5A3E64ACB9D81E7E37D4DE8B647467B26C25FB687FB1308FD1CFC5ABC7I2NC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3E64ACB9D81E7E37D4DE8B647467B26C2CFE6975E1678D809ACBIANEF" TargetMode="External"/><Relationship Id="rId20" Type="http://schemas.openxmlformats.org/officeDocument/2006/relationships/hyperlink" Target="consultantplus://offline/ref=5A3E64ACB9D81E7E37D4DE8B647467B26C25F96C7BBE308FD1CFC5ABC7I2NC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CF977B4A68B7C3A5077FD70AB0F0131127E387EE229108E57F4C2CF55662C4EC92EE39CB0CB971D54932ZDo8A" TargetMode="External"/><Relationship Id="rId24" Type="http://schemas.openxmlformats.org/officeDocument/2006/relationships/hyperlink" Target="consultantplus://offline/ref=28987990F909BF82FA122B8D058F98F4E97755274B6D0E2B87B720863A0BE592mDe3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rado_smr@mail.ru" TargetMode="External"/><Relationship Id="rId23" Type="http://schemas.openxmlformats.org/officeDocument/2006/relationships/hyperlink" Target="consultantplus://offline/ref=5A3E64ACB9D81E7E37D4DE8B647467B26B23F06978BC6D85D996C9A9ICN0F" TargetMode="External"/><Relationship Id="rId10" Type="http://schemas.openxmlformats.org/officeDocument/2006/relationships/hyperlink" Target="consultantplus://offline/ref=54CF977B4A68B7C3A50761DA1CDCAE1C102EBF8DEA259257BC201771A2Z5oFA" TargetMode="External"/><Relationship Id="rId19" Type="http://schemas.openxmlformats.org/officeDocument/2006/relationships/hyperlink" Target="consultantplus://offline/ref=5A3E64ACB9D81E7E37D4DE8B647467B26C24F86F79BE308FD1CFC5ABC7I2N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CF977B4A68B7C3A50761DA1CDCAE1C102EBF8CE8279257BC201771A25F6893ABDDB77B8F01BE79ZDo6A" TargetMode="External"/><Relationship Id="rId14" Type="http://schemas.openxmlformats.org/officeDocument/2006/relationships/hyperlink" Target="http://www.spasskmr.ru" TargetMode="External"/><Relationship Id="rId22" Type="http://schemas.openxmlformats.org/officeDocument/2006/relationships/hyperlink" Target="consultantplus://offline/ref=5A3E64ACB9D81E7E37D4DE8B647467B26B21FE6B79BC6D85D996C9A9ICN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DDE38-3A78-4CB9-9980-A1D036BE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28</Pages>
  <Words>10299</Words>
  <Characters>58706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Капаева</cp:lastModifiedBy>
  <cp:revision>3</cp:revision>
  <cp:lastPrinted>2018-09-10T04:59:00Z</cp:lastPrinted>
  <dcterms:created xsi:type="dcterms:W3CDTF">2018-09-10T04:56:00Z</dcterms:created>
  <dcterms:modified xsi:type="dcterms:W3CDTF">2018-09-10T05:05:00Z</dcterms:modified>
</cp:coreProperties>
</file>